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  <w:bookmarkStart w:id="0" w:name="_GoBack"/>
      <w:bookmarkEnd w:id="0"/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1C3A7414" w:rsidR="00D631C9" w:rsidRDefault="00817E3D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 xml:space="preserve">Trondheim </w:t>
      </w:r>
      <w:r w:rsidR="000A2688">
        <w:rPr>
          <w:rFonts w:ascii="Calibri" w:hAnsi="Calibri"/>
        </w:rPr>
        <w:t>10</w:t>
      </w:r>
      <w:r>
        <w:rPr>
          <w:rFonts w:ascii="Calibri" w:hAnsi="Calibri"/>
        </w:rPr>
        <w:t xml:space="preserve">. </w:t>
      </w:r>
      <w:r w:rsidR="0080242F">
        <w:rPr>
          <w:rFonts w:ascii="Calibri" w:hAnsi="Calibri"/>
        </w:rPr>
        <w:t>november</w:t>
      </w:r>
      <w:r>
        <w:rPr>
          <w:rFonts w:ascii="Calibri" w:hAnsi="Calibri"/>
        </w:rPr>
        <w:t xml:space="preserve"> 201</w:t>
      </w:r>
      <w:r w:rsidR="0080242F">
        <w:rPr>
          <w:rFonts w:ascii="Calibri" w:hAnsi="Calibri"/>
        </w:rPr>
        <w:t>9</w:t>
      </w:r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248109CA" w:rsidR="00D631C9" w:rsidRDefault="0024037D" w:rsidP="00B60DF6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/>
          <w:b/>
          <w:sz w:val="48"/>
          <w:szCs w:val="48"/>
        </w:rPr>
      </w:pPr>
      <w:bookmarkStart w:id="1" w:name="_Toc61929183"/>
      <w:r>
        <w:rPr>
          <w:rFonts w:ascii="Calibri" w:hAnsi="Calibri"/>
          <w:b/>
          <w:sz w:val="48"/>
          <w:szCs w:val="48"/>
        </w:rPr>
        <w:t xml:space="preserve">Protokoll </w:t>
      </w:r>
      <w:r w:rsidR="001D23CD">
        <w:rPr>
          <w:rFonts w:ascii="Calibri" w:hAnsi="Calibri"/>
          <w:b/>
          <w:sz w:val="48"/>
          <w:szCs w:val="48"/>
        </w:rPr>
        <w:t xml:space="preserve">ekstraordinært </w:t>
      </w:r>
      <w:proofErr w:type="gramStart"/>
      <w:r>
        <w:rPr>
          <w:rFonts w:ascii="Calibri" w:hAnsi="Calibri"/>
          <w:b/>
          <w:sz w:val="48"/>
          <w:szCs w:val="48"/>
        </w:rPr>
        <w:t xml:space="preserve">kretsstyremøte </w:t>
      </w:r>
      <w:r w:rsidR="001D23CD">
        <w:rPr>
          <w:rFonts w:ascii="Calibri" w:hAnsi="Calibri"/>
          <w:b/>
          <w:sz w:val="48"/>
          <w:szCs w:val="48"/>
        </w:rPr>
        <w:t xml:space="preserve"> -</w:t>
      </w:r>
      <w:proofErr w:type="gramEnd"/>
      <w:r w:rsidR="001D23CD">
        <w:rPr>
          <w:rFonts w:ascii="Calibri" w:hAnsi="Calibri"/>
          <w:b/>
          <w:sz w:val="48"/>
          <w:szCs w:val="48"/>
        </w:rPr>
        <w:t xml:space="preserve">møte </w:t>
      </w:r>
      <w:proofErr w:type="spellStart"/>
      <w:r>
        <w:rPr>
          <w:rFonts w:ascii="Calibri" w:hAnsi="Calibri"/>
          <w:b/>
          <w:sz w:val="48"/>
          <w:szCs w:val="48"/>
        </w:rPr>
        <w:t>nr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r w:rsidR="0080242F">
        <w:rPr>
          <w:rFonts w:ascii="Calibri" w:hAnsi="Calibri"/>
          <w:b/>
          <w:sz w:val="48"/>
          <w:szCs w:val="48"/>
        </w:rPr>
        <w:t>2</w:t>
      </w:r>
      <w:r w:rsidR="000A2688">
        <w:rPr>
          <w:rFonts w:ascii="Calibri" w:hAnsi="Calibri"/>
          <w:b/>
          <w:sz w:val="48"/>
          <w:szCs w:val="48"/>
        </w:rPr>
        <w:t>2</w:t>
      </w:r>
      <w:r w:rsidR="00115EBE">
        <w:rPr>
          <w:rFonts w:ascii="Calibri" w:hAnsi="Calibri"/>
          <w:b/>
          <w:sz w:val="48"/>
          <w:szCs w:val="48"/>
        </w:rPr>
        <w:t xml:space="preserve"> 2018-2020</w:t>
      </w:r>
    </w:p>
    <w:bookmarkEnd w:id="1"/>
    <w:p w14:paraId="640F4DBE" w14:textId="77777777" w:rsidR="00D631C9" w:rsidRDefault="00D631C9" w:rsidP="00D631C9">
      <w:pPr>
        <w:rPr>
          <w:rFonts w:ascii="Calibri" w:hAnsi="Calibri"/>
        </w:rPr>
      </w:pPr>
    </w:p>
    <w:p w14:paraId="2FD85EB6" w14:textId="79BAB85B" w:rsidR="00D631C9" w:rsidRDefault="00D631C9" w:rsidP="001D23CD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>
        <w:rPr>
          <w:rFonts w:ascii="Calibri" w:hAnsi="Calibri"/>
        </w:rPr>
        <w:tab/>
      </w:r>
      <w:r w:rsidR="001D23CD">
        <w:rPr>
          <w:rFonts w:ascii="Calibri" w:hAnsi="Calibri"/>
        </w:rPr>
        <w:t>Gjennomført elektronisk hvor alle ga skriftlig tilbakemelding innen tidsfrist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6BDBCF66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1D23CD">
        <w:rPr>
          <w:rFonts w:ascii="Calibri" w:hAnsi="Calibri"/>
        </w:rPr>
        <w:t>Gjennomført elektronisk (E-post)</w:t>
      </w:r>
    </w:p>
    <w:p w14:paraId="0DD18CAB" w14:textId="64D3B08B" w:rsidR="00D631C9" w:rsidRDefault="00486456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Tid:   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65849">
        <w:rPr>
          <w:rFonts w:ascii="Calibri" w:hAnsi="Calibri"/>
        </w:rPr>
        <w:t xml:space="preserve">Sakspapir utsendt </w:t>
      </w:r>
      <w:r w:rsidR="000A2688">
        <w:rPr>
          <w:rFonts w:ascii="Calibri" w:hAnsi="Calibri"/>
        </w:rPr>
        <w:t>6</w:t>
      </w:r>
      <w:r w:rsidR="00A65849">
        <w:rPr>
          <w:rFonts w:ascii="Calibri" w:hAnsi="Calibri"/>
        </w:rPr>
        <w:t xml:space="preserve">. </w:t>
      </w:r>
      <w:r w:rsidR="000A2688">
        <w:rPr>
          <w:rFonts w:ascii="Calibri" w:hAnsi="Calibri"/>
        </w:rPr>
        <w:t>november</w:t>
      </w:r>
      <w:r w:rsidR="00A65849">
        <w:rPr>
          <w:rFonts w:ascii="Calibri" w:hAnsi="Calibri"/>
        </w:rPr>
        <w:t xml:space="preserve"> 201</w:t>
      </w:r>
      <w:r w:rsidR="0080242F">
        <w:rPr>
          <w:rFonts w:ascii="Calibri" w:hAnsi="Calibri"/>
        </w:rPr>
        <w:t>9</w:t>
      </w:r>
      <w:r w:rsidR="00A65849">
        <w:rPr>
          <w:rFonts w:ascii="Calibri" w:hAnsi="Calibri"/>
        </w:rPr>
        <w:t xml:space="preserve"> og svarfrist </w:t>
      </w:r>
      <w:r w:rsidR="000A2688">
        <w:rPr>
          <w:rFonts w:ascii="Calibri" w:hAnsi="Calibri"/>
        </w:rPr>
        <w:t>9</w:t>
      </w:r>
      <w:r w:rsidR="00A65849">
        <w:rPr>
          <w:rFonts w:ascii="Calibri" w:hAnsi="Calibri"/>
        </w:rPr>
        <w:t xml:space="preserve">. </w:t>
      </w:r>
      <w:r w:rsidR="000A2688">
        <w:rPr>
          <w:rFonts w:ascii="Calibri" w:hAnsi="Calibri"/>
        </w:rPr>
        <w:t>november</w:t>
      </w:r>
      <w:r w:rsidR="00A65849">
        <w:rPr>
          <w:rFonts w:ascii="Calibri" w:hAnsi="Calibri"/>
        </w:rPr>
        <w:t xml:space="preserve"> 201</w:t>
      </w:r>
      <w:r w:rsidR="0080242F">
        <w:rPr>
          <w:rFonts w:ascii="Calibri" w:hAnsi="Calibri"/>
        </w:rPr>
        <w:t>9</w:t>
      </w:r>
      <w:r w:rsidR="001D23CD">
        <w:rPr>
          <w:rFonts w:ascii="Calibri" w:hAnsi="Calibri"/>
        </w:rPr>
        <w:t>.</w:t>
      </w:r>
      <w:r w:rsidR="00D631C9">
        <w:rPr>
          <w:rFonts w:ascii="Calibri" w:hAnsi="Calibri"/>
        </w:rPr>
        <w:t xml:space="preserve">  </w:t>
      </w:r>
    </w:p>
    <w:p w14:paraId="6569DEA2" w14:textId="77777777" w:rsidR="001D23CD" w:rsidRDefault="001D23CD" w:rsidP="001D23CD">
      <w:pPr>
        <w:pBdr>
          <w:bottom w:val="single" w:sz="4" w:space="1" w:color="auto"/>
        </w:pBdr>
      </w:pPr>
    </w:p>
    <w:p w14:paraId="298ECFFC" w14:textId="77777777" w:rsidR="001D23CD" w:rsidRDefault="001D23CD" w:rsidP="001D23CD">
      <w:pPr>
        <w:pStyle w:val="INNH1"/>
      </w:pPr>
    </w:p>
    <w:p w14:paraId="66CDC166" w14:textId="77777777" w:rsidR="001D23CD" w:rsidRDefault="001D23CD" w:rsidP="001D23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E815180" w14:textId="3E5CA0B8" w:rsidR="001D23CD" w:rsidRDefault="001D23CD" w:rsidP="001D23CD">
      <w:pPr>
        <w:rPr>
          <w:b/>
          <w:bCs/>
        </w:rPr>
      </w:pPr>
      <w:r>
        <w:rPr>
          <w:b/>
          <w:bCs/>
        </w:rPr>
        <w:t>Saksliste ekstraor</w:t>
      </w:r>
      <w:r w:rsidR="003640E4">
        <w:rPr>
          <w:b/>
          <w:bCs/>
        </w:rPr>
        <w:t>d</w:t>
      </w:r>
      <w:r w:rsidR="00A65849">
        <w:rPr>
          <w:b/>
          <w:bCs/>
        </w:rPr>
        <w:t xml:space="preserve">inært kretsstyremøte-møte nr. </w:t>
      </w:r>
      <w:r w:rsidR="0080242F">
        <w:rPr>
          <w:b/>
          <w:bCs/>
        </w:rPr>
        <w:t>2</w:t>
      </w:r>
      <w:r w:rsidR="000A2688">
        <w:rPr>
          <w:b/>
          <w:bCs/>
        </w:rPr>
        <w:t>2</w:t>
      </w:r>
      <w:r w:rsidR="00A65849">
        <w:rPr>
          <w:b/>
          <w:bCs/>
        </w:rPr>
        <w:t xml:space="preserve"> 2018-2020</w:t>
      </w:r>
    </w:p>
    <w:p w14:paraId="42208779" w14:textId="77777777" w:rsidR="001D23CD" w:rsidRDefault="001D23CD" w:rsidP="001D23CD">
      <w:pPr>
        <w:rPr>
          <w:b/>
          <w:bCs/>
        </w:rPr>
      </w:pPr>
    </w:p>
    <w:p w14:paraId="74F9FD0D" w14:textId="00B8375C" w:rsidR="001D23CD" w:rsidRPr="00010C0E" w:rsidRDefault="00A65849" w:rsidP="00010C0E">
      <w:pPr>
        <w:rPr>
          <w:bCs/>
        </w:rPr>
      </w:pPr>
      <w:r>
        <w:t xml:space="preserve">Sak </w:t>
      </w:r>
      <w:r w:rsidR="0080242F">
        <w:t>12</w:t>
      </w:r>
      <w:r w:rsidR="000A2688">
        <w:t>4</w:t>
      </w:r>
      <w:r>
        <w:t>/18-20</w:t>
      </w:r>
      <w:r>
        <w:tab/>
      </w:r>
      <w:r w:rsidR="000A2688">
        <w:t xml:space="preserve"> </w:t>
      </w:r>
      <w:bookmarkStart w:id="2" w:name="_Hlk24370611"/>
      <w:r w:rsidR="000A2688">
        <w:t>Samarbeidsavtale SIAT/NTNU-Trøndelag idrettskrets</w:t>
      </w:r>
      <w:bookmarkEnd w:id="2"/>
    </w:p>
    <w:p w14:paraId="03257594" w14:textId="77777777" w:rsidR="0033118D" w:rsidRDefault="0033118D" w:rsidP="002F23DB">
      <w:pPr>
        <w:rPr>
          <w:bCs/>
        </w:rPr>
      </w:pPr>
    </w:p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2BD5F181" w:rsidR="00486456" w:rsidRDefault="0033118D" w:rsidP="00486456">
      <w:pPr>
        <w:autoSpaceDE w:val="0"/>
        <w:autoSpaceDN w:val="0"/>
        <w:adjustRightInd w:val="0"/>
      </w:pPr>
      <w:r>
        <w:t>Ingen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4CC91849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54E61260" w:rsidR="00D631C9" w:rsidRDefault="00A6584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Tore Rømo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D631C9" w:rsidRDefault="00D631C9" w:rsidP="00D631C9"/>
    <w:p w14:paraId="1C39A0B7" w14:textId="097679BE" w:rsidR="00486456" w:rsidRDefault="00486456" w:rsidP="00486456"/>
    <w:p w14:paraId="69D753CF" w14:textId="77777777" w:rsidR="00486456" w:rsidRDefault="00486456" w:rsidP="00486456"/>
    <w:p w14:paraId="04B72969" w14:textId="77777777" w:rsidR="00486456" w:rsidRDefault="00486456" w:rsidP="00486456"/>
    <w:p w14:paraId="01BC4244" w14:textId="77777777" w:rsidR="00486456" w:rsidRDefault="00486456" w:rsidP="00486456"/>
    <w:p w14:paraId="2E46E91F" w14:textId="77777777" w:rsidR="00486456" w:rsidRDefault="00486456" w:rsidP="00486456"/>
    <w:p w14:paraId="61CB5201" w14:textId="138A0DFE" w:rsidR="0033118D" w:rsidRDefault="0033118D" w:rsidP="00486456"/>
    <w:p w14:paraId="22BE95A0" w14:textId="77777777" w:rsidR="009E6257" w:rsidRDefault="009E6257" w:rsidP="00486456"/>
    <w:p w14:paraId="234B1C51" w14:textId="77777777" w:rsidR="0033118D" w:rsidRDefault="0033118D" w:rsidP="00486456"/>
    <w:p w14:paraId="688820E6" w14:textId="77777777" w:rsidR="0033118D" w:rsidRDefault="0033118D" w:rsidP="00486456"/>
    <w:p w14:paraId="716A0980" w14:textId="77777777" w:rsidR="00486456" w:rsidRDefault="00486456" w:rsidP="00486456"/>
    <w:p w14:paraId="0969B957" w14:textId="77777777" w:rsidR="0033118D" w:rsidRDefault="0033118D" w:rsidP="0033118D"/>
    <w:p w14:paraId="48E5148E" w14:textId="3A03E547" w:rsidR="001D23CD" w:rsidRDefault="001D23CD" w:rsidP="0033118D"/>
    <w:p w14:paraId="56B16150" w14:textId="7931719D" w:rsidR="001D23CD" w:rsidRDefault="00A65849" w:rsidP="001D23CD">
      <w:pPr>
        <w:pStyle w:val="Overskrift1"/>
      </w:pPr>
      <w:r>
        <w:lastRenderedPageBreak/>
        <w:t xml:space="preserve">Sak </w:t>
      </w:r>
      <w:r w:rsidR="0080242F">
        <w:t>12</w:t>
      </w:r>
      <w:r w:rsidR="000A2688">
        <w:t>4</w:t>
      </w:r>
      <w:r>
        <w:t>/18-20</w:t>
      </w:r>
      <w:r w:rsidR="003640E4">
        <w:t xml:space="preserve"> </w:t>
      </w:r>
      <w:r w:rsidR="000A2688">
        <w:t>Samarbeidsavtale SIAT/NTNU-Trøndelag idrettskrets</w:t>
      </w:r>
      <w:r w:rsidR="001D23CD">
        <w:t xml:space="preserve">  </w:t>
      </w:r>
    </w:p>
    <w:p w14:paraId="6DEF10E7" w14:textId="77777777" w:rsidR="001D23CD" w:rsidRPr="00CE6F7C" w:rsidRDefault="001D23CD" w:rsidP="001D23CD">
      <w:pPr>
        <w:rPr>
          <w:b/>
        </w:rPr>
      </w:pPr>
      <w:r w:rsidRPr="00CE6F7C">
        <w:rPr>
          <w:b/>
        </w:rPr>
        <w:t>Saksvedlegg</w:t>
      </w:r>
    </w:p>
    <w:p w14:paraId="07685BC4" w14:textId="37AA58DD" w:rsidR="001D23CD" w:rsidRDefault="0080242F" w:rsidP="001D23CD">
      <w:pPr>
        <w:numPr>
          <w:ilvl w:val="0"/>
          <w:numId w:val="4"/>
        </w:numPr>
      </w:pPr>
      <w:r>
        <w:t>Forslag s</w:t>
      </w:r>
      <w:r w:rsidR="000A2688">
        <w:t>amarbeidsavtale</w:t>
      </w:r>
    </w:p>
    <w:p w14:paraId="7D50AC4E" w14:textId="77777777" w:rsidR="001D23CD" w:rsidRDefault="001D23CD" w:rsidP="001D23CD">
      <w:pPr>
        <w:jc w:val="both"/>
      </w:pPr>
    </w:p>
    <w:p w14:paraId="1AEF3216" w14:textId="77777777" w:rsidR="001D23CD" w:rsidRPr="00724CB5" w:rsidRDefault="001D23CD" w:rsidP="001D23CD">
      <w:pPr>
        <w:jc w:val="both"/>
      </w:pPr>
    </w:p>
    <w:p w14:paraId="6561324F" w14:textId="77777777" w:rsidR="001D23CD" w:rsidRDefault="001D23CD" w:rsidP="001D23CD">
      <w:pPr>
        <w:jc w:val="both"/>
        <w:rPr>
          <w:b/>
        </w:rPr>
      </w:pPr>
      <w:r>
        <w:rPr>
          <w:b/>
        </w:rPr>
        <w:t>Saksfremlegg</w:t>
      </w:r>
    </w:p>
    <w:p w14:paraId="0B1898EE" w14:textId="0EB37C71" w:rsidR="000A2688" w:rsidRDefault="000A2688" w:rsidP="000A2688">
      <w:r>
        <w:t xml:space="preserve">Bakgrunnen for dette er at «Gode </w:t>
      </w:r>
      <w:proofErr w:type="gramStart"/>
      <w:r>
        <w:t>idrettsanlegg»(</w:t>
      </w:r>
      <w:proofErr w:type="gramEnd"/>
      <w:r>
        <w:t>GIA) som er en egen aktiv hjemmeside/kompetanseplattform hvor de har ressurser som jobber daglig med både vedlikehold, oppdatering og utvikling.</w:t>
      </w:r>
    </w:p>
    <w:p w14:paraId="49AFA8E5" w14:textId="16B9AB4F" w:rsidR="000A2688" w:rsidRDefault="000A2688" w:rsidP="000A2688">
      <w:r>
        <w:t xml:space="preserve">I dag har de to ressurser avsatt gjennom bevilgning KUD/NTNU til dette arbeidet. Det har vært kostnadskutt i NTNU systemet, men samtidig avsetninger til å ferdigstille/utvikle pågående aktiviteter. </w:t>
      </w:r>
    </w:p>
    <w:p w14:paraId="72EF2923" w14:textId="77777777" w:rsidR="000A2688" w:rsidRDefault="000A2688" w:rsidP="000A2688"/>
    <w:p w14:paraId="5C0A1CA6" w14:textId="218AD16B" w:rsidR="000A2688" w:rsidRDefault="000A2688" w:rsidP="000A2688">
      <w:r>
        <w:t>Forslag til organisering:</w:t>
      </w:r>
    </w:p>
    <w:p w14:paraId="0AF9ECBE" w14:textId="2C2A2F56" w:rsidR="000A2688" w:rsidRDefault="000A2688" w:rsidP="000A2688">
      <w:pPr>
        <w:pStyle w:val="Listeavsnitt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Det inngås en avtale med </w:t>
      </w:r>
      <w:proofErr w:type="spellStart"/>
      <w:r>
        <w:rPr>
          <w:rFonts w:eastAsia="Times New Roman"/>
        </w:rPr>
        <w:t>TrIK</w:t>
      </w:r>
      <w:proofErr w:type="spellEnd"/>
      <w:r>
        <w:rPr>
          <w:rFonts w:eastAsia="Times New Roman"/>
        </w:rPr>
        <w:t xml:space="preserve"> om videre utvikling av GIA, samt at vi får også bistand i vårt </w:t>
      </w:r>
      <w:proofErr w:type="spellStart"/>
      <w:r>
        <w:rPr>
          <w:rFonts w:eastAsia="Times New Roman"/>
        </w:rPr>
        <w:t>utredningsarbeide</w:t>
      </w:r>
      <w:proofErr w:type="spellEnd"/>
      <w:r>
        <w:rPr>
          <w:rFonts w:eastAsia="Times New Roman"/>
        </w:rPr>
        <w:t xml:space="preserve"> for Regionalt Kompetansesenter </w:t>
      </w:r>
      <w:proofErr w:type="spellStart"/>
      <w:proofErr w:type="gramStart"/>
      <w:r>
        <w:rPr>
          <w:rFonts w:eastAsia="Times New Roman"/>
        </w:rPr>
        <w:t>IdrettsAnlegg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>RKIA) som vil pågå i 2020.</w:t>
      </w:r>
    </w:p>
    <w:p w14:paraId="30FBDFBC" w14:textId="77777777" w:rsidR="000A2688" w:rsidRDefault="000A2688" w:rsidP="000A2688">
      <w:pPr>
        <w:pStyle w:val="Listeavsnitt"/>
        <w:numPr>
          <w:ilvl w:val="0"/>
          <w:numId w:val="6"/>
        </w:numPr>
        <w:rPr>
          <w:rFonts w:eastAsia="Times New Roman"/>
        </w:rPr>
      </w:pPr>
      <w:proofErr w:type="spellStart"/>
      <w:r>
        <w:rPr>
          <w:rFonts w:eastAsia="Times New Roman"/>
        </w:rPr>
        <w:t>TrIK</w:t>
      </w:r>
      <w:proofErr w:type="spellEnd"/>
      <w:r>
        <w:rPr>
          <w:rFonts w:eastAsia="Times New Roman"/>
        </w:rPr>
        <w:t xml:space="preserve"> skaffer til veie ressurs som vil gjøre dette arbeidet og ettersom denne ressurser Anna Cecilie Heistad allerede er i denne jobben i dag så videreføres hun </w:t>
      </w:r>
      <w:proofErr w:type="gramStart"/>
      <w:r>
        <w:rPr>
          <w:rFonts w:eastAsia="Times New Roman"/>
        </w:rPr>
        <w:t>da</w:t>
      </w:r>
      <w:proofErr w:type="gramEnd"/>
      <w:r>
        <w:rPr>
          <w:rFonts w:eastAsia="Times New Roman"/>
        </w:rPr>
        <w:t xml:space="preserve"> men da fra oss</w:t>
      </w:r>
    </w:p>
    <w:p w14:paraId="49C2F74D" w14:textId="5FA42089" w:rsidR="000A2688" w:rsidRDefault="000A2688" w:rsidP="000A2688">
      <w:pPr>
        <w:pStyle w:val="Listeavsnitt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Anna vil </w:t>
      </w:r>
      <w:r>
        <w:rPr>
          <w:rFonts w:eastAsia="Times New Roman"/>
          <w:color w:val="000000"/>
        </w:rPr>
        <w:t xml:space="preserve">kun </w:t>
      </w:r>
      <w:r>
        <w:rPr>
          <w:rFonts w:eastAsia="Times New Roman"/>
        </w:rPr>
        <w:t xml:space="preserve">ha et tidsbegrenset </w:t>
      </w:r>
      <w:proofErr w:type="gramStart"/>
      <w:r>
        <w:rPr>
          <w:rFonts w:eastAsia="Times New Roman"/>
        </w:rPr>
        <w:t>engasjement(</w:t>
      </w:r>
      <w:proofErr w:type="gramEnd"/>
      <w:r>
        <w:rPr>
          <w:rFonts w:eastAsia="Times New Roman"/>
        </w:rPr>
        <w:t>se vedlegg) med de definerte oppgavene</w:t>
      </w:r>
      <w:r>
        <w:rPr>
          <w:rFonts w:eastAsia="Times New Roman"/>
          <w:color w:val="000000"/>
        </w:rPr>
        <w:t xml:space="preserve">. NTNU/SIAT dekker alle lønnskostnader </w:t>
      </w:r>
      <w:proofErr w:type="spellStart"/>
      <w:r>
        <w:rPr>
          <w:rFonts w:eastAsia="Times New Roman"/>
          <w:color w:val="000000"/>
        </w:rPr>
        <w:t>inkl</w:t>
      </w:r>
      <w:proofErr w:type="spellEnd"/>
      <w:r>
        <w:rPr>
          <w:rFonts w:eastAsia="Times New Roman"/>
          <w:color w:val="000000"/>
        </w:rPr>
        <w:t xml:space="preserve"> sosiale kostnader</w:t>
      </w:r>
    </w:p>
    <w:p w14:paraId="5796342A" w14:textId="77777777" w:rsidR="000A2688" w:rsidRDefault="000A2688" w:rsidP="000A2688">
      <w:pPr>
        <w:pStyle w:val="Listeavsnitt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NTNU/SIAT dekker ALLE kostnader </w:t>
      </w:r>
      <w:proofErr w:type="spellStart"/>
      <w:r>
        <w:rPr>
          <w:rFonts w:eastAsia="Times New Roman"/>
        </w:rPr>
        <w:t>inkl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kontorplass(</w:t>
      </w:r>
      <w:proofErr w:type="gramEnd"/>
      <w:r>
        <w:rPr>
          <w:rFonts w:eastAsia="Times New Roman"/>
        </w:rPr>
        <w:t>blir ved NTNU) og tekniske verktøy</w:t>
      </w:r>
      <w:r>
        <w:rPr>
          <w:rFonts w:eastAsia="Times New Roman"/>
          <w:color w:val="000000"/>
        </w:rPr>
        <w:t xml:space="preserve"> og lisenser. </w:t>
      </w:r>
    </w:p>
    <w:p w14:paraId="385C1E61" w14:textId="77777777" w:rsidR="000A2688" w:rsidRDefault="000A2688" w:rsidP="000A2688">
      <w:pPr>
        <w:rPr>
          <w:rFonts w:eastAsiaTheme="minorHAnsi"/>
        </w:rPr>
      </w:pPr>
    </w:p>
    <w:p w14:paraId="26B0C6CC" w14:textId="77777777" w:rsidR="0080242F" w:rsidRDefault="0080242F" w:rsidP="0080242F"/>
    <w:p w14:paraId="66C75274" w14:textId="77777777" w:rsidR="0080242F" w:rsidRDefault="0080242F" w:rsidP="0080242F">
      <w:pPr>
        <w:rPr>
          <w:b/>
          <w:bCs/>
        </w:rPr>
      </w:pPr>
      <w:r>
        <w:rPr>
          <w:b/>
          <w:bCs/>
        </w:rPr>
        <w:t>Organisasjonssjefens forslag til vedtak:</w:t>
      </w:r>
    </w:p>
    <w:p w14:paraId="07B31DE3" w14:textId="2303A45A" w:rsidR="0080242F" w:rsidRDefault="000A2688" w:rsidP="0080242F">
      <w:r>
        <w:t xml:space="preserve">Ovennevnte Samarbeidsavtale inngås med de forutsetninger som ligger i vedlagte </w:t>
      </w:r>
      <w:proofErr w:type="gramStart"/>
      <w:r>
        <w:t>avtaleforslag(</w:t>
      </w:r>
      <w:proofErr w:type="gramEnd"/>
      <w:r>
        <w:t>vedl</w:t>
      </w:r>
      <w:r w:rsidR="009F7E2A">
        <w:t>egg a)</w:t>
      </w:r>
      <w:r w:rsidR="0080242F">
        <w:t>.</w:t>
      </w:r>
    </w:p>
    <w:p w14:paraId="7D8E3699" w14:textId="77777777" w:rsidR="0080242F" w:rsidRDefault="0080242F" w:rsidP="0080242F"/>
    <w:p w14:paraId="7FF457AF" w14:textId="77777777" w:rsidR="0080242F" w:rsidRDefault="0080242F" w:rsidP="00A65849">
      <w:pPr>
        <w:rPr>
          <w:color w:val="000000"/>
        </w:rPr>
      </w:pPr>
    </w:p>
    <w:p w14:paraId="62F8E358" w14:textId="77777777" w:rsidR="001E66F5" w:rsidRPr="003757B2" w:rsidRDefault="001E66F5" w:rsidP="001E66F5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68805CD2" w14:textId="77777777" w:rsidR="009F7E2A" w:rsidRDefault="009F7E2A" w:rsidP="001E66F5">
      <w:pPr>
        <w:shd w:val="clear" w:color="auto" w:fill="996600"/>
        <w:rPr>
          <w:b/>
        </w:rPr>
      </w:pPr>
      <w:r>
        <w:rPr>
          <w:b/>
        </w:rPr>
        <w:t>Som innstilling.</w:t>
      </w:r>
    </w:p>
    <w:p w14:paraId="01369172" w14:textId="1F75D668" w:rsidR="001E66F5" w:rsidRPr="00BC0F20" w:rsidRDefault="001E66F5" w:rsidP="001E66F5">
      <w:pPr>
        <w:shd w:val="clear" w:color="auto" w:fill="996600"/>
        <w:rPr>
          <w:b/>
        </w:rPr>
      </w:pPr>
      <w:r>
        <w:rPr>
          <w:b/>
        </w:rPr>
        <w:t>Vedtaket var enstemmig.</w:t>
      </w:r>
    </w:p>
    <w:p w14:paraId="25767A2A" w14:textId="77777777" w:rsidR="001E66F5" w:rsidRDefault="001E66F5" w:rsidP="001E66F5"/>
    <w:sectPr w:rsidR="001E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0840CA"/>
    <w:multiLevelType w:val="hybridMultilevel"/>
    <w:tmpl w:val="AA04C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6AFC"/>
    <w:multiLevelType w:val="hybridMultilevel"/>
    <w:tmpl w:val="34BC6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C9"/>
    <w:rsid w:val="00010C0E"/>
    <w:rsid w:val="0001201D"/>
    <w:rsid w:val="00047470"/>
    <w:rsid w:val="000717A1"/>
    <w:rsid w:val="000A2688"/>
    <w:rsid w:val="000D5E31"/>
    <w:rsid w:val="00101171"/>
    <w:rsid w:val="00115EBE"/>
    <w:rsid w:val="0012394C"/>
    <w:rsid w:val="00127981"/>
    <w:rsid w:val="001D23CD"/>
    <w:rsid w:val="001D60C8"/>
    <w:rsid w:val="001E66F5"/>
    <w:rsid w:val="00211B82"/>
    <w:rsid w:val="002342DA"/>
    <w:rsid w:val="0024037D"/>
    <w:rsid w:val="002677EF"/>
    <w:rsid w:val="002C4E7A"/>
    <w:rsid w:val="002F23DB"/>
    <w:rsid w:val="003250B1"/>
    <w:rsid w:val="0033118D"/>
    <w:rsid w:val="00343449"/>
    <w:rsid w:val="003632DD"/>
    <w:rsid w:val="003640E4"/>
    <w:rsid w:val="003739C1"/>
    <w:rsid w:val="003757B2"/>
    <w:rsid w:val="00387A8A"/>
    <w:rsid w:val="00397AD3"/>
    <w:rsid w:val="003B21A2"/>
    <w:rsid w:val="003B29AF"/>
    <w:rsid w:val="003B79FA"/>
    <w:rsid w:val="00405B59"/>
    <w:rsid w:val="004215ED"/>
    <w:rsid w:val="004513FF"/>
    <w:rsid w:val="00472EB6"/>
    <w:rsid w:val="0047686D"/>
    <w:rsid w:val="00486456"/>
    <w:rsid w:val="004D7911"/>
    <w:rsid w:val="004E12B4"/>
    <w:rsid w:val="004F3510"/>
    <w:rsid w:val="00530963"/>
    <w:rsid w:val="0058085E"/>
    <w:rsid w:val="00596D52"/>
    <w:rsid w:val="005D72DB"/>
    <w:rsid w:val="005E09F0"/>
    <w:rsid w:val="00634FF5"/>
    <w:rsid w:val="00680CD2"/>
    <w:rsid w:val="00685C2C"/>
    <w:rsid w:val="006A6ED7"/>
    <w:rsid w:val="006B6935"/>
    <w:rsid w:val="006E2C55"/>
    <w:rsid w:val="00714EEE"/>
    <w:rsid w:val="0075290C"/>
    <w:rsid w:val="00784AB6"/>
    <w:rsid w:val="0080242F"/>
    <w:rsid w:val="00807124"/>
    <w:rsid w:val="00817E3D"/>
    <w:rsid w:val="00867839"/>
    <w:rsid w:val="00894C2B"/>
    <w:rsid w:val="008C1199"/>
    <w:rsid w:val="008C2A81"/>
    <w:rsid w:val="00956101"/>
    <w:rsid w:val="009A19AB"/>
    <w:rsid w:val="009E6257"/>
    <w:rsid w:val="009F24B5"/>
    <w:rsid w:val="009F7E2A"/>
    <w:rsid w:val="00A101C8"/>
    <w:rsid w:val="00A11974"/>
    <w:rsid w:val="00A2656B"/>
    <w:rsid w:val="00A65849"/>
    <w:rsid w:val="00A74A5F"/>
    <w:rsid w:val="00A9054F"/>
    <w:rsid w:val="00AB5176"/>
    <w:rsid w:val="00AE6F7A"/>
    <w:rsid w:val="00AF2A5F"/>
    <w:rsid w:val="00B1563E"/>
    <w:rsid w:val="00B33384"/>
    <w:rsid w:val="00B60DF6"/>
    <w:rsid w:val="00BC0F20"/>
    <w:rsid w:val="00C132D6"/>
    <w:rsid w:val="00C578E3"/>
    <w:rsid w:val="00D04C42"/>
    <w:rsid w:val="00D5708F"/>
    <w:rsid w:val="00D631C9"/>
    <w:rsid w:val="00D7619A"/>
    <w:rsid w:val="00D90BB1"/>
    <w:rsid w:val="00DD42C5"/>
    <w:rsid w:val="00DF37A6"/>
    <w:rsid w:val="00EF5B32"/>
    <w:rsid w:val="00F15040"/>
    <w:rsid w:val="00F945B9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EF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268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E57B643ED65444BC1087E2C972C7E000E38AE548319BBE46B52B5B70B7E3E15E" ma:contentTypeVersion="2" ma:contentTypeDescription="Opprett et nytt dokument." ma:contentTypeScope="" ma:versionID="60259756000c8d80a694ab84e3b7ce73">
  <xsd:schema xmlns:xsd="http://www.w3.org/2001/XMLSchema" xmlns:xs="http://www.w3.org/2001/XMLSchema" xmlns:p="http://schemas.microsoft.com/office/2006/metadata/properties" xmlns:ns2="aec5f570-5954-42b2-93f8-bbdf6252596e" targetNamespace="http://schemas.microsoft.com/office/2006/metadata/properties" ma:root="true" ma:fieldsID="cb00219b9560144697410349a09c8166" ns2:_="">
    <xsd:import namespace="aec5f570-5954-42b2-93f8-bbdf6252596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2d2dfbf-ee57-440d-839f-b2d2deb01b11}" ma:internalName="TaxCatchAll" ma:showField="CatchAllData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2d2dfbf-ee57-440d-839f-b2d2deb01b11}" ma:internalName="TaxCatchAllLabel" ma:readOnly="true" ma:showField="CatchAllDataLabel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3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Lund, Einar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Props1.xml><?xml version="1.0" encoding="utf-8"?>
<ds:datastoreItem xmlns:ds="http://schemas.openxmlformats.org/officeDocument/2006/customXml" ds:itemID="{C19C2967-7EC4-41CF-9D8D-4DAF3A25D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3E61D9E-09FA-4EC9-9CA0-C6F40D1A146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Protokoll ekstraordinært Kretsstyremøte nr 20/2016-2018</vt:lpstr>
      <vt:lpstr>Sak 124/18-20 Samarbeidsavtale SIAT/NTNU-Trøndelag idrettskrets  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ekstraordinært Kretsstyremøte nr 20/2016-2018</dc:title>
  <dc:subject/>
  <dc:creator>Helland, Kjell Bjarne</dc:creator>
  <cp:keywords/>
  <dc:description/>
  <cp:lastModifiedBy>Helland, Kjell Bjarne</cp:lastModifiedBy>
  <cp:revision>3</cp:revision>
  <cp:lastPrinted>2017-10-16T09:14:00Z</cp:lastPrinted>
  <dcterms:created xsi:type="dcterms:W3CDTF">2019-11-11T12:24:00Z</dcterms:created>
  <dcterms:modified xsi:type="dcterms:W3CDTF">2019-11-18T09:23:00Z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0x01010089F515CEF38C6043B09A4EB0A2E09D630200C1E57B643ED65444BC1087E2C972C7E000E38AE548319BBE46B52B5B70B7E3E15E</vt:lpwstr>
  </property>
  <property fmtid="{D5CDD505-2E9C-101B-9397-08002B2CF9AE}" pid="3" name="OrgTilhorighet">
    <vt:lpwstr>3;#IK16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4c73169e-4f7d-4f8f-abda-71a03b92cadd</vt:lpwstr>
  </property>
</Properties>
</file>