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419A" w14:textId="77777777" w:rsidR="00A71B13" w:rsidRPr="0085767D" w:rsidRDefault="00A71B13" w:rsidP="0085767D">
      <w:pPr>
        <w:outlineLvl w:val="0"/>
        <w:rPr>
          <w:b/>
          <w:sz w:val="28"/>
          <w:szCs w:val="28"/>
        </w:rPr>
      </w:pPr>
      <w:bookmarkStart w:id="0" w:name="_GoBack"/>
      <w:bookmarkEnd w:id="0"/>
      <w:proofErr w:type="spellStart"/>
      <w:r w:rsidRPr="0085767D">
        <w:rPr>
          <w:b/>
          <w:sz w:val="28"/>
          <w:szCs w:val="28"/>
        </w:rPr>
        <w:t>LOVNORM</w:t>
      </w:r>
      <w:proofErr w:type="spellEnd"/>
      <w:r w:rsidRPr="0085767D">
        <w:rPr>
          <w:b/>
          <w:sz w:val="28"/>
          <w:szCs w:val="28"/>
        </w:rPr>
        <w:t xml:space="preserve"> FOR IDRETTSLAG </w:t>
      </w:r>
    </w:p>
    <w:p w14:paraId="483D7DE6" w14:textId="77777777" w:rsidR="00A71B13" w:rsidRPr="0085767D" w:rsidRDefault="00A71B13" w:rsidP="0085767D">
      <w:r w:rsidRPr="0085767D">
        <w:t xml:space="preserve">Vedtatt av Idrettsstyret </w:t>
      </w:r>
      <w:r w:rsidR="00D01FF3" w:rsidRPr="0085767D">
        <w:t>22. oktober 2015</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4"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5"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77777777" w:rsidR="0084636C" w:rsidRPr="0085767D" w:rsidRDefault="0084636C" w:rsidP="0085767D">
      <w:pPr>
        <w:rPr>
          <w:b/>
          <w:sz w:val="28"/>
          <w:szCs w:val="28"/>
        </w:rPr>
      </w:pPr>
      <w:r w:rsidRPr="0085767D">
        <w:rPr>
          <w:b/>
          <w:sz w:val="28"/>
          <w:szCs w:val="28"/>
        </w:rPr>
        <w:t xml:space="preserve">LOV FOR </w:t>
      </w:r>
      <w:r w:rsidR="00A71B13" w:rsidRPr="0085767D">
        <w:rPr>
          <w:b/>
          <w:sz w:val="28"/>
          <w:szCs w:val="28"/>
        </w:rPr>
        <w:t>[</w:t>
      </w:r>
      <w:r w:rsidR="002360A4" w:rsidRPr="0085767D">
        <w:rPr>
          <w:b/>
          <w:sz w:val="28"/>
          <w:szCs w:val="28"/>
        </w:rPr>
        <w:t>NAVN PÅ IDRETTSLAGET</w:t>
      </w:r>
      <w:r w:rsidR="00A71B13" w:rsidRPr="0085767D">
        <w:rPr>
          <w:b/>
          <w:sz w:val="28"/>
          <w:szCs w:val="28"/>
        </w:rPr>
        <w:t>]</w:t>
      </w:r>
      <w:r w:rsidR="00D01FF3" w:rsidRPr="0085767D">
        <w:rPr>
          <w:rStyle w:val="Fotnotereferanse"/>
          <w:b/>
          <w:sz w:val="28"/>
          <w:szCs w:val="28"/>
        </w:rPr>
        <w:footnoteReference w:id="2"/>
      </w:r>
      <w:r w:rsidR="00257CB5" w:rsidRPr="0085767D">
        <w:rPr>
          <w:b/>
          <w:sz w:val="28"/>
          <w:szCs w:val="28"/>
        </w:rPr>
        <w:t xml:space="preserve"> </w:t>
      </w:r>
    </w:p>
    <w:p w14:paraId="71213313" w14:textId="77777777"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r w:rsidRPr="0085767D">
        <w:t>[</w:t>
      </w:r>
      <w:r w:rsidR="006049F5" w:rsidRPr="0085767D">
        <w:t>dato</w:t>
      </w:r>
      <w:r w:rsidRPr="0085767D">
        <w:t xml:space="preserve">], </w:t>
      </w:r>
      <w:r w:rsidR="002360A4" w:rsidRPr="0085767D">
        <w:t xml:space="preserve">med senere endringer av [dato], </w:t>
      </w:r>
      <w:r w:rsidRPr="0085767D">
        <w:t>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77777777"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4"/>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w:t>
      </w:r>
      <w:r w:rsidR="000E4928" w:rsidRPr="0085767D">
        <w:lastRenderedPageBreak/>
        <w:t>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lastRenderedPageBreak/>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lastRenderedPageBreak/>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1" w:name="signatur"/>
      <w:bookmarkEnd w:id="1"/>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4"/>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5"/>
      </w:r>
    </w:p>
    <w:p w14:paraId="72C7FB32" w14:textId="77777777" w:rsidR="00A56BA6" w:rsidRPr="0085767D" w:rsidRDefault="00A56BA6" w:rsidP="0085767D">
      <w:pPr>
        <w:pStyle w:val="Listeavsnitt"/>
        <w:numPr>
          <w:ilvl w:val="0"/>
          <w:numId w:val="19"/>
        </w:numPr>
      </w:pPr>
      <w:r w:rsidRPr="0085767D">
        <w:lastRenderedPageBreak/>
        <w:t>Leder og nestleder</w:t>
      </w:r>
    </w:p>
    <w:p w14:paraId="7CFCAA11" w14:textId="77777777" w:rsidR="00C05F88" w:rsidRPr="0085767D" w:rsidRDefault="00E3356F" w:rsidP="0085767D">
      <w:pPr>
        <w:pStyle w:val="Listeavsnitt"/>
        <w:numPr>
          <w:ilvl w:val="0"/>
          <w:numId w:val="19"/>
        </w:numPr>
      </w:pPr>
      <w:r w:rsidRPr="0085767D">
        <w:t xml:space="preserve">[antall] </w:t>
      </w:r>
      <w:r w:rsidR="00A56BA6" w:rsidRPr="0085767D">
        <w:t>styremedlem</w:t>
      </w:r>
      <w:r w:rsidRPr="0085767D">
        <w:t xml:space="preserve"> </w:t>
      </w:r>
      <w:r w:rsidR="00A56BA6" w:rsidRPr="0085767D">
        <w:t>og</w:t>
      </w:r>
      <w:r w:rsidRPr="0085767D">
        <w:t xml:space="preserve"> [antall] </w:t>
      </w:r>
      <w:r w:rsidR="00A56BA6" w:rsidRPr="0085767D">
        <w:t>varamedlem</w:t>
      </w:r>
      <w:r w:rsidR="00C64B09" w:rsidRPr="0085767D">
        <w:rPr>
          <w:rStyle w:val="Fotnotereferanse"/>
        </w:rPr>
        <w:footnoteReference w:id="16"/>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lastRenderedPageBreak/>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6CE2E229" w14:textId="77777777" w:rsidR="00C05F88" w:rsidRPr="0085767D" w:rsidRDefault="00C05F88" w:rsidP="0085767D"/>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6"/>
      <w:headerReference w:type="default" r:id="rId17"/>
      <w:footerReference w:type="even" r:id="rId18"/>
      <w:footerReference w:type="default" r:id="rId19"/>
      <w:headerReference w:type="first" r:id="rId20"/>
      <w:footerReference w:type="first" r:id="rId2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2B52" w14:textId="77777777" w:rsidR="006758AA" w:rsidRDefault="006758AA">
      <w:r>
        <w:separator/>
      </w:r>
    </w:p>
  </w:endnote>
  <w:endnote w:type="continuationSeparator" w:id="0">
    <w:p w14:paraId="0B669AE4" w14:textId="77777777" w:rsidR="006758AA" w:rsidRDefault="006758AA">
      <w:r>
        <w:continuationSeparator/>
      </w:r>
    </w:p>
  </w:endnote>
  <w:endnote w:type="continuationNotice" w:id="1">
    <w:p w14:paraId="09AD2E01" w14:textId="77777777" w:rsidR="006758AA" w:rsidRDefault="00675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7FDF" w14:textId="77777777" w:rsidR="006758AA" w:rsidRDefault="006758AA">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4B7D75">
      <w:rPr>
        <w:noProof/>
        <w:sz w:val="22"/>
        <w:szCs w:val="22"/>
      </w:rPr>
      <w:t>8</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4B7D75">
      <w:rPr>
        <w:noProof/>
        <w:sz w:val="22"/>
        <w:szCs w:val="22"/>
      </w:rPr>
      <w:t>13</w:t>
    </w:r>
    <w:r w:rsidRPr="00B13C71">
      <w:rPr>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4B7D7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4B7D75">
      <w:rPr>
        <w:bCs/>
        <w:noProof/>
      </w:rPr>
      <w:t>1</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1C5C7" w14:textId="77777777" w:rsidR="006758AA" w:rsidRDefault="006758AA">
      <w:r>
        <w:separator/>
      </w:r>
    </w:p>
  </w:footnote>
  <w:footnote w:type="continuationSeparator" w:id="0">
    <w:p w14:paraId="4C653430" w14:textId="77777777" w:rsidR="006758AA" w:rsidRDefault="006758AA">
      <w:r>
        <w:continuationSeparator/>
      </w:r>
    </w:p>
  </w:footnote>
  <w:footnote w:type="continuationNotice" w:id="1">
    <w:p w14:paraId="69992B70" w14:textId="77777777" w:rsidR="006758AA" w:rsidRDefault="006758AA"/>
  </w:footnote>
  <w:footnote w:id="2">
    <w:p w14:paraId="57D11237" w14:textId="77777777" w:rsidR="006758AA" w:rsidRDefault="006758AA" w:rsidP="00D01FF3">
      <w:pPr>
        <w:pStyle w:val="Fotnotetekst"/>
      </w:pPr>
      <w:r>
        <w:rPr>
          <w:rStyle w:val="Fotnotereferanse"/>
        </w:rPr>
        <w:footnoteRef/>
      </w:r>
      <w:r>
        <w:t xml:space="preserve"> Idrettslagets navn må være i overensstemmelse med forskrift om idrettslagsnavn.</w:t>
      </w:r>
    </w:p>
    <w:p w14:paraId="0AB4AB6A" w14:textId="77777777" w:rsidR="006758AA" w:rsidRDefault="006758AA">
      <w:pPr>
        <w:pStyle w:val="Fotnotetekst"/>
      </w:pPr>
    </w:p>
  </w:footnote>
  <w:footnote w:id="3">
    <w:p w14:paraId="5020B668" w14:textId="77777777" w:rsidR="006758AA" w:rsidRDefault="006758AA" w:rsidP="00C05F88">
      <w:pPr>
        <w:pStyle w:val="Fotnotetekst"/>
      </w:pPr>
      <w:r>
        <w:rPr>
          <w:rStyle w:val="Fotnotereferanse"/>
        </w:rPr>
        <w:footnoteRef/>
      </w:r>
      <w:r>
        <w:t xml:space="preserve"> </w:t>
      </w:r>
      <w:r>
        <w:t xml:space="preserve">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14:paraId="120296C4" w14:textId="77777777" w:rsidR="006758AA" w:rsidRPr="00971DB5" w:rsidRDefault="006758AA"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6758AA" w:rsidRDefault="006758AA">
      <w:pPr>
        <w:pStyle w:val="Fotnotetekst"/>
      </w:pPr>
      <w:r>
        <w:rPr>
          <w:rStyle w:val="Fotnotereferanse"/>
        </w:rPr>
        <w:footnoteRef/>
      </w:r>
      <w:r>
        <w:t xml:space="preserve"> </w:t>
      </w:r>
      <w:r>
        <w:t>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6758AA" w:rsidRDefault="006758AA">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6758AA" w:rsidRDefault="006758AA">
      <w:pPr>
        <w:pStyle w:val="Fotnotetekst"/>
      </w:pPr>
      <w:r>
        <w:rPr>
          <w:rStyle w:val="Fotnotereferanse"/>
        </w:rPr>
        <w:footnoteRef/>
      </w:r>
      <w:r>
        <w:t xml:space="preserve"> </w:t>
      </w:r>
      <w:r>
        <w:t>For eksempel per e-post.</w:t>
      </w:r>
    </w:p>
  </w:footnote>
  <w:footnote w:id="8">
    <w:p w14:paraId="6F6B8985" w14:textId="77777777" w:rsidR="006758AA" w:rsidRPr="00786DB5" w:rsidRDefault="006758AA">
      <w:pPr>
        <w:pStyle w:val="Fotnotetekst"/>
      </w:pPr>
      <w:r>
        <w:rPr>
          <w:rStyle w:val="Fotnotereferanse"/>
        </w:rPr>
        <w:footnoteRef/>
      </w:r>
      <w:r>
        <w:t xml:space="preserve"> </w:t>
      </w:r>
      <w:r>
        <w:t xml:space="preserve">For eksempel møte </w:t>
      </w:r>
      <w:r w:rsidRPr="00786DB5">
        <w:t xml:space="preserve">per telefon/videokonferanse. </w:t>
      </w:r>
    </w:p>
  </w:footnote>
  <w:footnote w:id="9">
    <w:p w14:paraId="0B87B7DE" w14:textId="77777777" w:rsidR="006758AA" w:rsidRPr="00786DB5" w:rsidRDefault="006758AA">
      <w:pPr>
        <w:pStyle w:val="Fotnotetekst"/>
      </w:pPr>
      <w:r w:rsidRPr="00786DB5">
        <w:rPr>
          <w:rStyle w:val="Fotnotereferanse"/>
        </w:rPr>
        <w:footnoteRef/>
      </w:r>
      <w:r w:rsidRPr="00786DB5">
        <w:t xml:space="preserve"> </w:t>
      </w:r>
      <w:r w:rsidRPr="00786DB5">
        <w:t xml:space="preserve">Idrettsstyret kan, når det foreligger særlige forhold, gi dispensasjon til å benytte avvikende regnskapsår. </w:t>
      </w:r>
    </w:p>
  </w:footnote>
  <w:footnote w:id="10">
    <w:p w14:paraId="70A57F8F" w14:textId="77777777" w:rsidR="006758AA" w:rsidRDefault="006758AA">
      <w:pPr>
        <w:pStyle w:val="Fotnotetekst"/>
      </w:pPr>
      <w:r>
        <w:rPr>
          <w:rStyle w:val="Fotnotereferanse"/>
        </w:rPr>
        <w:footnoteRef/>
      </w:r>
      <w:r>
        <w:t xml:space="preserve"> </w:t>
      </w:r>
      <w:r>
        <w:t xml:space="preserve">Vedtak om årsmøte innen mars måned er fastsatt av Idrettsstyret, jf. NIFs lov § 2-11 (8) siste setning. </w:t>
      </w:r>
    </w:p>
  </w:footnote>
  <w:footnote w:id="11">
    <w:p w14:paraId="181B8ED5" w14:textId="77777777" w:rsidR="006758AA" w:rsidRDefault="006758AA">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77777777" w:rsidR="006758AA" w:rsidRDefault="006758AA">
      <w:pPr>
        <w:pStyle w:val="Fotnotetekst"/>
      </w:pPr>
      <w:r>
        <w:rPr>
          <w:rStyle w:val="Fotnotereferanse"/>
        </w:rPr>
        <w:footnoteRef/>
      </w:r>
      <w:r>
        <w:t xml:space="preserve"> </w:t>
      </w:r>
      <w:r>
        <w:t xml:space="preserve">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3">
    <w:p w14:paraId="52357CE2" w14:textId="77777777" w:rsidR="006758AA" w:rsidRDefault="006758AA">
      <w:pPr>
        <w:pStyle w:val="Fotnotetekst"/>
      </w:pPr>
      <w:r>
        <w:rPr>
          <w:rStyle w:val="Fotnotereferanse"/>
        </w:rPr>
        <w:footnoteRef/>
      </w:r>
      <w:r>
        <w:t xml:space="preserve"> </w:t>
      </w:r>
      <w:r>
        <w:t xml:space="preserve">Årsmøtet kan fastsette en øvre grense for treningsavgiftens størrelse. </w:t>
      </w:r>
    </w:p>
  </w:footnote>
  <w:footnote w:id="14">
    <w:p w14:paraId="6904D339" w14:textId="77777777" w:rsidR="006758AA" w:rsidRDefault="006758AA">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6758AA" w:rsidRDefault="006758A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6758AA" w:rsidRDefault="006758AA">
      <w:pPr>
        <w:pStyle w:val="Fotnotetekst"/>
      </w:pPr>
      <w:r>
        <w:rPr>
          <w:rStyle w:val="Fotnotereferanse"/>
        </w:rPr>
        <w:footnoteRef/>
      </w:r>
      <w:r>
        <w:t xml:space="preserve"> </w:t>
      </w:r>
      <w:r>
        <w:t xml:space="preserve">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6758AA" w:rsidRDefault="006758AA">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6758AA" w:rsidRPr="00613A0D" w:rsidRDefault="006758AA">
      <w:pPr>
        <w:pStyle w:val="Fotnotetekst"/>
      </w:pPr>
      <w:r w:rsidRPr="00613A0D">
        <w:rPr>
          <w:rStyle w:val="Fotnotereferanse"/>
        </w:rPr>
        <w:footnoteRef/>
      </w:r>
      <w:r w:rsidRPr="00613A0D">
        <w:t xml:space="preserve"> </w:t>
      </w:r>
      <w:r w:rsidRPr="00613A0D">
        <w:t>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6758AA" w:rsidRDefault="006758AA">
      <w:pPr>
        <w:pStyle w:val="Fotnotetekst"/>
      </w:pPr>
      <w:r w:rsidRPr="00613A0D">
        <w:rPr>
          <w:rStyle w:val="Fotnotereferanse"/>
        </w:rPr>
        <w:footnoteRef/>
      </w:r>
      <w:r w:rsidRPr="00613A0D">
        <w:t xml:space="preserve"> </w:t>
      </w:r>
      <w:r w:rsidRPr="00613A0D">
        <w:t>Gjelder for idrettslag som organiserer aktivitet</w:t>
      </w:r>
      <w:r>
        <w:t xml:space="preserve"> for mindreårige og/eller personer med utviklingshemming.</w:t>
      </w:r>
    </w:p>
  </w:footnote>
  <w:footnote w:id="20">
    <w:p w14:paraId="3C886A7E" w14:textId="77777777" w:rsidR="006758AA" w:rsidRDefault="006758AA">
      <w:pPr>
        <w:pStyle w:val="Fotnotetekst"/>
      </w:pPr>
      <w:r>
        <w:rPr>
          <w:rStyle w:val="Fotnotereferanse"/>
        </w:rPr>
        <w:footnoteRef/>
      </w:r>
      <w:r>
        <w:t xml:space="preserve"> </w:t>
      </w:r>
      <w:r>
        <w:t>Gjelder for idrettslag som organiserer aktivitet for barn til og med fylte 12 år.</w:t>
      </w:r>
    </w:p>
  </w:footnote>
  <w:footnote w:id="21">
    <w:p w14:paraId="0D3A14EC" w14:textId="250D4591" w:rsidR="006758AA" w:rsidRDefault="006758AA">
      <w:pPr>
        <w:pStyle w:val="Fotnotetekst"/>
      </w:pPr>
      <w:r>
        <w:rPr>
          <w:rStyle w:val="Fotnotereferanse"/>
        </w:rPr>
        <w:footnoteRef/>
      </w:r>
      <w:r>
        <w:t xml:space="preserve"> </w:t>
      </w:r>
      <w:r>
        <w:t>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0D1" w14:textId="77777777" w:rsidR="006758AA" w:rsidRDefault="006758AA">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C55E" w14:textId="77777777" w:rsidR="006758AA" w:rsidRDefault="006758AA">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B7D75"/>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idrettsforbundet.no/idrettskretser1/" TargetMode="External"/><Relationship Id="rId15" Type="http://schemas.openxmlformats.org/officeDocument/2006/relationships/hyperlink" Target="http://www.idrettsforbundet.no"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5.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6.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4154</Words>
  <Characters>22019</Characters>
  <Application>Microsoft Macintosh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26121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2016-02-09T11:32:00Z</dcterms:created>
  <dcterms:modified xsi:type="dcterms:W3CDTF">2016-02-09T11:32:00Z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