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523CC" w14:textId="77777777" w:rsidR="001C2EA5" w:rsidRPr="00DC43F8" w:rsidRDefault="001C2EA5" w:rsidP="001C2EA5">
      <w:pPr>
        <w:pStyle w:val="Tittel"/>
      </w:pPr>
      <w:r w:rsidRPr="00DC43F8">
        <w:t>Smitteforebyggende tiltak</w:t>
      </w:r>
      <w:r>
        <w:t xml:space="preserve"> i</w:t>
      </w:r>
      <w:r w:rsidRPr="00DC43F8">
        <w:t xml:space="preserve"> idretten i Oslo</w:t>
      </w:r>
    </w:p>
    <w:p w14:paraId="2ACB1829" w14:textId="77777777" w:rsidR="001C2EA5" w:rsidRPr="003A2805" w:rsidRDefault="001C2EA5" w:rsidP="001C2EA5">
      <w:pPr>
        <w:pStyle w:val="Tittel"/>
        <w:bidi/>
        <w:rPr>
          <w:rFonts w:asciiTheme="minorHAnsi" w:hAnsiTheme="minorHAnsi" w:cstheme="minorHAnsi"/>
          <w:sz w:val="50"/>
          <w:szCs w:val="50"/>
        </w:rPr>
      </w:pPr>
      <w:r w:rsidRPr="003A2805">
        <w:rPr>
          <w:rFonts w:asciiTheme="minorHAnsi" w:hAnsiTheme="minorHAnsi" w:cstheme="minorHAnsi" w:hint="cs"/>
          <w:sz w:val="50"/>
          <w:szCs w:val="50"/>
          <w:rtl/>
        </w:rPr>
        <w:t>اوسلو میں کھیلوں کے شعبے میں انفیکشن روکنے کے اقدامات</w:t>
      </w:r>
    </w:p>
    <w:p w14:paraId="4C6AA892" w14:textId="77777777" w:rsidR="001C2EA5" w:rsidRPr="003A2805" w:rsidRDefault="001C2EA5" w:rsidP="001C2EA5">
      <w:pPr>
        <w:bidi/>
        <w:rPr>
          <w:rtl/>
          <w:lang w:bidi="ur-PK"/>
        </w:rPr>
      </w:pPr>
    </w:p>
    <w:p w14:paraId="32D1D46A" w14:textId="08D7BCAD" w:rsidR="001C2EA5" w:rsidRDefault="001C2EA5" w:rsidP="001C2EA5">
      <w:pPr>
        <w:rPr>
          <w:u w:val="single"/>
        </w:rPr>
      </w:pPr>
      <w:r>
        <w:rPr>
          <w:u w:val="single"/>
        </w:rPr>
        <w:t>Gjeldende regler i Oslo frem til</w:t>
      </w:r>
      <w:r w:rsidRPr="00B62B45">
        <w:rPr>
          <w:b/>
          <w:bCs/>
          <w:u w:val="single"/>
        </w:rPr>
        <w:t xml:space="preserve"> </w:t>
      </w:r>
      <w:proofErr w:type="spellStart"/>
      <w:r w:rsidR="00B62B45" w:rsidRPr="00B62B45">
        <w:rPr>
          <w:b/>
          <w:bCs/>
          <w:u w:val="single"/>
        </w:rPr>
        <w:t>X</w:t>
      </w:r>
      <w:r>
        <w:rPr>
          <w:u w:val="single"/>
        </w:rPr>
        <w:t>.januar</w:t>
      </w:r>
      <w:proofErr w:type="spellEnd"/>
      <w:r>
        <w:rPr>
          <w:u w:val="single"/>
        </w:rPr>
        <w:t xml:space="preserve"> 2021</w:t>
      </w:r>
    </w:p>
    <w:p w14:paraId="36CEA526" w14:textId="66D1A81F" w:rsidR="001C2EA5" w:rsidRPr="00906094" w:rsidRDefault="001C2EA5" w:rsidP="001C2EA5">
      <w:pPr>
        <w:bidi/>
        <w:rPr>
          <w:rFonts w:cstheme="minorHAnsi"/>
          <w:u w:val="single"/>
        </w:rPr>
      </w:pPr>
      <w:r>
        <w:rPr>
          <w:rFonts w:cstheme="minorHAnsi" w:hint="cs"/>
          <w:u w:val="single"/>
          <w:rtl/>
        </w:rPr>
        <w:t xml:space="preserve">اوسلو میں </w:t>
      </w:r>
      <w:r w:rsidR="00B62B45" w:rsidRPr="00B62B45">
        <w:rPr>
          <w:rFonts w:cstheme="minorHAnsi" w:hint="cs"/>
          <w:b/>
          <w:bCs/>
          <w:u w:val="single"/>
          <w:rtl/>
        </w:rPr>
        <w:t>X</w:t>
      </w:r>
      <w:r>
        <w:rPr>
          <w:rFonts w:cstheme="minorHAnsi" w:hint="cs"/>
          <w:u w:val="single"/>
          <w:rtl/>
        </w:rPr>
        <w:t xml:space="preserve"> جنوری 2021 سے واجب اصول</w:t>
      </w:r>
    </w:p>
    <w:p w14:paraId="76A1CBBB" w14:textId="77777777" w:rsidR="001C2EA5" w:rsidRPr="00890FEB" w:rsidRDefault="001C2EA5" w:rsidP="001C2EA5">
      <w:pPr>
        <w:pStyle w:val="Listeavsnitt"/>
        <w:rPr>
          <w:rFonts w:cstheme="minorHAnsi"/>
          <w:rtl/>
        </w:rPr>
      </w:pPr>
    </w:p>
    <w:p w14:paraId="3811C36A" w14:textId="77777777" w:rsidR="001C2EA5" w:rsidRDefault="001C2EA5" w:rsidP="001C2EA5">
      <w:pPr>
        <w:pStyle w:val="Listeavsnitt"/>
        <w:bidi/>
        <w:rPr>
          <w:rFonts w:cstheme="minorHAnsi"/>
        </w:rPr>
      </w:pPr>
    </w:p>
    <w:p w14:paraId="2487389F" w14:textId="77777777" w:rsidR="001C2EA5" w:rsidRPr="00D60D86" w:rsidRDefault="001C2EA5" w:rsidP="001C2EA5">
      <w:pPr>
        <w:pStyle w:val="Listeavsnitt"/>
        <w:rPr>
          <w:rFonts w:cstheme="minorHAnsi"/>
          <w:rtl/>
        </w:rPr>
      </w:pPr>
    </w:p>
    <w:p w14:paraId="4641286D" w14:textId="28EF50A9" w:rsidR="008E15F9" w:rsidRDefault="008E15F9" w:rsidP="001C2EA5">
      <w:pPr>
        <w:pStyle w:val="Listeavsnitt"/>
        <w:numPr>
          <w:ilvl w:val="0"/>
          <w:numId w:val="1"/>
        </w:numPr>
      </w:pPr>
      <w:r>
        <w:t>Dette er gjeldende regler i Oslo</w:t>
      </w:r>
    </w:p>
    <w:p w14:paraId="75673F95" w14:textId="77777777" w:rsidR="00EC6374" w:rsidRPr="00F427F2" w:rsidRDefault="00EC6374" w:rsidP="00EC6374">
      <w:pPr>
        <w:pStyle w:val="Listeavsnitt"/>
        <w:numPr>
          <w:ilvl w:val="0"/>
          <w:numId w:val="1"/>
        </w:numPr>
        <w:bidi/>
        <w:spacing w:line="252" w:lineRule="auto"/>
        <w:rPr>
          <w:rFonts w:eastAsia="Times New Roman"/>
        </w:rPr>
      </w:pPr>
      <w:r w:rsidRPr="00F427F2">
        <w:rPr>
          <w:rFonts w:eastAsia="Times New Roman" w:hint="cs"/>
          <w:rtl/>
        </w:rPr>
        <w:t xml:space="preserve">یہ </w:t>
      </w:r>
      <w:r>
        <w:rPr>
          <w:rFonts w:eastAsia="Times New Roman"/>
          <w:rtl/>
        </w:rPr>
        <w:t>ˏ</w:t>
      </w:r>
      <w:r w:rsidRPr="00F427F2">
        <w:rPr>
          <w:rFonts w:eastAsia="Times New Roman" w:hint="cs"/>
          <w:rtl/>
        </w:rPr>
        <w:t>اس وقت اوسلو میں واجب اصول ہیں۔</w:t>
      </w:r>
    </w:p>
    <w:p w14:paraId="7FF62CBF" w14:textId="77777777" w:rsidR="008E15F9" w:rsidRDefault="008E15F9" w:rsidP="00EC6374">
      <w:pPr>
        <w:pStyle w:val="Listeavsnitt"/>
      </w:pPr>
    </w:p>
    <w:p w14:paraId="5AC30817" w14:textId="7ACA8444" w:rsidR="00456DAA" w:rsidRDefault="00A62664" w:rsidP="001C2EA5">
      <w:pPr>
        <w:pStyle w:val="Listeavsnitt"/>
        <w:numPr>
          <w:ilvl w:val="0"/>
          <w:numId w:val="1"/>
        </w:numPr>
      </w:pPr>
      <w:r>
        <w:t>I</w:t>
      </w:r>
      <w:r w:rsidR="00456DAA" w:rsidRPr="007B54DF">
        <w:t>nnendørs</w:t>
      </w:r>
      <w:r>
        <w:t xml:space="preserve">anleggene i Oslo er </w:t>
      </w:r>
      <w:r w:rsidR="007B54DF" w:rsidRPr="007B54DF">
        <w:t>stengt inntil videre</w:t>
      </w:r>
    </w:p>
    <w:p w14:paraId="392F5810" w14:textId="77777777" w:rsidR="006E27CE" w:rsidRDefault="006E27CE" w:rsidP="006E27CE">
      <w:pPr>
        <w:pStyle w:val="Listeavsnitt"/>
        <w:numPr>
          <w:ilvl w:val="0"/>
          <w:numId w:val="1"/>
        </w:numPr>
        <w:bidi/>
        <w:spacing w:line="252" w:lineRule="auto"/>
        <w:rPr>
          <w:rFonts w:eastAsia="Times New Roman"/>
        </w:rPr>
      </w:pPr>
      <w:r>
        <w:rPr>
          <w:rFonts w:eastAsia="Times New Roman" w:hint="cs"/>
          <w:rtl/>
        </w:rPr>
        <w:t xml:space="preserve">اوسلو میں </w:t>
      </w:r>
      <w:r>
        <w:rPr>
          <w:rFonts w:eastAsia="Times New Roman"/>
          <w:rtl/>
        </w:rPr>
        <w:t>ˏ</w:t>
      </w:r>
      <w:r>
        <w:rPr>
          <w:rFonts w:cstheme="minorHAnsi" w:hint="cs"/>
          <w:rtl/>
        </w:rPr>
        <w:t>ان ڈور</w:t>
      </w:r>
      <w:r>
        <w:rPr>
          <w:rFonts w:cstheme="minorHAnsi" w:hint="cs"/>
          <w:rtl/>
          <w:lang w:bidi="ur-PK"/>
        </w:rPr>
        <w:t xml:space="preserve"> (عمارتوں کے اندر) </w:t>
      </w:r>
      <w:r>
        <w:rPr>
          <w:rFonts w:cstheme="minorHAnsi" w:hint="cs"/>
          <w:rtl/>
        </w:rPr>
        <w:t>کھیلوں کے مقامات مزید کوئی اطلاع ملنے تک بند ہیں۔</w:t>
      </w:r>
    </w:p>
    <w:p w14:paraId="5C23B58C" w14:textId="77777777" w:rsidR="006E27CE" w:rsidRDefault="006E27CE" w:rsidP="006E27CE">
      <w:pPr>
        <w:pStyle w:val="Listeavsnitt"/>
      </w:pPr>
    </w:p>
    <w:p w14:paraId="15691D93" w14:textId="0A6E2469" w:rsidR="007B54DF" w:rsidRDefault="00D2017F" w:rsidP="006E27CE">
      <w:pPr>
        <w:pStyle w:val="Listeavsnitt"/>
        <w:numPr>
          <w:ilvl w:val="0"/>
          <w:numId w:val="1"/>
        </w:numPr>
      </w:pPr>
      <w:r>
        <w:t>Alle aktiviteter utendørs</w:t>
      </w:r>
      <w:r w:rsidR="006E27CE">
        <w:t xml:space="preserve"> </w:t>
      </w:r>
      <w:r>
        <w:t>må gjennomføres med minst</w:t>
      </w:r>
      <w:r w:rsidR="006E27CE">
        <w:t xml:space="preserve"> </w:t>
      </w:r>
      <w:r w:rsidR="00AB730F">
        <w:t>1 meter avstand</w:t>
      </w:r>
    </w:p>
    <w:p w14:paraId="2DF56BBF" w14:textId="77777777" w:rsidR="008E15F9" w:rsidRPr="00F427F2" w:rsidRDefault="008E15F9" w:rsidP="008E15F9">
      <w:pPr>
        <w:pStyle w:val="Listeavsnitt"/>
        <w:numPr>
          <w:ilvl w:val="0"/>
          <w:numId w:val="1"/>
        </w:numPr>
        <w:bidi/>
        <w:spacing w:line="256" w:lineRule="auto"/>
      </w:pPr>
      <w:r>
        <w:rPr>
          <w:rFonts w:hint="cs"/>
          <w:rtl/>
        </w:rPr>
        <w:t xml:space="preserve">تمام </w:t>
      </w:r>
      <w:r>
        <w:rPr>
          <w:rFonts w:eastAsia="Times New Roman" w:hint="cs"/>
          <w:rtl/>
        </w:rPr>
        <w:t>آؤٹ ڈور سرگرمیاں کرتے ہوئے کم از کم 1 میٹر کا فاصلہ رکھنا لازمی ہے۔</w:t>
      </w:r>
    </w:p>
    <w:p w14:paraId="3E7786C5" w14:textId="77777777" w:rsidR="00AB730F" w:rsidRPr="007B54DF" w:rsidRDefault="00AB730F" w:rsidP="008E15F9"/>
    <w:p w14:paraId="7293FBC8" w14:textId="7003BEFE" w:rsidR="001C2EA5" w:rsidRPr="00B12F04" w:rsidRDefault="001C2EA5" w:rsidP="001C2EA5">
      <w:pPr>
        <w:pStyle w:val="Listeavsnitt"/>
        <w:numPr>
          <w:ilvl w:val="0"/>
          <w:numId w:val="1"/>
        </w:numPr>
        <w:rPr>
          <w:u w:val="single"/>
        </w:rPr>
      </w:pPr>
      <w:r>
        <w:t>Det er fremdeles stengt for breddeidrett for voksne (20 år og oppover) i både innendørs- og utendørsanlegg.</w:t>
      </w:r>
    </w:p>
    <w:p w14:paraId="322F278F" w14:textId="77777777" w:rsidR="001C2EA5" w:rsidRDefault="001C2EA5" w:rsidP="001C2EA5">
      <w:pPr>
        <w:pStyle w:val="Listeavsnitt"/>
        <w:numPr>
          <w:ilvl w:val="0"/>
          <w:numId w:val="1"/>
        </w:numPr>
        <w:bidi/>
        <w:rPr>
          <w:rFonts w:cstheme="minorHAnsi"/>
        </w:rPr>
      </w:pPr>
      <w:r>
        <w:rPr>
          <w:rFonts w:cstheme="minorHAnsi" w:hint="cs"/>
          <w:rtl/>
        </w:rPr>
        <w:t xml:space="preserve">بڑے گروہوں کے لیے کھیل </w:t>
      </w:r>
      <w:r w:rsidRPr="00254F34">
        <w:rPr>
          <w:rFonts w:cstheme="minorHAnsi"/>
        </w:rPr>
        <w:t>(</w:t>
      </w:r>
      <w:r w:rsidRPr="00906094">
        <w:rPr>
          <w:rFonts w:cstheme="minorHAnsi"/>
        </w:rPr>
        <w:t>breddeidrett</w:t>
      </w:r>
      <w:r w:rsidRPr="00254F34">
        <w:rPr>
          <w:rFonts w:cstheme="minorHAnsi"/>
        </w:rPr>
        <w:t>)</w:t>
      </w:r>
      <w:r>
        <w:rPr>
          <w:rFonts w:cstheme="minorHAnsi" w:hint="cs"/>
          <w:rtl/>
        </w:rPr>
        <w:t xml:space="preserve"> بالغوں (20 سال اور اس سے زیادہ عمر) کے لیے اب بھی بند ہیں، ان ڈور اور آؤٹ ڈور دونوں طرح کے مقامات بند ہیں۔</w:t>
      </w:r>
    </w:p>
    <w:p w14:paraId="560D752F" w14:textId="77777777" w:rsidR="001C2EA5" w:rsidRDefault="001C2EA5" w:rsidP="001C2EA5">
      <w:pPr>
        <w:pStyle w:val="Listeavsnitt"/>
        <w:bidi/>
        <w:rPr>
          <w:rFonts w:cstheme="minorHAnsi"/>
          <w:rtl/>
        </w:rPr>
      </w:pPr>
    </w:p>
    <w:p w14:paraId="0426500A" w14:textId="77777777" w:rsidR="001C2EA5" w:rsidRPr="00890FEB" w:rsidRDefault="001C2EA5" w:rsidP="001C2EA5">
      <w:pPr>
        <w:pStyle w:val="Listeavsnitt"/>
        <w:rPr>
          <w:rFonts w:cstheme="minorHAnsi"/>
          <w:rtl/>
        </w:rPr>
      </w:pPr>
    </w:p>
    <w:p w14:paraId="4F311EFE" w14:textId="77777777" w:rsidR="001C2EA5" w:rsidRDefault="001C2EA5" w:rsidP="001C2EA5">
      <w:pPr>
        <w:pStyle w:val="Listeavsnitt"/>
        <w:numPr>
          <w:ilvl w:val="0"/>
          <w:numId w:val="1"/>
        </w:numPr>
      </w:pPr>
      <w:r w:rsidRPr="00835BE7">
        <w:t>Det tillates heller ikke å arrangere "åpen hall" eller tilsvarende</w:t>
      </w:r>
      <w:r>
        <w:t>.</w:t>
      </w:r>
    </w:p>
    <w:p w14:paraId="2A7EE086" w14:textId="77777777" w:rsidR="001C2EA5" w:rsidRPr="00906094" w:rsidRDefault="001C2EA5" w:rsidP="001C2EA5">
      <w:pPr>
        <w:pStyle w:val="Listeavsnitt"/>
        <w:numPr>
          <w:ilvl w:val="0"/>
          <w:numId w:val="1"/>
        </w:numPr>
        <w:bidi/>
        <w:rPr>
          <w:rFonts w:cstheme="minorHAnsi"/>
        </w:rPr>
      </w:pPr>
      <w:r>
        <w:rPr>
          <w:rFonts w:cstheme="minorHAnsi" w:hint="cs"/>
          <w:rtl/>
        </w:rPr>
        <w:t>"اوپن ہال" وغیرہ رکھنے کی بھی اجازت نہیں ہے۔</w:t>
      </w:r>
    </w:p>
    <w:p w14:paraId="60783DE2" w14:textId="77777777" w:rsidR="001C2EA5" w:rsidRDefault="001C2EA5" w:rsidP="001C2EA5">
      <w:pPr>
        <w:pStyle w:val="Ingenmellomrom"/>
        <w:bidi/>
        <w:rPr>
          <w:rFonts w:cstheme="minorHAnsi"/>
          <w:sz w:val="36"/>
          <w:szCs w:val="36"/>
          <w:rtl/>
          <w:lang w:eastAsia="nb-NO"/>
        </w:rPr>
      </w:pPr>
    </w:p>
    <w:p w14:paraId="05FFB970" w14:textId="77777777" w:rsidR="00B62B45" w:rsidRDefault="00B62B45" w:rsidP="001C2EA5">
      <w:pPr>
        <w:pStyle w:val="Ingenmellomrom"/>
        <w:rPr>
          <w:sz w:val="36"/>
          <w:szCs w:val="36"/>
          <w:lang w:eastAsia="nb-NO"/>
        </w:rPr>
      </w:pPr>
    </w:p>
    <w:p w14:paraId="7FEAF2B2" w14:textId="0056336E" w:rsidR="001C2EA5" w:rsidRPr="00005A40" w:rsidRDefault="001C2EA5" w:rsidP="001C2EA5">
      <w:pPr>
        <w:pStyle w:val="Ingenmellomrom"/>
        <w:rPr>
          <w:sz w:val="36"/>
          <w:szCs w:val="36"/>
          <w:lang w:eastAsia="nb-NO"/>
        </w:rPr>
      </w:pPr>
      <w:r w:rsidRPr="00422802">
        <w:rPr>
          <w:sz w:val="36"/>
          <w:szCs w:val="36"/>
          <w:lang w:eastAsia="nb-NO"/>
        </w:rPr>
        <w:t>Generelle smitteverntiltak:</w:t>
      </w:r>
    </w:p>
    <w:p w14:paraId="736D9092" w14:textId="77777777" w:rsidR="001C2EA5" w:rsidRPr="00906094" w:rsidRDefault="001C2EA5" w:rsidP="001C2EA5">
      <w:pPr>
        <w:pStyle w:val="Ingenmellomrom"/>
        <w:bidi/>
        <w:rPr>
          <w:rFonts w:cstheme="minorHAnsi"/>
          <w:sz w:val="36"/>
          <w:szCs w:val="36"/>
          <w:lang w:eastAsia="nb-NO"/>
        </w:rPr>
      </w:pPr>
      <w:r>
        <w:rPr>
          <w:rFonts w:cstheme="minorHAnsi" w:hint="cs"/>
          <w:sz w:val="36"/>
          <w:szCs w:val="36"/>
          <w:rtl/>
          <w:lang w:eastAsia="nb-NO"/>
        </w:rPr>
        <w:t>انفیکشن سے بچاؤ کے عمومی اقدامات:</w:t>
      </w:r>
    </w:p>
    <w:p w14:paraId="4D501F42" w14:textId="77777777" w:rsidR="001C2EA5" w:rsidRPr="00906094" w:rsidRDefault="001C2EA5" w:rsidP="001C2EA5">
      <w:pPr>
        <w:pStyle w:val="Ingenmellomrom"/>
        <w:bidi/>
        <w:rPr>
          <w:rFonts w:cstheme="minorHAnsi"/>
          <w:sz w:val="36"/>
          <w:szCs w:val="36"/>
          <w:lang w:eastAsia="nb-NO" w:bidi="ur-PK"/>
        </w:rPr>
      </w:pPr>
    </w:p>
    <w:p w14:paraId="15CC0850" w14:textId="77777777" w:rsidR="001C2EA5" w:rsidRDefault="001C2EA5" w:rsidP="001C2EA5">
      <w:pPr>
        <w:pStyle w:val="Ingenmellomrom"/>
        <w:rPr>
          <w:lang w:eastAsia="nb-NO"/>
        </w:rPr>
      </w:pPr>
      <w:r w:rsidRPr="002847B6">
        <w:rPr>
          <w:lang w:eastAsia="nb-NO"/>
        </w:rPr>
        <w:t>De tre hovedprinsippene for å bremse smittespredning er:</w:t>
      </w:r>
    </w:p>
    <w:p w14:paraId="4F6796AA" w14:textId="77777777" w:rsidR="001C2EA5" w:rsidRPr="00906094" w:rsidRDefault="001C2EA5" w:rsidP="001C2EA5">
      <w:pPr>
        <w:pStyle w:val="Ingenmellomrom"/>
        <w:bidi/>
        <w:rPr>
          <w:rFonts w:cstheme="minorHAnsi"/>
          <w:lang w:eastAsia="nb-NO"/>
        </w:rPr>
      </w:pPr>
      <w:r>
        <w:rPr>
          <w:rFonts w:cstheme="minorHAnsi" w:hint="cs"/>
          <w:rtl/>
          <w:lang w:eastAsia="nb-NO"/>
        </w:rPr>
        <w:t>انفیکشن کا پھیلاؤ روکنے کے تین بنیادی اصول یہ ہیں:</w:t>
      </w:r>
    </w:p>
    <w:p w14:paraId="540BDB09" w14:textId="77777777" w:rsidR="001C2EA5" w:rsidRPr="00906094" w:rsidRDefault="001C2EA5" w:rsidP="001C2EA5">
      <w:pPr>
        <w:pStyle w:val="Ingenmellomrom"/>
        <w:bidi/>
        <w:ind w:left="720"/>
        <w:rPr>
          <w:rFonts w:cstheme="minorHAnsi"/>
          <w:lang w:eastAsia="nb-NO"/>
        </w:rPr>
      </w:pPr>
    </w:p>
    <w:p w14:paraId="65DEDBF5" w14:textId="77777777" w:rsidR="001C2EA5" w:rsidRDefault="001C2EA5" w:rsidP="001C2EA5">
      <w:pPr>
        <w:pStyle w:val="Ingenmellomrom"/>
        <w:numPr>
          <w:ilvl w:val="0"/>
          <w:numId w:val="5"/>
        </w:numPr>
        <w:rPr>
          <w:lang w:eastAsia="nb-NO"/>
        </w:rPr>
      </w:pPr>
      <w:r w:rsidRPr="002847B6">
        <w:rPr>
          <w:lang w:eastAsia="nb-NO"/>
        </w:rPr>
        <w:t>Syke personer skal holde seg hjemme</w:t>
      </w:r>
    </w:p>
    <w:p w14:paraId="31A9313A" w14:textId="77777777" w:rsidR="001C2EA5" w:rsidRPr="00906094" w:rsidRDefault="001C2EA5" w:rsidP="001C2EA5">
      <w:pPr>
        <w:pStyle w:val="Ingenmellomrom"/>
        <w:numPr>
          <w:ilvl w:val="0"/>
          <w:numId w:val="5"/>
        </w:numPr>
        <w:bidi/>
        <w:rPr>
          <w:rFonts w:cstheme="minorHAnsi"/>
          <w:lang w:eastAsia="nb-NO"/>
        </w:rPr>
      </w:pPr>
      <w:r>
        <w:rPr>
          <w:rFonts w:cstheme="minorHAnsi" w:hint="cs"/>
          <w:rtl/>
          <w:lang w:eastAsia="nb-NO"/>
        </w:rPr>
        <w:t>بیمار لوگ اپنے گھر میں ہی رہیں گے</w:t>
      </w:r>
    </w:p>
    <w:p w14:paraId="42D25523" w14:textId="77777777" w:rsidR="001C2EA5" w:rsidRDefault="001C2EA5" w:rsidP="001C2EA5">
      <w:pPr>
        <w:pStyle w:val="Ingenmellomrom"/>
        <w:bidi/>
        <w:ind w:left="720"/>
        <w:rPr>
          <w:rFonts w:cstheme="minorHAnsi"/>
          <w:rtl/>
          <w:lang w:eastAsia="nb-NO"/>
        </w:rPr>
      </w:pPr>
    </w:p>
    <w:p w14:paraId="1A18FC1B" w14:textId="382AC181" w:rsidR="001C2EA5" w:rsidRDefault="001C2EA5" w:rsidP="001C2EA5">
      <w:pPr>
        <w:pStyle w:val="Ingenmellomrom"/>
        <w:numPr>
          <w:ilvl w:val="0"/>
          <w:numId w:val="5"/>
        </w:numPr>
        <w:rPr>
          <w:lang w:eastAsia="nb-NO"/>
        </w:rPr>
      </w:pPr>
      <w:r w:rsidRPr="002847B6">
        <w:rPr>
          <w:lang w:eastAsia="nb-NO"/>
        </w:rPr>
        <w:t>God hånd- og hostehygiene og forsterket renhold</w:t>
      </w:r>
    </w:p>
    <w:p w14:paraId="5B4E4FBF" w14:textId="77777777" w:rsidR="00224FCA" w:rsidRDefault="00224FCA" w:rsidP="00224FCA">
      <w:pPr>
        <w:pStyle w:val="Ingenmellomrom"/>
        <w:rPr>
          <w:lang w:eastAsia="nb-NO"/>
        </w:rPr>
      </w:pPr>
    </w:p>
    <w:p w14:paraId="4B8C49DC" w14:textId="77777777" w:rsidR="001C2EA5" w:rsidRPr="00906094" w:rsidRDefault="001C2EA5" w:rsidP="00224FCA">
      <w:pPr>
        <w:pStyle w:val="Ingenmellomrom"/>
        <w:numPr>
          <w:ilvl w:val="0"/>
          <w:numId w:val="5"/>
        </w:numPr>
        <w:bidi/>
        <w:rPr>
          <w:rFonts w:cstheme="minorHAnsi"/>
          <w:lang w:eastAsia="nb-NO"/>
        </w:rPr>
      </w:pPr>
      <w:r>
        <w:rPr>
          <w:rFonts w:cstheme="minorHAnsi" w:hint="cs"/>
          <w:rtl/>
          <w:lang w:eastAsia="nb-NO"/>
        </w:rPr>
        <w:lastRenderedPageBreak/>
        <w:t>ہاتھوں کی اچھی صفائی، کھانستے ہوئے حفظان صحت کا خیال رکھنا اور صفائی کا بہتر انتظام</w:t>
      </w:r>
    </w:p>
    <w:p w14:paraId="5FFA63A6" w14:textId="77777777" w:rsidR="001C2EA5" w:rsidRPr="00906094" w:rsidRDefault="001C2EA5" w:rsidP="001C2EA5">
      <w:pPr>
        <w:pStyle w:val="Ingenmellomrom"/>
        <w:bidi/>
        <w:ind w:left="720"/>
        <w:rPr>
          <w:rFonts w:cstheme="minorHAnsi"/>
          <w:lang w:eastAsia="nb-NO"/>
        </w:rPr>
      </w:pPr>
    </w:p>
    <w:p w14:paraId="23CDB245" w14:textId="77777777" w:rsidR="001C2EA5" w:rsidRDefault="001C2EA5" w:rsidP="001C2EA5">
      <w:pPr>
        <w:pStyle w:val="Ingenmellomrom"/>
        <w:numPr>
          <w:ilvl w:val="0"/>
          <w:numId w:val="5"/>
        </w:numPr>
        <w:rPr>
          <w:lang w:eastAsia="nb-NO"/>
        </w:rPr>
      </w:pPr>
      <w:r w:rsidRPr="002847B6">
        <w:rPr>
          <w:lang w:eastAsia="nb-NO"/>
        </w:rPr>
        <w:t>Holde minst en meters avstand og redusere kontakt mellom personer</w:t>
      </w:r>
    </w:p>
    <w:p w14:paraId="253CC82D" w14:textId="77777777" w:rsidR="001C2EA5" w:rsidRPr="00906094" w:rsidRDefault="001C2EA5" w:rsidP="001C2EA5">
      <w:pPr>
        <w:pStyle w:val="Ingenmellomrom"/>
        <w:numPr>
          <w:ilvl w:val="0"/>
          <w:numId w:val="5"/>
        </w:numPr>
        <w:bidi/>
        <w:rPr>
          <w:rFonts w:cstheme="minorHAnsi"/>
          <w:lang w:eastAsia="nb-NO"/>
        </w:rPr>
      </w:pPr>
      <w:r>
        <w:rPr>
          <w:rFonts w:cstheme="minorHAnsi" w:hint="cs"/>
          <w:rtl/>
          <w:lang w:eastAsia="nb-NO"/>
        </w:rPr>
        <w:t>دوسروں سے کم از کم 1 میٹر کا فاصلہ رکھیں اور لوگوں سے واسطہ کم رکھیں۔</w:t>
      </w:r>
    </w:p>
    <w:p w14:paraId="27D82849" w14:textId="77777777" w:rsidR="001C2EA5" w:rsidRDefault="001C2EA5" w:rsidP="001C2EA5">
      <w:pPr>
        <w:pStyle w:val="Ingenmellomrom"/>
        <w:bidi/>
        <w:ind w:left="720"/>
        <w:rPr>
          <w:rFonts w:cstheme="minorHAnsi"/>
          <w:rtl/>
          <w:lang w:eastAsia="nb-NO"/>
        </w:rPr>
      </w:pPr>
    </w:p>
    <w:p w14:paraId="2A8E4C5E" w14:textId="77777777" w:rsidR="001C2EA5" w:rsidRPr="00906094" w:rsidRDefault="001C2EA5" w:rsidP="001C2EA5">
      <w:pPr>
        <w:pStyle w:val="Ingenmellomrom"/>
        <w:bidi/>
        <w:ind w:left="720"/>
        <w:rPr>
          <w:rFonts w:cstheme="minorHAnsi"/>
          <w:lang w:eastAsia="nb-NO"/>
        </w:rPr>
      </w:pPr>
    </w:p>
    <w:p w14:paraId="5DDC14CF" w14:textId="77777777" w:rsidR="00B62B45" w:rsidRDefault="00B62B45" w:rsidP="001C2EA5">
      <w:pPr>
        <w:rPr>
          <w:u w:val="single"/>
        </w:rPr>
      </w:pPr>
    </w:p>
    <w:p w14:paraId="30146F71" w14:textId="3E79B330" w:rsidR="001C2EA5" w:rsidRDefault="001C2EA5" w:rsidP="001C2EA5">
      <w:pPr>
        <w:rPr>
          <w:u w:val="single"/>
        </w:rPr>
      </w:pPr>
      <w:r w:rsidRPr="00183A7E">
        <w:rPr>
          <w:u w:val="single"/>
        </w:rPr>
        <w:t>God hånd- og hostehygiene</w:t>
      </w:r>
    </w:p>
    <w:p w14:paraId="1B040BDC" w14:textId="77777777" w:rsidR="001C2EA5" w:rsidRPr="000F6FE9" w:rsidRDefault="001C2EA5" w:rsidP="001C2EA5">
      <w:pPr>
        <w:bidi/>
        <w:rPr>
          <w:rFonts w:cstheme="minorHAnsi"/>
          <w:u w:val="single"/>
        </w:rPr>
      </w:pPr>
      <w:r w:rsidRPr="000F6FE9">
        <w:rPr>
          <w:rFonts w:cstheme="minorHAnsi" w:hint="cs"/>
          <w:u w:val="single"/>
          <w:rtl/>
          <w:lang w:eastAsia="nb-NO"/>
        </w:rPr>
        <w:t>ہاتھوں کی اچھی صفائی اور کھانستے ہوئے حفظان صحت</w:t>
      </w:r>
    </w:p>
    <w:p w14:paraId="0547A72E" w14:textId="77777777" w:rsidR="001C2EA5" w:rsidRPr="00183A7E" w:rsidRDefault="001C2EA5" w:rsidP="001C2EA5">
      <w:pPr>
        <w:rPr>
          <w:u w:val="single"/>
        </w:rPr>
      </w:pPr>
    </w:p>
    <w:p w14:paraId="28E5424A" w14:textId="77777777" w:rsidR="001C2EA5" w:rsidRDefault="001C2EA5" w:rsidP="001C2EA5">
      <w:r w:rsidRPr="00CC1EA2">
        <w:t>Vask hender eller bruk håndsprit regelmessig</w:t>
      </w:r>
      <w:r>
        <w:t>,</w:t>
      </w:r>
      <w:r w:rsidRPr="00CC1EA2">
        <w:t xml:space="preserve"> for eksempel</w:t>
      </w:r>
      <w:r>
        <w:t>;</w:t>
      </w:r>
    </w:p>
    <w:p w14:paraId="7E2CDBA8" w14:textId="77777777" w:rsidR="001C2EA5" w:rsidRDefault="001C2EA5" w:rsidP="001C2EA5">
      <w:pPr>
        <w:bidi/>
        <w:rPr>
          <w:rFonts w:cstheme="minorHAnsi"/>
          <w:rtl/>
        </w:rPr>
      </w:pPr>
      <w:r>
        <w:rPr>
          <w:rFonts w:cstheme="minorHAnsi" w:hint="cs"/>
          <w:rtl/>
        </w:rPr>
        <w:t>باقاعدگی سے ہاتھ دھوتے رہیں یا ہاتھوں کے لیے الکحل استعمال کریں جیسے:</w:t>
      </w:r>
    </w:p>
    <w:p w14:paraId="19F3C6E0" w14:textId="77777777" w:rsidR="001C2EA5" w:rsidRDefault="001C2EA5" w:rsidP="001C2EA5">
      <w:pPr>
        <w:pStyle w:val="Listeavsnitt"/>
        <w:numPr>
          <w:ilvl w:val="0"/>
          <w:numId w:val="4"/>
        </w:numPr>
      </w:pPr>
      <w:r w:rsidRPr="00CC1EA2">
        <w:t xml:space="preserve">før og etter aktiviteten </w:t>
      </w:r>
    </w:p>
    <w:p w14:paraId="3821492E" w14:textId="77777777" w:rsidR="001C2EA5" w:rsidRDefault="001C2EA5" w:rsidP="001C2EA5">
      <w:pPr>
        <w:pStyle w:val="Listeavsnitt"/>
        <w:numPr>
          <w:ilvl w:val="0"/>
          <w:numId w:val="4"/>
        </w:numPr>
        <w:bidi/>
        <w:rPr>
          <w:rFonts w:cstheme="minorHAnsi"/>
        </w:rPr>
      </w:pPr>
      <w:r>
        <w:rPr>
          <w:rFonts w:cstheme="minorHAnsi" w:hint="cs"/>
          <w:rtl/>
        </w:rPr>
        <w:t>سرگرمی سے پہلے اور بعد میں</w:t>
      </w:r>
    </w:p>
    <w:p w14:paraId="70014053" w14:textId="77777777" w:rsidR="001C2EA5" w:rsidRPr="00906094" w:rsidRDefault="001C2EA5" w:rsidP="001C2EA5">
      <w:pPr>
        <w:pStyle w:val="Listeavsnitt"/>
        <w:bidi/>
        <w:rPr>
          <w:rFonts w:cstheme="minorHAnsi"/>
        </w:rPr>
      </w:pPr>
    </w:p>
    <w:p w14:paraId="7B0DAF74" w14:textId="77777777" w:rsidR="001C2EA5" w:rsidRDefault="001C2EA5" w:rsidP="001C2EA5">
      <w:pPr>
        <w:pStyle w:val="Listeavsnitt"/>
        <w:numPr>
          <w:ilvl w:val="0"/>
          <w:numId w:val="4"/>
        </w:numPr>
      </w:pPr>
      <w:r w:rsidRPr="00CC1EA2">
        <w:t>etter bruk av felles utstyr som berøres hyppig med hendene</w:t>
      </w:r>
      <w:r>
        <w:t xml:space="preserve"> </w:t>
      </w:r>
    </w:p>
    <w:p w14:paraId="5710E65B" w14:textId="77777777" w:rsidR="001C2EA5" w:rsidRDefault="001C2EA5" w:rsidP="001C2EA5">
      <w:pPr>
        <w:pStyle w:val="Listeavsnitt"/>
        <w:numPr>
          <w:ilvl w:val="0"/>
          <w:numId w:val="4"/>
        </w:numPr>
        <w:bidi/>
        <w:rPr>
          <w:rFonts w:cstheme="minorHAnsi"/>
        </w:rPr>
      </w:pPr>
      <w:r>
        <w:rPr>
          <w:rFonts w:cstheme="minorHAnsi" w:hint="cs"/>
          <w:rtl/>
        </w:rPr>
        <w:t>مشترکہ سامان استعمال کرنے کے بعد جسے اکثر ہاتھوں سے چھوا جاتا ہے</w:t>
      </w:r>
    </w:p>
    <w:p w14:paraId="3E621C95" w14:textId="77777777" w:rsidR="001C2EA5" w:rsidRDefault="001C2EA5" w:rsidP="001C2EA5">
      <w:pPr>
        <w:pStyle w:val="Listeavsnitt"/>
        <w:bidi/>
        <w:rPr>
          <w:rFonts w:cstheme="minorHAnsi"/>
          <w:rtl/>
        </w:rPr>
      </w:pPr>
    </w:p>
    <w:p w14:paraId="54EF4CB4" w14:textId="77777777" w:rsidR="001C2EA5" w:rsidRDefault="001C2EA5" w:rsidP="001C2EA5">
      <w:pPr>
        <w:pStyle w:val="Listeavsnitt"/>
        <w:numPr>
          <w:ilvl w:val="0"/>
          <w:numId w:val="4"/>
        </w:numPr>
      </w:pPr>
      <w:r w:rsidRPr="00CC1EA2">
        <w:t xml:space="preserve">når hendene er synlig skitne </w:t>
      </w:r>
    </w:p>
    <w:p w14:paraId="7B5E87A7" w14:textId="77777777" w:rsidR="001C2EA5" w:rsidRDefault="001C2EA5" w:rsidP="001C2EA5">
      <w:pPr>
        <w:pStyle w:val="Listeavsnitt"/>
        <w:numPr>
          <w:ilvl w:val="0"/>
          <w:numId w:val="4"/>
        </w:numPr>
        <w:bidi/>
        <w:rPr>
          <w:rFonts w:cstheme="minorHAnsi"/>
        </w:rPr>
      </w:pPr>
      <w:r>
        <w:rPr>
          <w:rFonts w:cstheme="minorHAnsi" w:hint="cs"/>
          <w:rtl/>
        </w:rPr>
        <w:t>جب ہاتھوں پر گندگی نظر آ رہی ہو</w:t>
      </w:r>
    </w:p>
    <w:p w14:paraId="748711F1" w14:textId="77777777" w:rsidR="001C2EA5" w:rsidRDefault="001C2EA5" w:rsidP="001C2EA5">
      <w:pPr>
        <w:pStyle w:val="Listeavsnitt"/>
        <w:bidi/>
        <w:rPr>
          <w:rFonts w:cstheme="minorHAnsi"/>
        </w:rPr>
      </w:pPr>
    </w:p>
    <w:p w14:paraId="7CC8498D" w14:textId="77777777" w:rsidR="001C2EA5" w:rsidRDefault="001C2EA5" w:rsidP="001C2EA5">
      <w:pPr>
        <w:pStyle w:val="Listeavsnitt"/>
        <w:numPr>
          <w:ilvl w:val="0"/>
          <w:numId w:val="4"/>
        </w:numPr>
      </w:pPr>
      <w:r w:rsidRPr="00CC1EA2">
        <w:t>etter toalettbesøk</w:t>
      </w:r>
    </w:p>
    <w:p w14:paraId="2ABAA1EE" w14:textId="77777777" w:rsidR="001C2EA5" w:rsidRDefault="001C2EA5" w:rsidP="001C2EA5">
      <w:pPr>
        <w:pStyle w:val="Listeavsnitt"/>
        <w:numPr>
          <w:ilvl w:val="0"/>
          <w:numId w:val="4"/>
        </w:numPr>
        <w:bidi/>
        <w:rPr>
          <w:rFonts w:cstheme="minorHAnsi"/>
        </w:rPr>
      </w:pPr>
      <w:r>
        <w:rPr>
          <w:rFonts w:cstheme="minorHAnsi" w:hint="cs"/>
          <w:rtl/>
        </w:rPr>
        <w:t>ٹائلٹ سے فارغ ہونے کے بعد</w:t>
      </w:r>
    </w:p>
    <w:p w14:paraId="54E2FD1A" w14:textId="77777777" w:rsidR="001C2EA5" w:rsidRDefault="001C2EA5" w:rsidP="001C2EA5">
      <w:pPr>
        <w:pStyle w:val="Listeavsnitt"/>
        <w:bidi/>
        <w:rPr>
          <w:rFonts w:cstheme="minorHAnsi"/>
          <w:rtl/>
        </w:rPr>
      </w:pPr>
    </w:p>
    <w:p w14:paraId="2314BFE4" w14:textId="77777777" w:rsidR="001C2EA5" w:rsidRDefault="001C2EA5" w:rsidP="001C2EA5">
      <w:pPr>
        <w:pStyle w:val="Listeavsnitt"/>
        <w:numPr>
          <w:ilvl w:val="0"/>
          <w:numId w:val="4"/>
        </w:numPr>
      </w:pPr>
      <w:r w:rsidRPr="00CC1EA2">
        <w:t xml:space="preserve">etter kontakt med snørr, slim og spytt (for eksempel hosting/nysing i hendene) </w:t>
      </w:r>
    </w:p>
    <w:p w14:paraId="6E124174" w14:textId="77777777" w:rsidR="001C2EA5" w:rsidRDefault="001C2EA5" w:rsidP="001C2EA5">
      <w:pPr>
        <w:pStyle w:val="Listeavsnitt"/>
        <w:numPr>
          <w:ilvl w:val="0"/>
          <w:numId w:val="4"/>
        </w:numPr>
        <w:bidi/>
        <w:rPr>
          <w:rFonts w:cstheme="minorHAnsi"/>
        </w:rPr>
      </w:pPr>
      <w:r>
        <w:rPr>
          <w:rFonts w:cstheme="minorHAnsi" w:hint="cs"/>
          <w:rtl/>
        </w:rPr>
        <w:t>ناک کے مواد، بلغم اور تھوک سے واسطے کے بعد (جیسے ہاتھ منہ پر رکھ کر کھانسنے یا چھینکنے کے بعد)</w:t>
      </w:r>
    </w:p>
    <w:p w14:paraId="4D65DEC0" w14:textId="77777777" w:rsidR="001C2EA5" w:rsidRDefault="001C2EA5" w:rsidP="001C2EA5">
      <w:pPr>
        <w:pStyle w:val="Listeavsnitt"/>
        <w:bidi/>
        <w:rPr>
          <w:rFonts w:cstheme="minorHAnsi"/>
          <w:rtl/>
        </w:rPr>
      </w:pPr>
    </w:p>
    <w:p w14:paraId="581F3CE5" w14:textId="77777777" w:rsidR="001C2EA5" w:rsidRDefault="001C2EA5" w:rsidP="001C2EA5">
      <w:pPr>
        <w:pStyle w:val="Listeavsnitt"/>
        <w:numPr>
          <w:ilvl w:val="0"/>
          <w:numId w:val="4"/>
        </w:numPr>
      </w:pPr>
      <w:r w:rsidRPr="00CC1EA2">
        <w:t>før måltider</w:t>
      </w:r>
    </w:p>
    <w:p w14:paraId="41701288" w14:textId="77777777" w:rsidR="001C2EA5" w:rsidRPr="00906094" w:rsidRDefault="001C2EA5" w:rsidP="001C2EA5">
      <w:pPr>
        <w:pStyle w:val="Listeavsnitt"/>
        <w:numPr>
          <w:ilvl w:val="0"/>
          <w:numId w:val="4"/>
        </w:numPr>
        <w:bidi/>
        <w:rPr>
          <w:rFonts w:cstheme="minorHAnsi"/>
        </w:rPr>
      </w:pPr>
      <w:r>
        <w:rPr>
          <w:rFonts w:cstheme="minorHAnsi" w:hint="cs"/>
          <w:rtl/>
        </w:rPr>
        <w:t>کھانے سے پہلے</w:t>
      </w:r>
    </w:p>
    <w:p w14:paraId="0383B01F" w14:textId="77777777" w:rsidR="001C2EA5" w:rsidRPr="00906094" w:rsidRDefault="001C2EA5" w:rsidP="001C2EA5">
      <w:pPr>
        <w:pStyle w:val="Listeavsnitt"/>
        <w:bidi/>
        <w:rPr>
          <w:rFonts w:cstheme="minorHAnsi"/>
        </w:rPr>
      </w:pPr>
    </w:p>
    <w:p w14:paraId="17C46FFF" w14:textId="77777777" w:rsidR="00B62B45" w:rsidRDefault="00B62B45" w:rsidP="001C2EA5"/>
    <w:p w14:paraId="6E083807" w14:textId="5F173120" w:rsidR="001C2EA5" w:rsidRDefault="001C2EA5" w:rsidP="001C2EA5">
      <w:r>
        <w:t xml:space="preserve">Idrettslaget bør tilrettelegge for god håndhygiene. </w:t>
      </w:r>
      <w:r w:rsidRPr="008341DA">
        <w:t xml:space="preserve">Tilgjengelighet og plassering av håndhygienefasiliteter er viktig for etterlevelse av rådene. </w:t>
      </w:r>
    </w:p>
    <w:p w14:paraId="4C5A492C" w14:textId="77777777" w:rsidR="001C2EA5" w:rsidRDefault="001C2EA5" w:rsidP="001C2EA5">
      <w:r w:rsidRPr="008341DA">
        <w:t>Fasilitetene bør være godt synlige og tilgjengelige der hyppig kontakt mellom mennesker finner sted.</w:t>
      </w:r>
    </w:p>
    <w:p w14:paraId="3EB5F4BA" w14:textId="77777777" w:rsidR="001C2EA5" w:rsidRPr="00D55B18" w:rsidRDefault="001C2EA5" w:rsidP="001C2EA5">
      <w:pPr>
        <w:bidi/>
        <w:rPr>
          <w:rFonts w:cstheme="minorHAnsi"/>
          <w:rtl/>
        </w:rPr>
      </w:pPr>
    </w:p>
    <w:p w14:paraId="657A51F1" w14:textId="77777777" w:rsidR="001C2EA5" w:rsidRPr="00906094" w:rsidRDefault="001C2EA5" w:rsidP="001C2EA5">
      <w:pPr>
        <w:bidi/>
        <w:rPr>
          <w:rFonts w:cstheme="minorHAnsi"/>
        </w:rPr>
      </w:pPr>
      <w:r>
        <w:rPr>
          <w:rFonts w:cstheme="minorHAnsi" w:hint="cs"/>
          <w:rtl/>
        </w:rPr>
        <w:t>سپورٹس کلب کو ہاتھوں کی اچھی صفائی کے لیے سہولیات فراہم کرنی چاہیئں۔ ہاتھوں کی صفائی کی سہولیات کی دستیابی اور انہیں مناسب جگہ پر رکھنا اس مقصد کے لیے اہم ہے کہ لوگ ہدایات پر عمل کریں۔</w:t>
      </w:r>
    </w:p>
    <w:p w14:paraId="20A68A9B" w14:textId="77777777" w:rsidR="001C2EA5" w:rsidRPr="00906094" w:rsidRDefault="001C2EA5" w:rsidP="001C2EA5">
      <w:pPr>
        <w:bidi/>
        <w:rPr>
          <w:rFonts w:cstheme="minorHAnsi"/>
        </w:rPr>
      </w:pPr>
      <w:r>
        <w:rPr>
          <w:rFonts w:cstheme="minorHAnsi" w:hint="cs"/>
          <w:rtl/>
        </w:rPr>
        <w:t>ان سہولیات کو آسانی سے نظر میں آ جانا چاہیے اور ایسی جگہوں پر دستیاب ہونا چاہیے جہاں لوگوں کو اکثر ایک دوسرے سے واسطہ پڑتا ہے۔</w:t>
      </w:r>
    </w:p>
    <w:p w14:paraId="3020200C" w14:textId="77777777" w:rsidR="001C2EA5" w:rsidRDefault="001C2EA5" w:rsidP="001C2EA5">
      <w:pPr>
        <w:bidi/>
        <w:rPr>
          <w:rFonts w:cstheme="minorHAnsi"/>
          <w:rtl/>
        </w:rPr>
      </w:pPr>
    </w:p>
    <w:p w14:paraId="0A49A0EB" w14:textId="77777777" w:rsidR="00B62B45" w:rsidRDefault="00B62B45" w:rsidP="001C2EA5">
      <w:pPr>
        <w:rPr>
          <w:u w:val="single"/>
        </w:rPr>
      </w:pPr>
    </w:p>
    <w:p w14:paraId="5B7A27A0" w14:textId="6609352B" w:rsidR="001C2EA5" w:rsidRDefault="001C2EA5" w:rsidP="001C2EA5">
      <w:pPr>
        <w:rPr>
          <w:u w:val="single"/>
          <w:rtl/>
        </w:rPr>
      </w:pPr>
      <w:r w:rsidRPr="00183A7E">
        <w:rPr>
          <w:u w:val="single"/>
        </w:rPr>
        <w:t>Annet:</w:t>
      </w:r>
    </w:p>
    <w:p w14:paraId="784F18F6" w14:textId="77777777" w:rsidR="001C2EA5" w:rsidRPr="00906094" w:rsidRDefault="001C2EA5" w:rsidP="001C2EA5">
      <w:pPr>
        <w:bidi/>
        <w:rPr>
          <w:rFonts w:cstheme="minorHAnsi"/>
          <w:u w:val="single"/>
        </w:rPr>
      </w:pPr>
      <w:r>
        <w:rPr>
          <w:rFonts w:cstheme="minorHAnsi" w:hint="cs"/>
          <w:u w:val="single"/>
          <w:rtl/>
        </w:rPr>
        <w:t>دیگر:</w:t>
      </w:r>
    </w:p>
    <w:p w14:paraId="0D7D8E88" w14:textId="77777777" w:rsidR="001C2EA5" w:rsidRPr="00224FCA" w:rsidRDefault="001C2EA5" w:rsidP="00224FCA">
      <w:pPr>
        <w:pStyle w:val="Listeavsnitt"/>
        <w:numPr>
          <w:ilvl w:val="0"/>
          <w:numId w:val="51"/>
        </w:numPr>
      </w:pPr>
      <w:proofErr w:type="spellStart"/>
      <w:r w:rsidRPr="00224FCA">
        <w:t>Håndhilsing</w:t>
      </w:r>
      <w:proofErr w:type="spellEnd"/>
      <w:r w:rsidRPr="00224FCA">
        <w:t>, klemming og unødvendig fysisk kontakt bør unngås i den grad det er mulig.</w:t>
      </w:r>
    </w:p>
    <w:p w14:paraId="24D19FF2" w14:textId="77777777" w:rsidR="001C2EA5" w:rsidRDefault="001C2EA5" w:rsidP="001C2EA5">
      <w:pPr>
        <w:pStyle w:val="Listeavsnitt"/>
        <w:numPr>
          <w:ilvl w:val="0"/>
          <w:numId w:val="3"/>
        </w:numPr>
        <w:bidi/>
        <w:rPr>
          <w:rFonts w:cstheme="minorHAnsi"/>
        </w:rPr>
      </w:pPr>
      <w:r>
        <w:rPr>
          <w:rFonts w:cstheme="minorHAnsi" w:hint="cs"/>
          <w:rtl/>
        </w:rPr>
        <w:t>جس حد تک ممکن ہو، ہاتھ ملانے، گلے ملنے اور غیر ضروری جسمانی واسطے سے گریز کرنا چاہیے۔</w:t>
      </w:r>
    </w:p>
    <w:p w14:paraId="18F1C4A8" w14:textId="77777777" w:rsidR="001C2EA5" w:rsidRPr="00906094" w:rsidRDefault="001C2EA5" w:rsidP="001C2EA5">
      <w:pPr>
        <w:pStyle w:val="Listeavsnitt"/>
        <w:bidi/>
        <w:rPr>
          <w:rFonts w:cstheme="minorHAnsi"/>
        </w:rPr>
      </w:pPr>
    </w:p>
    <w:p w14:paraId="0E122E49" w14:textId="77777777" w:rsidR="001C2EA5" w:rsidRPr="00224FCA" w:rsidRDefault="001C2EA5" w:rsidP="00224FCA">
      <w:pPr>
        <w:pStyle w:val="Listeavsnitt"/>
        <w:numPr>
          <w:ilvl w:val="0"/>
          <w:numId w:val="51"/>
        </w:numPr>
      </w:pPr>
      <w:r w:rsidRPr="00224FCA">
        <w:t>Unngå å berøre ansiktet.</w:t>
      </w:r>
    </w:p>
    <w:p w14:paraId="6A866468" w14:textId="77777777" w:rsidR="001C2EA5" w:rsidRDefault="001C2EA5" w:rsidP="001C2EA5">
      <w:pPr>
        <w:pStyle w:val="Listeavsnitt"/>
        <w:numPr>
          <w:ilvl w:val="0"/>
          <w:numId w:val="3"/>
        </w:numPr>
        <w:bidi/>
        <w:rPr>
          <w:rFonts w:cstheme="minorHAnsi"/>
        </w:rPr>
      </w:pPr>
      <w:r>
        <w:rPr>
          <w:rFonts w:cstheme="minorHAnsi" w:hint="cs"/>
          <w:rtl/>
        </w:rPr>
        <w:t>چہرے کو چھونے سے گریز کریں۔</w:t>
      </w:r>
    </w:p>
    <w:p w14:paraId="40C6EB55" w14:textId="77777777" w:rsidR="001C2EA5" w:rsidRPr="00906094" w:rsidRDefault="001C2EA5" w:rsidP="001C2EA5">
      <w:pPr>
        <w:pStyle w:val="Listeavsnitt"/>
        <w:numPr>
          <w:ilvl w:val="0"/>
          <w:numId w:val="3"/>
        </w:numPr>
        <w:bidi/>
        <w:rPr>
          <w:rFonts w:cstheme="minorHAnsi"/>
        </w:rPr>
      </w:pPr>
    </w:p>
    <w:p w14:paraId="2A3EF7E4" w14:textId="77777777" w:rsidR="001C2EA5" w:rsidRPr="00224FCA" w:rsidRDefault="001C2EA5" w:rsidP="00224FCA">
      <w:pPr>
        <w:pStyle w:val="Listeavsnitt"/>
        <w:numPr>
          <w:ilvl w:val="0"/>
          <w:numId w:val="51"/>
        </w:numPr>
      </w:pPr>
      <w:r w:rsidRPr="00224FCA">
        <w:t>Host i albuekroken eller i et papir som kastes. Vask hendene etterpå.</w:t>
      </w:r>
    </w:p>
    <w:p w14:paraId="4CB8C1C4" w14:textId="77777777" w:rsidR="001C2EA5" w:rsidRDefault="001C2EA5" w:rsidP="001C2EA5">
      <w:pPr>
        <w:pStyle w:val="Listeavsnitt"/>
        <w:numPr>
          <w:ilvl w:val="0"/>
          <w:numId w:val="3"/>
        </w:numPr>
        <w:bidi/>
        <w:rPr>
          <w:rFonts w:cstheme="minorHAnsi"/>
        </w:rPr>
      </w:pPr>
      <w:r>
        <w:rPr>
          <w:rFonts w:cstheme="minorHAnsi" w:hint="cs"/>
          <w:rtl/>
        </w:rPr>
        <w:t>کھانستے ہوئے کہنی کی اوٹ لیں یا ٹشوپیپر منہ پر رکھیں جسے پھر پھینک دیں۔ پھر اپنے ہاتھ دھوئیں۔</w:t>
      </w:r>
    </w:p>
    <w:p w14:paraId="66EE512B" w14:textId="77777777" w:rsidR="001C2EA5" w:rsidRPr="00906094" w:rsidRDefault="001C2EA5" w:rsidP="001C2EA5">
      <w:pPr>
        <w:pStyle w:val="Listeavsnitt"/>
        <w:bidi/>
        <w:rPr>
          <w:rFonts w:cstheme="minorHAnsi"/>
          <w:lang w:bidi="ur-PK"/>
        </w:rPr>
      </w:pPr>
    </w:p>
    <w:p w14:paraId="5FACDE13" w14:textId="77777777" w:rsidR="001C2EA5" w:rsidRPr="00224FCA" w:rsidRDefault="001C2EA5" w:rsidP="00224FCA">
      <w:pPr>
        <w:pStyle w:val="Listeavsnitt"/>
        <w:numPr>
          <w:ilvl w:val="0"/>
          <w:numId w:val="51"/>
        </w:numPr>
      </w:pPr>
      <w:r w:rsidRPr="00224FCA">
        <w:t xml:space="preserve">Unngå spytting og </w:t>
      </w:r>
      <w:proofErr w:type="spellStart"/>
      <w:r w:rsidRPr="00224FCA">
        <w:t>snyting</w:t>
      </w:r>
      <w:proofErr w:type="spellEnd"/>
      <w:r w:rsidRPr="00224FCA">
        <w:t xml:space="preserve"> under aktiviteten.</w:t>
      </w:r>
    </w:p>
    <w:p w14:paraId="05D0579F" w14:textId="77777777" w:rsidR="001C2EA5" w:rsidRDefault="001C2EA5" w:rsidP="001C2EA5">
      <w:pPr>
        <w:pStyle w:val="Listeavsnitt"/>
        <w:numPr>
          <w:ilvl w:val="0"/>
          <w:numId w:val="3"/>
        </w:numPr>
        <w:bidi/>
        <w:rPr>
          <w:rFonts w:cstheme="minorHAnsi"/>
        </w:rPr>
      </w:pPr>
      <w:r>
        <w:rPr>
          <w:rFonts w:cstheme="minorHAnsi" w:hint="cs"/>
          <w:rtl/>
        </w:rPr>
        <w:t>کھیل کے دوران نہ تھوکیں اور نہ ناک کا مواد خارج کریں۔</w:t>
      </w:r>
    </w:p>
    <w:p w14:paraId="24BE24A3" w14:textId="77777777" w:rsidR="001C2EA5" w:rsidRPr="00906094" w:rsidRDefault="001C2EA5" w:rsidP="001C2EA5">
      <w:pPr>
        <w:pStyle w:val="Listeavsnitt"/>
        <w:bidi/>
        <w:rPr>
          <w:rFonts w:cstheme="minorHAnsi"/>
        </w:rPr>
      </w:pPr>
    </w:p>
    <w:p w14:paraId="2D904BB2" w14:textId="77777777" w:rsidR="001C2EA5" w:rsidRPr="00224FCA" w:rsidRDefault="001C2EA5" w:rsidP="00224FCA">
      <w:pPr>
        <w:pStyle w:val="Listeavsnitt"/>
        <w:numPr>
          <w:ilvl w:val="0"/>
          <w:numId w:val="51"/>
        </w:numPr>
      </w:pPr>
      <w:r w:rsidRPr="00224FCA">
        <w:t>Unngå deling av drikkeflasker og mat.</w:t>
      </w:r>
    </w:p>
    <w:p w14:paraId="13B4B446" w14:textId="77777777" w:rsidR="001C2EA5" w:rsidRPr="00906094" w:rsidRDefault="001C2EA5" w:rsidP="001C2EA5">
      <w:pPr>
        <w:pStyle w:val="Listeavsnitt"/>
        <w:numPr>
          <w:ilvl w:val="0"/>
          <w:numId w:val="3"/>
        </w:numPr>
        <w:bidi/>
        <w:rPr>
          <w:rFonts w:cstheme="minorHAnsi"/>
        </w:rPr>
      </w:pPr>
      <w:r>
        <w:rPr>
          <w:rFonts w:cstheme="minorHAnsi" w:hint="cs"/>
          <w:rtl/>
          <w:lang w:bidi="ur-PK"/>
        </w:rPr>
        <w:t>پانی کی بوتلوں اور کھانے کی چیزوں میں ایک دوسرے کو شریک نہ کریں۔</w:t>
      </w:r>
    </w:p>
    <w:p w14:paraId="16749548" w14:textId="319089F0" w:rsidR="001C2EA5" w:rsidRDefault="001C2EA5" w:rsidP="001C2EA5">
      <w:pPr>
        <w:bidi/>
        <w:rPr>
          <w:rFonts w:cstheme="minorHAnsi"/>
          <w:u w:val="single"/>
          <w:rtl/>
        </w:rPr>
      </w:pPr>
    </w:p>
    <w:p w14:paraId="11088519" w14:textId="77777777" w:rsidR="00B62B45" w:rsidRPr="00906094" w:rsidRDefault="00B62B45" w:rsidP="00B62B45">
      <w:pPr>
        <w:bidi/>
        <w:rPr>
          <w:rFonts w:cstheme="minorHAnsi"/>
          <w:u w:val="single"/>
        </w:rPr>
      </w:pPr>
    </w:p>
    <w:p w14:paraId="6967DFAC" w14:textId="09DAFFB5" w:rsidR="00B62B45" w:rsidRPr="00906094" w:rsidRDefault="001C2EA5" w:rsidP="00B62B45">
      <w:pPr>
        <w:bidi/>
        <w:rPr>
          <w:rFonts w:cstheme="minorHAnsi"/>
          <w:u w:val="single"/>
        </w:rPr>
      </w:pPr>
      <w:r w:rsidRPr="00906094">
        <w:rPr>
          <w:rFonts w:cstheme="minorHAnsi"/>
          <w:u w:val="single"/>
        </w:rPr>
        <w:t>Registrering av oppmøte og smittesporing</w:t>
      </w:r>
    </w:p>
    <w:p w14:paraId="51C4D07C" w14:textId="77777777" w:rsidR="001C2EA5" w:rsidRPr="00906094" w:rsidRDefault="001C2EA5" w:rsidP="001C2EA5">
      <w:pPr>
        <w:bidi/>
        <w:rPr>
          <w:rFonts w:cstheme="minorHAnsi"/>
          <w:u w:val="single"/>
        </w:rPr>
      </w:pPr>
      <w:r>
        <w:rPr>
          <w:rFonts w:cstheme="minorHAnsi" w:hint="cs"/>
          <w:u w:val="single"/>
          <w:rtl/>
        </w:rPr>
        <w:t>حاضری کی رجسٹریشن اور انفیکشن ٹریسنگ</w:t>
      </w:r>
    </w:p>
    <w:p w14:paraId="067EF526" w14:textId="77777777" w:rsidR="001C2EA5" w:rsidRPr="00224FCA" w:rsidRDefault="001C2EA5" w:rsidP="00224FCA">
      <w:pPr>
        <w:pStyle w:val="Listeavsnitt"/>
        <w:numPr>
          <w:ilvl w:val="0"/>
          <w:numId w:val="51"/>
        </w:numPr>
      </w:pPr>
      <w:r w:rsidRPr="00224FCA">
        <w:t>For at eventuell smittesporing skal kunne gjennomføres på en effektiv måte er det et krav om registrering av oppmøte på alle treninger</w:t>
      </w:r>
    </w:p>
    <w:p w14:paraId="4F8F6CF3" w14:textId="77777777" w:rsidR="001C2EA5" w:rsidRPr="00906094" w:rsidRDefault="001C2EA5" w:rsidP="001C2EA5">
      <w:pPr>
        <w:pStyle w:val="Listeavsnitt"/>
        <w:numPr>
          <w:ilvl w:val="0"/>
          <w:numId w:val="2"/>
        </w:numPr>
        <w:bidi/>
        <w:rPr>
          <w:rFonts w:cstheme="minorHAnsi"/>
        </w:rPr>
      </w:pPr>
      <w:r>
        <w:rPr>
          <w:rFonts w:cstheme="minorHAnsi" w:hint="cs"/>
          <w:rtl/>
        </w:rPr>
        <w:t>انفیکشن ٹریسنگ کی ضرورت پڑنے پر یہ کام مؤثر طریقے سے انجام دے پانے کے لیے یہ ضروری ہے کہ تمام ٹریننگ سیشنوں کی حاضری کو رجسٹر کیا جائے۔</w:t>
      </w:r>
    </w:p>
    <w:p w14:paraId="4C537E51" w14:textId="0EE6B972" w:rsidR="001C2EA5" w:rsidRDefault="001C2EA5" w:rsidP="001C2EA5">
      <w:pPr>
        <w:bidi/>
        <w:rPr>
          <w:rFonts w:cstheme="minorHAnsi"/>
          <w:sz w:val="28"/>
          <w:szCs w:val="28"/>
          <w:rtl/>
        </w:rPr>
      </w:pPr>
    </w:p>
    <w:p w14:paraId="44650815" w14:textId="77777777" w:rsidR="00B62B45" w:rsidRPr="00906094" w:rsidRDefault="00B62B45" w:rsidP="00B62B45">
      <w:pPr>
        <w:bidi/>
        <w:rPr>
          <w:rFonts w:cstheme="minorHAnsi"/>
          <w:sz w:val="28"/>
          <w:szCs w:val="28"/>
        </w:rPr>
      </w:pPr>
    </w:p>
    <w:p w14:paraId="3A21D3AD" w14:textId="77777777" w:rsidR="001C2EA5" w:rsidRDefault="001C2EA5" w:rsidP="001C2EA5">
      <w:pPr>
        <w:bidi/>
        <w:rPr>
          <w:rFonts w:cstheme="minorHAnsi"/>
          <w:sz w:val="28"/>
          <w:szCs w:val="28"/>
          <w:rtl/>
        </w:rPr>
      </w:pPr>
      <w:r w:rsidRPr="00906094">
        <w:rPr>
          <w:rFonts w:cstheme="minorHAnsi"/>
          <w:sz w:val="28"/>
          <w:szCs w:val="28"/>
        </w:rPr>
        <w:t>Generelle regler for gjennomføring av trening for barn og unge i idrettshaller og idrettsparker</w:t>
      </w:r>
    </w:p>
    <w:p w14:paraId="3EC25D0E" w14:textId="77777777" w:rsidR="001C2EA5" w:rsidRPr="00906094" w:rsidRDefault="001C2EA5" w:rsidP="001C2EA5">
      <w:pPr>
        <w:bidi/>
        <w:rPr>
          <w:rFonts w:cstheme="minorHAnsi"/>
          <w:sz w:val="28"/>
          <w:szCs w:val="28"/>
        </w:rPr>
      </w:pPr>
      <w:r>
        <w:rPr>
          <w:rFonts w:cstheme="minorHAnsi" w:hint="cs"/>
          <w:sz w:val="28"/>
          <w:szCs w:val="28"/>
          <w:rtl/>
        </w:rPr>
        <w:t>سپورٹس ہالوں اور سپورٹس کمپلیکسوں میں بچوں اور نوجوانوں کی ٹریننگ کے لیے عام اصول</w:t>
      </w:r>
    </w:p>
    <w:p w14:paraId="4178A752" w14:textId="72F3D3E9" w:rsidR="001C2EA5" w:rsidRDefault="001C2EA5" w:rsidP="001C2EA5">
      <w:pPr>
        <w:bidi/>
        <w:rPr>
          <w:rFonts w:cstheme="minorHAnsi"/>
          <w:sz w:val="28"/>
          <w:szCs w:val="28"/>
          <w:rtl/>
        </w:rPr>
      </w:pPr>
    </w:p>
    <w:p w14:paraId="0F157A06" w14:textId="45F6ECB4" w:rsidR="00B62B45" w:rsidRDefault="00B62B45" w:rsidP="00B62B45">
      <w:pPr>
        <w:bidi/>
        <w:rPr>
          <w:rFonts w:cstheme="minorHAnsi"/>
          <w:sz w:val="28"/>
          <w:szCs w:val="28"/>
          <w:rtl/>
        </w:rPr>
      </w:pPr>
    </w:p>
    <w:p w14:paraId="2CE39BE5" w14:textId="743908E7" w:rsidR="00B62B45" w:rsidRDefault="00B62B45" w:rsidP="00B62B45">
      <w:pPr>
        <w:bidi/>
        <w:rPr>
          <w:rFonts w:cstheme="minorHAnsi"/>
          <w:sz w:val="28"/>
          <w:szCs w:val="28"/>
          <w:rtl/>
        </w:rPr>
      </w:pPr>
    </w:p>
    <w:p w14:paraId="4B178944" w14:textId="60F9DF93" w:rsidR="00411A98" w:rsidRDefault="00411A98" w:rsidP="00411A98">
      <w:pPr>
        <w:bidi/>
        <w:rPr>
          <w:rFonts w:cstheme="minorHAnsi"/>
          <w:sz w:val="28"/>
          <w:szCs w:val="28"/>
          <w:rtl/>
        </w:rPr>
      </w:pPr>
    </w:p>
    <w:p w14:paraId="6D02FD7D" w14:textId="77777777" w:rsidR="00411A98" w:rsidRPr="00906094" w:rsidRDefault="00411A98" w:rsidP="00411A98">
      <w:pPr>
        <w:bidi/>
        <w:rPr>
          <w:rFonts w:cstheme="minorHAnsi"/>
          <w:sz w:val="28"/>
          <w:szCs w:val="28"/>
        </w:rPr>
      </w:pPr>
    </w:p>
    <w:p w14:paraId="4CB7C855" w14:textId="77777777" w:rsidR="001C2EA5" w:rsidRDefault="001C2EA5" w:rsidP="001C2EA5">
      <w:pPr>
        <w:bidi/>
        <w:rPr>
          <w:rFonts w:cstheme="minorHAnsi"/>
          <w:u w:val="single"/>
          <w:rtl/>
        </w:rPr>
      </w:pPr>
      <w:r w:rsidRPr="00906094">
        <w:rPr>
          <w:rFonts w:cstheme="minorHAnsi"/>
          <w:u w:val="single"/>
        </w:rPr>
        <w:lastRenderedPageBreak/>
        <w:t>Generelt</w:t>
      </w:r>
    </w:p>
    <w:p w14:paraId="418D5306" w14:textId="77777777" w:rsidR="001C2EA5" w:rsidRPr="00906094" w:rsidRDefault="001C2EA5" w:rsidP="001C2EA5">
      <w:pPr>
        <w:bidi/>
        <w:rPr>
          <w:rFonts w:cstheme="minorHAnsi"/>
          <w:u w:val="single"/>
        </w:rPr>
      </w:pPr>
      <w:r>
        <w:rPr>
          <w:rFonts w:cstheme="minorHAnsi" w:hint="cs"/>
          <w:u w:val="single"/>
          <w:rtl/>
        </w:rPr>
        <w:t>عمومی ہدایات</w:t>
      </w:r>
    </w:p>
    <w:p w14:paraId="65B6E777" w14:textId="77777777" w:rsidR="001C2EA5" w:rsidRPr="00224FCA" w:rsidRDefault="001C2EA5" w:rsidP="00224FCA">
      <w:pPr>
        <w:pStyle w:val="Listeavsnitt"/>
        <w:numPr>
          <w:ilvl w:val="0"/>
          <w:numId w:val="2"/>
        </w:numPr>
      </w:pPr>
      <w:r w:rsidRPr="00224FCA">
        <w:t xml:space="preserve">Antall personer må begrenses i størst mulig grad, spesielt i anlegg hvor flere treninger pågår parallelt. </w:t>
      </w:r>
    </w:p>
    <w:p w14:paraId="34DABBB7" w14:textId="77777777" w:rsidR="001C2EA5" w:rsidRDefault="001C2EA5" w:rsidP="001C2EA5">
      <w:pPr>
        <w:pStyle w:val="Listeavsnitt"/>
        <w:numPr>
          <w:ilvl w:val="0"/>
          <w:numId w:val="1"/>
        </w:numPr>
        <w:bidi/>
        <w:rPr>
          <w:rFonts w:cstheme="minorHAnsi"/>
        </w:rPr>
      </w:pPr>
      <w:r>
        <w:rPr>
          <w:rFonts w:cstheme="minorHAnsi" w:hint="cs"/>
          <w:rtl/>
        </w:rPr>
        <w:t>جتنا زیادہ سے زیادہ ممکن ہو، لوگوں کی تعداد کو محدود رکھا جائے، خاص طور پر ایسے مقامات پر جہاں کئی ٹریننگ سیشن ساتھ ساتھ چل رہے ہوں۔</w:t>
      </w:r>
    </w:p>
    <w:p w14:paraId="46601C25" w14:textId="77777777" w:rsidR="001C2EA5" w:rsidRPr="00906094" w:rsidRDefault="001C2EA5" w:rsidP="001C2EA5">
      <w:pPr>
        <w:pStyle w:val="Listeavsnitt"/>
        <w:bidi/>
        <w:rPr>
          <w:rFonts w:cstheme="minorHAnsi"/>
        </w:rPr>
      </w:pPr>
    </w:p>
    <w:p w14:paraId="702487E9" w14:textId="77777777" w:rsidR="001C2EA5" w:rsidRPr="00224FCA" w:rsidRDefault="001C2EA5" w:rsidP="00224FCA">
      <w:pPr>
        <w:pStyle w:val="Listeavsnitt"/>
        <w:numPr>
          <w:ilvl w:val="0"/>
          <w:numId w:val="2"/>
        </w:numPr>
      </w:pPr>
      <w:r w:rsidRPr="00224FCA">
        <w:t xml:space="preserve">Det anbefales at det ikke er publikum/tilskuere til stede på treninger. </w:t>
      </w:r>
    </w:p>
    <w:p w14:paraId="447EF8FE" w14:textId="77777777" w:rsidR="001C2EA5" w:rsidRDefault="001C2EA5" w:rsidP="001C2EA5">
      <w:pPr>
        <w:pStyle w:val="Listeavsnitt"/>
        <w:numPr>
          <w:ilvl w:val="0"/>
          <w:numId w:val="1"/>
        </w:numPr>
        <w:bidi/>
        <w:rPr>
          <w:rFonts w:cstheme="minorHAnsi"/>
        </w:rPr>
      </w:pPr>
      <w:r>
        <w:rPr>
          <w:rFonts w:cstheme="minorHAnsi" w:hint="cs"/>
          <w:rtl/>
        </w:rPr>
        <w:t>مشورہ ہے کہ ٹریننگ سیشنوں میں تماشائی/کھیل دیکھنے والے نہ آئیں۔</w:t>
      </w:r>
    </w:p>
    <w:p w14:paraId="56231225" w14:textId="77777777" w:rsidR="001C2EA5" w:rsidRPr="00906094" w:rsidRDefault="001C2EA5" w:rsidP="001C2EA5">
      <w:pPr>
        <w:pStyle w:val="Listeavsnitt"/>
        <w:bidi/>
        <w:rPr>
          <w:rFonts w:cstheme="minorHAnsi"/>
        </w:rPr>
      </w:pPr>
    </w:p>
    <w:p w14:paraId="1A7C0889" w14:textId="77777777" w:rsidR="001C2EA5" w:rsidRPr="00224FCA" w:rsidRDefault="001C2EA5" w:rsidP="00224FCA">
      <w:pPr>
        <w:pStyle w:val="Listeavsnitt"/>
        <w:numPr>
          <w:ilvl w:val="0"/>
          <w:numId w:val="2"/>
        </w:numPr>
      </w:pPr>
      <w:r w:rsidRPr="00224FCA">
        <w:t>Det oppfordres til å følge kommunens påbud om bruk av munnbind innendørs på idrettsanlegg der man ikke kan opprettholde minst 2 meter avstand.</w:t>
      </w:r>
    </w:p>
    <w:p w14:paraId="2360233F" w14:textId="77777777" w:rsidR="001C2EA5" w:rsidRDefault="001C2EA5" w:rsidP="001C2EA5">
      <w:pPr>
        <w:pStyle w:val="Listeavsnitt"/>
        <w:numPr>
          <w:ilvl w:val="0"/>
          <w:numId w:val="1"/>
        </w:numPr>
        <w:bidi/>
        <w:rPr>
          <w:rFonts w:cstheme="minorHAnsi"/>
        </w:rPr>
      </w:pPr>
      <w:r>
        <w:rPr>
          <w:rFonts w:cstheme="minorHAnsi" w:hint="cs"/>
          <w:rtl/>
        </w:rPr>
        <w:t>آپکو ترغیب دی جاتی ہے کہ کھیلوں کے ایسے ان ڈور مقامات پر ماسک کے استعمال کے متعلق بلدیہ کے احکام پر عمل کریں جہاں لوگوں کے درمیان کم از کم 2 میٹر کا فاصلہ نہیں رکھا جا سکتا۔</w:t>
      </w:r>
    </w:p>
    <w:p w14:paraId="3A34F98F" w14:textId="77777777" w:rsidR="001C2EA5" w:rsidRPr="00906094" w:rsidRDefault="001C2EA5" w:rsidP="001C2EA5">
      <w:pPr>
        <w:pStyle w:val="Listeavsnitt"/>
        <w:bidi/>
        <w:rPr>
          <w:rFonts w:cstheme="minorHAnsi"/>
        </w:rPr>
      </w:pPr>
    </w:p>
    <w:p w14:paraId="1D56BC57" w14:textId="77777777" w:rsidR="001C2EA5" w:rsidRPr="00224FCA" w:rsidRDefault="001C2EA5" w:rsidP="00224FCA">
      <w:pPr>
        <w:pStyle w:val="Listeavsnitt"/>
        <w:numPr>
          <w:ilvl w:val="0"/>
          <w:numId w:val="2"/>
        </w:numPr>
      </w:pPr>
      <w:r w:rsidRPr="00224FCA">
        <w:t xml:space="preserve">Syke personer skal holde seg hjemme </w:t>
      </w:r>
    </w:p>
    <w:p w14:paraId="238423D5" w14:textId="77777777" w:rsidR="001C2EA5" w:rsidRDefault="001C2EA5" w:rsidP="001C2EA5">
      <w:pPr>
        <w:pStyle w:val="Listeavsnitt"/>
        <w:numPr>
          <w:ilvl w:val="0"/>
          <w:numId w:val="1"/>
        </w:numPr>
        <w:bidi/>
        <w:rPr>
          <w:rFonts w:cstheme="minorHAnsi"/>
        </w:rPr>
      </w:pPr>
      <w:r>
        <w:rPr>
          <w:rFonts w:cstheme="minorHAnsi" w:hint="cs"/>
          <w:rtl/>
        </w:rPr>
        <w:t>بیمار لوگ گھر میں رہیں۔</w:t>
      </w:r>
    </w:p>
    <w:p w14:paraId="1F5F6E22" w14:textId="77777777" w:rsidR="001C2EA5" w:rsidRPr="00906094" w:rsidRDefault="001C2EA5" w:rsidP="001C2EA5">
      <w:pPr>
        <w:pStyle w:val="Listeavsnitt"/>
        <w:bidi/>
        <w:rPr>
          <w:rFonts w:cstheme="minorHAnsi"/>
        </w:rPr>
      </w:pPr>
    </w:p>
    <w:p w14:paraId="2B10DA55" w14:textId="77777777" w:rsidR="001C2EA5" w:rsidRPr="00224FCA" w:rsidRDefault="001C2EA5" w:rsidP="00224FCA">
      <w:pPr>
        <w:pStyle w:val="Listeavsnitt"/>
        <w:numPr>
          <w:ilvl w:val="0"/>
          <w:numId w:val="2"/>
        </w:numPr>
      </w:pPr>
      <w:r w:rsidRPr="00224FCA">
        <w:t>Den generelle anbefalingen om minst 1 meters avstand mellom personer gjelder i alle situasjoner utover selve idrettsaktiviteten, for eksempel i pauser, i garderober, før/etter aktivitet mv.</w:t>
      </w:r>
    </w:p>
    <w:p w14:paraId="4094A966" w14:textId="77777777" w:rsidR="001C2EA5" w:rsidRPr="00906094" w:rsidRDefault="001C2EA5" w:rsidP="001C2EA5">
      <w:pPr>
        <w:pStyle w:val="Listeavsnitt"/>
        <w:numPr>
          <w:ilvl w:val="0"/>
          <w:numId w:val="1"/>
        </w:numPr>
        <w:bidi/>
        <w:rPr>
          <w:rFonts w:cstheme="minorHAnsi"/>
        </w:rPr>
      </w:pPr>
      <w:r>
        <w:rPr>
          <w:rFonts w:cstheme="minorHAnsi" w:hint="cs"/>
          <w:rtl/>
        </w:rPr>
        <w:t>لوگوں کے درمیان کم از کم 1 میٹر کے فاصلے کی عام ہدایت کھیل کی سرگرمی کے علاوہ ہر قسم کی صورتحال کے لیے ہے جیسے وقفوں میں، وارڈروب میں، سرگرمی سے پہلے/اسکے بعد وغیرہ۔</w:t>
      </w:r>
    </w:p>
    <w:p w14:paraId="22338293" w14:textId="32E06640" w:rsidR="001C2EA5" w:rsidRDefault="001C2EA5" w:rsidP="001C2EA5">
      <w:pPr>
        <w:bidi/>
        <w:rPr>
          <w:rFonts w:cstheme="minorHAnsi"/>
          <w:rtl/>
        </w:rPr>
      </w:pPr>
    </w:p>
    <w:p w14:paraId="65BF78B8" w14:textId="77777777" w:rsidR="00B62B45" w:rsidRPr="00906094" w:rsidRDefault="00B62B45" w:rsidP="00B62B45">
      <w:pPr>
        <w:bidi/>
        <w:rPr>
          <w:rFonts w:cstheme="minorHAnsi"/>
        </w:rPr>
      </w:pPr>
    </w:p>
    <w:p w14:paraId="2D25170C" w14:textId="77777777" w:rsidR="001C2EA5" w:rsidRDefault="001C2EA5" w:rsidP="001C2EA5">
      <w:pPr>
        <w:bidi/>
        <w:rPr>
          <w:rFonts w:cstheme="minorHAnsi"/>
          <w:u w:val="single"/>
          <w:rtl/>
        </w:rPr>
      </w:pPr>
      <w:r w:rsidRPr="00906094">
        <w:rPr>
          <w:rFonts w:cstheme="minorHAnsi"/>
          <w:u w:val="single"/>
        </w:rPr>
        <w:t>Gruppeinndeling</w:t>
      </w:r>
    </w:p>
    <w:p w14:paraId="02F1F271" w14:textId="77777777" w:rsidR="001C2EA5" w:rsidRPr="00906094" w:rsidRDefault="001C2EA5" w:rsidP="001C2EA5">
      <w:pPr>
        <w:bidi/>
        <w:rPr>
          <w:rFonts w:cstheme="minorHAnsi"/>
          <w:u w:val="single"/>
        </w:rPr>
      </w:pPr>
      <w:r>
        <w:rPr>
          <w:rFonts w:cstheme="minorHAnsi" w:hint="cs"/>
          <w:u w:val="single"/>
          <w:rtl/>
        </w:rPr>
        <w:t>گروپوں میں تقسیم</w:t>
      </w:r>
    </w:p>
    <w:p w14:paraId="16EE8CAE" w14:textId="77777777" w:rsidR="001C2EA5" w:rsidRPr="00224FCA" w:rsidRDefault="001C2EA5" w:rsidP="00224FCA">
      <w:pPr>
        <w:pStyle w:val="Listeavsnitt"/>
        <w:numPr>
          <w:ilvl w:val="0"/>
          <w:numId w:val="2"/>
        </w:numPr>
      </w:pPr>
      <w:r w:rsidRPr="00224FCA">
        <w:t xml:space="preserve">Grupper skal bestå av maksimalt 20 personer. </w:t>
      </w:r>
    </w:p>
    <w:p w14:paraId="5897A875" w14:textId="77777777" w:rsidR="001C2EA5" w:rsidRDefault="001C2EA5" w:rsidP="001C2EA5">
      <w:pPr>
        <w:pStyle w:val="Listeavsnitt"/>
        <w:numPr>
          <w:ilvl w:val="0"/>
          <w:numId w:val="1"/>
        </w:numPr>
        <w:bidi/>
        <w:rPr>
          <w:rFonts w:cstheme="minorHAnsi"/>
        </w:rPr>
      </w:pPr>
      <w:r>
        <w:rPr>
          <w:rFonts w:cstheme="minorHAnsi" w:hint="cs"/>
          <w:rtl/>
        </w:rPr>
        <w:t>گروپوں میں زیادہ سے زیادہ 20 افراد ہوں گے۔</w:t>
      </w:r>
    </w:p>
    <w:p w14:paraId="4D2678A7" w14:textId="77777777" w:rsidR="001C2EA5" w:rsidRPr="00906094" w:rsidRDefault="001C2EA5" w:rsidP="001C2EA5">
      <w:pPr>
        <w:pStyle w:val="Listeavsnitt"/>
        <w:bidi/>
        <w:rPr>
          <w:rFonts w:cstheme="minorHAnsi"/>
        </w:rPr>
      </w:pPr>
    </w:p>
    <w:p w14:paraId="57EF8AF0" w14:textId="77777777" w:rsidR="001C2EA5" w:rsidRPr="00224FCA" w:rsidRDefault="001C2EA5" w:rsidP="00224FCA">
      <w:pPr>
        <w:pStyle w:val="Listeavsnitt"/>
        <w:numPr>
          <w:ilvl w:val="0"/>
          <w:numId w:val="2"/>
        </w:numPr>
      </w:pPr>
      <w:r w:rsidRPr="00224FCA">
        <w:t xml:space="preserve">Gruppene skal holdes adskilt. Det er likevel tillatt at to grupper på 20 stk. benytter én hallflate, så lenge hallflaten deles med skillevegg eller kjegler etc. I haller hvor det er mulig å dele hallflaten inn i tre deler ved bruk av skillevegg, kan det være 20 stk. per del. </w:t>
      </w:r>
    </w:p>
    <w:p w14:paraId="1BB20516" w14:textId="77777777" w:rsidR="001C2EA5" w:rsidRDefault="001C2EA5" w:rsidP="001C2EA5">
      <w:pPr>
        <w:pStyle w:val="Listeavsnitt"/>
        <w:numPr>
          <w:ilvl w:val="0"/>
          <w:numId w:val="1"/>
        </w:numPr>
        <w:bidi/>
        <w:rPr>
          <w:rFonts w:cstheme="minorHAnsi"/>
        </w:rPr>
      </w:pPr>
      <w:r>
        <w:rPr>
          <w:rFonts w:cstheme="minorHAnsi" w:hint="cs"/>
          <w:rtl/>
        </w:rPr>
        <w:t>گروپوں کو ایک دوسرے سے الگ رکھا جائے گا۔ تاہم 20 افراد پر مشتمل دو گروپوں کو ایک ہال استعمال کرنے کی اجازت ہے بشرطیکہ ہال کو عارضی دیوار/سکرین یا کونز وغیرہ کے ذریعے دو حصوں میں تقسیم کر دیا گیا ہو۔ جن ہالوں کو عارضی دیوار/سکرین لگا کر تین حصوں میں تقسیم کرنا ممکن ہو، ہر حصے میں 20 افراد موجود رہ سکتے ہیں۔</w:t>
      </w:r>
    </w:p>
    <w:p w14:paraId="1779E60D" w14:textId="77777777" w:rsidR="001C2EA5" w:rsidRPr="00906094" w:rsidRDefault="001C2EA5" w:rsidP="001C2EA5">
      <w:pPr>
        <w:pStyle w:val="Listeavsnitt"/>
        <w:bidi/>
        <w:rPr>
          <w:rFonts w:cstheme="minorHAnsi"/>
        </w:rPr>
      </w:pPr>
    </w:p>
    <w:p w14:paraId="3A7B3805" w14:textId="77777777" w:rsidR="001C2EA5" w:rsidRPr="00224FCA" w:rsidRDefault="001C2EA5" w:rsidP="00224FCA">
      <w:pPr>
        <w:pStyle w:val="Listeavsnitt"/>
        <w:numPr>
          <w:ilvl w:val="0"/>
          <w:numId w:val="2"/>
        </w:numPr>
      </w:pPr>
      <w:r w:rsidRPr="00224FCA">
        <w:t xml:space="preserve">Der gruppene må benytte samme inngang, skal grupper som trener parallelt unngå å starte/slutte på samme tidspunkt. Dette for å hindre at gruppene blandes på vei inn/ut av anlegget. </w:t>
      </w:r>
    </w:p>
    <w:p w14:paraId="2420F39B" w14:textId="77777777" w:rsidR="001C2EA5" w:rsidRDefault="001C2EA5" w:rsidP="001C2EA5">
      <w:pPr>
        <w:pStyle w:val="Listeavsnitt"/>
        <w:numPr>
          <w:ilvl w:val="0"/>
          <w:numId w:val="1"/>
        </w:numPr>
        <w:bidi/>
        <w:rPr>
          <w:rFonts w:cstheme="minorHAnsi"/>
        </w:rPr>
      </w:pPr>
      <w:r>
        <w:rPr>
          <w:rFonts w:cstheme="minorHAnsi" w:hint="cs"/>
          <w:rtl/>
        </w:rPr>
        <w:t>جہاں گروپوں کو ایک ہی داخلی راستہ استعمال کرن</w:t>
      </w:r>
      <w:r>
        <w:rPr>
          <w:rFonts w:cstheme="minorHAnsi" w:hint="cs"/>
          <w:rtl/>
          <w:lang w:bidi="ur-PK"/>
        </w:rPr>
        <w:t>ا پڑت</w:t>
      </w:r>
      <w:r>
        <w:rPr>
          <w:rFonts w:cstheme="minorHAnsi" w:hint="cs"/>
          <w:rtl/>
        </w:rPr>
        <w:t>ا ہو، ساتھ ساتھ ٹریننگ سیشن رکھنے والے گروپوں کے سیشن کے شروع/ختم ہونے کا وقت ایک ہی نہ رکھا جائے۔ مقصد یہ ہے کہ کھیل کے مقام پر داخل ہونے/نکلنے والے گروپوں کو گھلنے ملنے سے روکا جائے۔</w:t>
      </w:r>
    </w:p>
    <w:p w14:paraId="1F2E4858" w14:textId="77777777" w:rsidR="001C2EA5" w:rsidRPr="00906094" w:rsidRDefault="001C2EA5" w:rsidP="001C2EA5">
      <w:pPr>
        <w:pStyle w:val="Listeavsnitt"/>
        <w:bidi/>
        <w:rPr>
          <w:rFonts w:cstheme="minorHAnsi"/>
        </w:rPr>
      </w:pPr>
    </w:p>
    <w:p w14:paraId="4D9A12F0" w14:textId="77777777" w:rsidR="001C2EA5" w:rsidRPr="00224FCA" w:rsidRDefault="001C2EA5" w:rsidP="00224FCA">
      <w:pPr>
        <w:pStyle w:val="Listeavsnitt"/>
        <w:numPr>
          <w:ilvl w:val="0"/>
          <w:numId w:val="2"/>
        </w:numPr>
      </w:pPr>
      <w:r w:rsidRPr="00224FCA">
        <w:t xml:space="preserve">Så langt det lar seg gjøre skal gruppene benytte ulike innganger. </w:t>
      </w:r>
    </w:p>
    <w:p w14:paraId="2AD55928" w14:textId="77777777" w:rsidR="001C2EA5" w:rsidRPr="00906094" w:rsidRDefault="001C2EA5" w:rsidP="001C2EA5">
      <w:pPr>
        <w:pStyle w:val="Listeavsnitt"/>
        <w:numPr>
          <w:ilvl w:val="0"/>
          <w:numId w:val="1"/>
        </w:numPr>
        <w:bidi/>
        <w:rPr>
          <w:rFonts w:cstheme="minorHAnsi"/>
        </w:rPr>
      </w:pPr>
      <w:r>
        <w:rPr>
          <w:rFonts w:cstheme="minorHAnsi" w:hint="cs"/>
          <w:rtl/>
        </w:rPr>
        <w:t>جس حد تک ممکن ہو، گروپ مختلف داخلی راستے استعمال کریں</w:t>
      </w:r>
      <w:r>
        <w:rPr>
          <w:rFonts w:cstheme="minorHAnsi" w:hint="cs"/>
          <w:rtl/>
          <w:lang w:bidi="ur-PK"/>
        </w:rPr>
        <w:t xml:space="preserve"> گے</w:t>
      </w:r>
      <w:r>
        <w:rPr>
          <w:rFonts w:cstheme="minorHAnsi" w:hint="cs"/>
          <w:rtl/>
        </w:rPr>
        <w:t>۔</w:t>
      </w:r>
    </w:p>
    <w:p w14:paraId="55CA1072" w14:textId="7D871204" w:rsidR="001C2EA5" w:rsidRDefault="001C2EA5" w:rsidP="001C2EA5">
      <w:pPr>
        <w:pStyle w:val="Listeavsnitt"/>
        <w:bidi/>
        <w:rPr>
          <w:rFonts w:cstheme="minorHAnsi"/>
          <w:rtl/>
        </w:rPr>
      </w:pPr>
    </w:p>
    <w:p w14:paraId="41CB283A" w14:textId="77777777" w:rsidR="00B62B45" w:rsidRPr="00906094" w:rsidRDefault="00B62B45" w:rsidP="00B62B45">
      <w:pPr>
        <w:pStyle w:val="Listeavsnitt"/>
        <w:bidi/>
        <w:rPr>
          <w:rFonts w:cstheme="minorHAnsi"/>
        </w:rPr>
      </w:pPr>
    </w:p>
    <w:p w14:paraId="43E5D91A" w14:textId="77777777" w:rsidR="001C2EA5" w:rsidRDefault="001C2EA5" w:rsidP="001C2EA5">
      <w:pPr>
        <w:bidi/>
        <w:rPr>
          <w:rFonts w:cstheme="minorHAnsi"/>
          <w:u w:val="single"/>
          <w:rtl/>
        </w:rPr>
      </w:pPr>
      <w:r w:rsidRPr="00906094">
        <w:rPr>
          <w:rFonts w:cstheme="minorHAnsi"/>
          <w:u w:val="single"/>
        </w:rPr>
        <w:t>Garderober og andre fasiliteter</w:t>
      </w:r>
    </w:p>
    <w:p w14:paraId="63C6A5AA" w14:textId="77777777" w:rsidR="001C2EA5" w:rsidRPr="00906094" w:rsidRDefault="001C2EA5" w:rsidP="001C2EA5">
      <w:pPr>
        <w:bidi/>
        <w:rPr>
          <w:rFonts w:cstheme="minorHAnsi"/>
          <w:u w:val="single"/>
        </w:rPr>
      </w:pPr>
      <w:r>
        <w:rPr>
          <w:rFonts w:cstheme="minorHAnsi" w:hint="cs"/>
          <w:u w:val="single"/>
          <w:rtl/>
        </w:rPr>
        <w:t>وارڈروبز اور دوسری سہولیات</w:t>
      </w:r>
    </w:p>
    <w:p w14:paraId="56CE6830" w14:textId="77777777" w:rsidR="001C2EA5" w:rsidRPr="00224FCA" w:rsidRDefault="001C2EA5" w:rsidP="00224FCA">
      <w:pPr>
        <w:pStyle w:val="Listeavsnitt"/>
        <w:numPr>
          <w:ilvl w:val="0"/>
          <w:numId w:val="2"/>
        </w:numPr>
      </w:pPr>
      <w:r w:rsidRPr="00224FCA">
        <w:t xml:space="preserve">Det oppfordres til å minimere bruken av garderober. Gruppene skal ikke benytte samme garderobe. </w:t>
      </w:r>
    </w:p>
    <w:p w14:paraId="477FD5D3" w14:textId="77777777" w:rsidR="001C2EA5" w:rsidRDefault="001C2EA5" w:rsidP="001C2EA5">
      <w:pPr>
        <w:pStyle w:val="Listeavsnitt"/>
        <w:numPr>
          <w:ilvl w:val="0"/>
          <w:numId w:val="1"/>
        </w:numPr>
        <w:bidi/>
        <w:rPr>
          <w:rFonts w:cstheme="minorHAnsi"/>
        </w:rPr>
      </w:pPr>
      <w:r>
        <w:rPr>
          <w:rFonts w:cstheme="minorHAnsi" w:hint="cs"/>
          <w:rtl/>
        </w:rPr>
        <w:t>وارڈروبز کا استعمال کم</w:t>
      </w:r>
      <w:r>
        <w:rPr>
          <w:rFonts w:cstheme="minorHAnsi" w:hint="cs"/>
          <w:rtl/>
          <w:lang w:bidi="ur-PK"/>
        </w:rPr>
        <w:t xml:space="preserve"> سے کم</w:t>
      </w:r>
      <w:r>
        <w:rPr>
          <w:rFonts w:cstheme="minorHAnsi" w:hint="cs"/>
          <w:rtl/>
        </w:rPr>
        <w:t xml:space="preserve"> کرنے کی ترغیب دی جاتی ہے۔ مختلف گروپ ایک ہی وارڈروب استعمال نہیں کریں گے۔</w:t>
      </w:r>
    </w:p>
    <w:p w14:paraId="0E3AD812" w14:textId="77777777" w:rsidR="001C2EA5" w:rsidRPr="00906094" w:rsidRDefault="001C2EA5" w:rsidP="001C2EA5">
      <w:pPr>
        <w:pStyle w:val="Listeavsnitt"/>
        <w:bidi/>
        <w:rPr>
          <w:rFonts w:cstheme="minorHAnsi"/>
        </w:rPr>
      </w:pPr>
    </w:p>
    <w:p w14:paraId="027FEAE8" w14:textId="77777777" w:rsidR="001C2EA5" w:rsidRPr="00224FCA" w:rsidRDefault="001C2EA5" w:rsidP="00224FCA">
      <w:pPr>
        <w:pStyle w:val="Listeavsnitt"/>
        <w:numPr>
          <w:ilvl w:val="0"/>
          <w:numId w:val="2"/>
        </w:numPr>
      </w:pPr>
      <w:r w:rsidRPr="00224FCA">
        <w:t xml:space="preserve">Det er ikke tillatt med opphold i foaje, vrimlearealer eller lignende. </w:t>
      </w:r>
    </w:p>
    <w:p w14:paraId="00637AE3" w14:textId="77777777" w:rsidR="001C2EA5" w:rsidRDefault="001C2EA5" w:rsidP="001C2EA5">
      <w:pPr>
        <w:pStyle w:val="Listeavsnitt"/>
        <w:numPr>
          <w:ilvl w:val="0"/>
          <w:numId w:val="1"/>
        </w:numPr>
        <w:bidi/>
        <w:rPr>
          <w:rFonts w:cstheme="minorHAnsi"/>
        </w:rPr>
      </w:pPr>
      <w:r>
        <w:rPr>
          <w:rFonts w:cstheme="minorHAnsi" w:hint="cs"/>
          <w:rtl/>
        </w:rPr>
        <w:t>فوائر، داخلی ہال وغیرہ میں موجود رہنے کی اجازت نہیں ہے۔</w:t>
      </w:r>
    </w:p>
    <w:p w14:paraId="036DF737" w14:textId="77777777" w:rsidR="001C2EA5" w:rsidRPr="00906094" w:rsidRDefault="001C2EA5" w:rsidP="001C2EA5">
      <w:pPr>
        <w:pStyle w:val="Listeavsnitt"/>
        <w:bidi/>
        <w:rPr>
          <w:rFonts w:cstheme="minorHAnsi"/>
        </w:rPr>
      </w:pPr>
    </w:p>
    <w:p w14:paraId="2CB1AB8E" w14:textId="77777777" w:rsidR="001C2EA5" w:rsidRPr="00224FCA" w:rsidRDefault="001C2EA5" w:rsidP="00224FCA">
      <w:pPr>
        <w:pStyle w:val="Listeavsnitt"/>
        <w:numPr>
          <w:ilvl w:val="0"/>
          <w:numId w:val="2"/>
        </w:numPr>
      </w:pPr>
      <w:r w:rsidRPr="00224FCA">
        <w:t xml:space="preserve">Styrkerom skal holdes stengt og ikke benyttes. </w:t>
      </w:r>
    </w:p>
    <w:p w14:paraId="370F211D" w14:textId="77777777" w:rsidR="001C2EA5" w:rsidRDefault="001C2EA5" w:rsidP="001C2EA5">
      <w:pPr>
        <w:pStyle w:val="Listeavsnitt"/>
        <w:numPr>
          <w:ilvl w:val="0"/>
          <w:numId w:val="1"/>
        </w:numPr>
        <w:bidi/>
        <w:rPr>
          <w:rFonts w:cstheme="minorHAnsi"/>
        </w:rPr>
      </w:pPr>
      <w:r>
        <w:rPr>
          <w:rFonts w:cstheme="minorHAnsi" w:hint="cs"/>
          <w:rtl/>
        </w:rPr>
        <w:t>جم بند رکھا جائے گا اور استعمال نہیں کیا جائے گا۔</w:t>
      </w:r>
    </w:p>
    <w:p w14:paraId="5A76394D" w14:textId="77777777" w:rsidR="001C2EA5" w:rsidRPr="00906094" w:rsidRDefault="001C2EA5" w:rsidP="001C2EA5">
      <w:pPr>
        <w:pStyle w:val="Listeavsnitt"/>
        <w:bidi/>
        <w:rPr>
          <w:rFonts w:cstheme="minorHAnsi"/>
        </w:rPr>
      </w:pPr>
    </w:p>
    <w:p w14:paraId="04812661" w14:textId="77777777" w:rsidR="001C2EA5" w:rsidRPr="00224FCA" w:rsidRDefault="001C2EA5" w:rsidP="00224FCA">
      <w:pPr>
        <w:pStyle w:val="Listeavsnitt"/>
        <w:numPr>
          <w:ilvl w:val="0"/>
          <w:numId w:val="2"/>
        </w:numPr>
      </w:pPr>
      <w:r w:rsidRPr="00224FCA">
        <w:t>Kiosk/kantine skal holdes stengt.</w:t>
      </w:r>
    </w:p>
    <w:p w14:paraId="69A9FDD3" w14:textId="77777777" w:rsidR="001C2EA5" w:rsidRDefault="001C2EA5" w:rsidP="001C2EA5">
      <w:pPr>
        <w:pStyle w:val="Listeavsnitt"/>
        <w:numPr>
          <w:ilvl w:val="0"/>
          <w:numId w:val="1"/>
        </w:numPr>
        <w:bidi/>
        <w:rPr>
          <w:rFonts w:cstheme="minorHAnsi"/>
        </w:rPr>
      </w:pPr>
      <w:r>
        <w:rPr>
          <w:rFonts w:cstheme="minorHAnsi" w:hint="cs"/>
          <w:rtl/>
        </w:rPr>
        <w:t>کیوسک/کینٹین کو بند رکھا جائے گا۔</w:t>
      </w:r>
    </w:p>
    <w:p w14:paraId="397B7666" w14:textId="77777777" w:rsidR="001C2EA5" w:rsidRPr="00906094" w:rsidRDefault="001C2EA5" w:rsidP="001C2EA5">
      <w:pPr>
        <w:pStyle w:val="Listeavsnitt"/>
        <w:bidi/>
        <w:rPr>
          <w:rFonts w:cstheme="minorHAnsi"/>
        </w:rPr>
      </w:pPr>
    </w:p>
    <w:p w14:paraId="5079EC5D" w14:textId="77777777" w:rsidR="001C2EA5" w:rsidRPr="00224FCA" w:rsidRDefault="001C2EA5" w:rsidP="00224FCA">
      <w:pPr>
        <w:pStyle w:val="Listeavsnitt"/>
        <w:numPr>
          <w:ilvl w:val="0"/>
          <w:numId w:val="2"/>
        </w:numPr>
      </w:pPr>
      <w:r w:rsidRPr="00224FCA">
        <w:t>Bruk av kontorer/møterom skal begrenses til et minimum.</w:t>
      </w:r>
    </w:p>
    <w:p w14:paraId="706D864C" w14:textId="77777777" w:rsidR="001C2EA5" w:rsidRPr="00906094" w:rsidRDefault="001C2EA5" w:rsidP="001C2EA5">
      <w:pPr>
        <w:pStyle w:val="Listeavsnitt"/>
        <w:numPr>
          <w:ilvl w:val="0"/>
          <w:numId w:val="1"/>
        </w:numPr>
        <w:bidi/>
        <w:rPr>
          <w:rFonts w:cstheme="minorHAnsi"/>
        </w:rPr>
      </w:pPr>
      <w:r>
        <w:rPr>
          <w:rFonts w:cstheme="minorHAnsi" w:hint="cs"/>
          <w:rtl/>
        </w:rPr>
        <w:t>دفتروں/میٹنگ رومز کا استعمال کم سے کم رکھا جائے گا۔</w:t>
      </w:r>
    </w:p>
    <w:p w14:paraId="34C5FBA2" w14:textId="5FA74A40" w:rsidR="001C2EA5" w:rsidRDefault="001C2EA5" w:rsidP="001C2EA5">
      <w:pPr>
        <w:bidi/>
        <w:rPr>
          <w:rFonts w:cstheme="minorHAnsi"/>
          <w:u w:val="single"/>
          <w:rtl/>
        </w:rPr>
      </w:pPr>
    </w:p>
    <w:p w14:paraId="2FD8545D" w14:textId="77777777" w:rsidR="00B62B45" w:rsidRPr="00906094" w:rsidRDefault="00B62B45" w:rsidP="00B62B45">
      <w:pPr>
        <w:bidi/>
        <w:rPr>
          <w:rFonts w:cstheme="minorHAnsi"/>
          <w:u w:val="single"/>
        </w:rPr>
      </w:pPr>
    </w:p>
    <w:p w14:paraId="2A535097" w14:textId="77777777" w:rsidR="001C2EA5" w:rsidRDefault="001C2EA5" w:rsidP="001C2EA5">
      <w:pPr>
        <w:bidi/>
        <w:rPr>
          <w:rFonts w:cstheme="minorHAnsi"/>
          <w:u w:val="single"/>
          <w:rtl/>
        </w:rPr>
      </w:pPr>
      <w:r w:rsidRPr="00906094">
        <w:rPr>
          <w:rFonts w:cstheme="minorHAnsi"/>
          <w:u w:val="single"/>
        </w:rPr>
        <w:t>Idrettspark</w:t>
      </w:r>
    </w:p>
    <w:p w14:paraId="5947896B" w14:textId="77777777" w:rsidR="001C2EA5" w:rsidRPr="00906094" w:rsidRDefault="001C2EA5" w:rsidP="001C2EA5">
      <w:pPr>
        <w:bidi/>
        <w:rPr>
          <w:rFonts w:cstheme="minorHAnsi"/>
          <w:u w:val="single"/>
        </w:rPr>
      </w:pPr>
      <w:r>
        <w:rPr>
          <w:rFonts w:cstheme="minorHAnsi" w:hint="cs"/>
          <w:u w:val="single"/>
          <w:rtl/>
        </w:rPr>
        <w:t>سپورٹس کمپلیکس</w:t>
      </w:r>
    </w:p>
    <w:p w14:paraId="286FC289" w14:textId="77777777" w:rsidR="001C2EA5" w:rsidRPr="00224FCA" w:rsidRDefault="001C2EA5" w:rsidP="00224FCA">
      <w:pPr>
        <w:pStyle w:val="Listeavsnitt"/>
        <w:numPr>
          <w:ilvl w:val="0"/>
          <w:numId w:val="50"/>
        </w:numPr>
      </w:pPr>
      <w:r w:rsidRPr="00224FCA">
        <w:t>Selv om det ikke er etablert en konkret øvre grense for antall personer som kan oppholde seg i en idrettspark, er det alle klubbers ansvar å begrense dette antallet. Dette avhenger for eksempel av mulighetene for å skille grupper i garderober og ved å benytte forskjellige innganger.</w:t>
      </w:r>
    </w:p>
    <w:p w14:paraId="6286D47D" w14:textId="77777777" w:rsidR="001C2EA5" w:rsidRDefault="001C2EA5" w:rsidP="001C2EA5">
      <w:pPr>
        <w:pStyle w:val="Listeavsnitt"/>
        <w:numPr>
          <w:ilvl w:val="0"/>
          <w:numId w:val="1"/>
        </w:numPr>
        <w:bidi/>
        <w:rPr>
          <w:rFonts w:cstheme="minorHAnsi"/>
        </w:rPr>
      </w:pPr>
      <w:r>
        <w:rPr>
          <w:rFonts w:cstheme="minorHAnsi" w:hint="cs"/>
          <w:rtl/>
        </w:rPr>
        <w:t xml:space="preserve">اگرچہ ایسی کوئی ٹھوس حد مقرر نہیں کی گئی ہے کہ سپورٹس کمپلیکس میں کتنے لوگ موجود رہ سکتے ہیں، تمام کلبوں کی ذمہ داری ہے کہ اس تعداد کو محدود رکھیں۔ اس کا انحصار </w:t>
      </w:r>
      <w:r w:rsidRPr="00631757">
        <w:rPr>
          <w:rFonts w:eastAsia="Times New Roman" w:cstheme="minorHAnsi" w:hint="cs"/>
          <w:rtl/>
          <w:lang w:eastAsia="zh-CN"/>
        </w:rPr>
        <w:t>مثل</w:t>
      </w:r>
      <w:r w:rsidRPr="00631757">
        <w:rPr>
          <w:rFonts w:eastAsia="Times New Roman" w:cstheme="minorHAnsi"/>
          <w:rtl/>
          <w:lang w:eastAsia="zh-CN"/>
        </w:rPr>
        <w:t>اً</w:t>
      </w:r>
      <w:r w:rsidRPr="00631757">
        <w:rPr>
          <w:rFonts w:eastAsia="Times New Roman" w:cstheme="minorHAnsi" w:hint="cs"/>
          <w:rtl/>
          <w:lang w:eastAsia="zh-CN"/>
        </w:rPr>
        <w:t xml:space="preserve"> </w:t>
      </w:r>
      <w:r>
        <w:rPr>
          <w:rFonts w:cstheme="minorHAnsi" w:hint="cs"/>
          <w:rtl/>
        </w:rPr>
        <w:t>اس پر ہے کہ گروپوں کو وارڈروبز میں الگ رکھنے اور مختلف داخلی راستے استعمال کرنے کے مواقع کیسے ہیں۔</w:t>
      </w:r>
    </w:p>
    <w:p w14:paraId="6992ADA1" w14:textId="77777777" w:rsidR="001C2EA5" w:rsidRPr="00906094" w:rsidRDefault="001C2EA5" w:rsidP="001C2EA5">
      <w:pPr>
        <w:pStyle w:val="Listeavsnitt"/>
        <w:bidi/>
        <w:rPr>
          <w:rFonts w:cstheme="minorHAnsi"/>
        </w:rPr>
      </w:pPr>
    </w:p>
    <w:p w14:paraId="3B1BDABF" w14:textId="77777777" w:rsidR="001C2EA5" w:rsidRPr="00224FCA" w:rsidRDefault="001C2EA5" w:rsidP="00224FCA">
      <w:pPr>
        <w:pStyle w:val="Listeavsnitt"/>
        <w:numPr>
          <w:ilvl w:val="0"/>
          <w:numId w:val="1"/>
        </w:numPr>
      </w:pPr>
      <w:r w:rsidRPr="00224FCA">
        <w:t xml:space="preserve">Lokale forhold avgjør hvor mange personer det faktisk og praktisk er fornuftig å ha en idrettspark. </w:t>
      </w:r>
    </w:p>
    <w:p w14:paraId="36A3A263" w14:textId="77777777" w:rsidR="001C2EA5" w:rsidRDefault="001C2EA5" w:rsidP="001C2EA5">
      <w:pPr>
        <w:pStyle w:val="Listeavsnitt"/>
        <w:numPr>
          <w:ilvl w:val="0"/>
          <w:numId w:val="1"/>
        </w:numPr>
        <w:bidi/>
        <w:rPr>
          <w:rFonts w:cstheme="minorHAnsi"/>
        </w:rPr>
      </w:pPr>
      <w:r>
        <w:rPr>
          <w:rFonts w:cstheme="minorHAnsi" w:hint="cs"/>
          <w:rtl/>
        </w:rPr>
        <w:t xml:space="preserve">مقامی حالات کی بنا پر طے ہوتا ہے کہ ایک کمپلیکس میں کتنے لوگوں کی موجودگی </w:t>
      </w:r>
      <w:bookmarkStart w:id="0" w:name="_Hlk60750211"/>
      <w:r>
        <w:rPr>
          <w:rFonts w:cstheme="minorHAnsi" w:hint="cs"/>
          <w:rtl/>
        </w:rPr>
        <w:t>حقیقت</w:t>
      </w:r>
      <w:r w:rsidRPr="00CE60BC">
        <w:rPr>
          <w:rFonts w:eastAsia="Times New Roman" w:cstheme="minorHAnsi"/>
          <w:rtl/>
        </w:rPr>
        <w:t>اً</w:t>
      </w:r>
      <w:r>
        <w:rPr>
          <w:rFonts w:cstheme="minorHAnsi" w:hint="cs"/>
          <w:rtl/>
        </w:rPr>
        <w:t xml:space="preserve"> </w:t>
      </w:r>
      <w:bookmarkEnd w:id="0"/>
      <w:r>
        <w:rPr>
          <w:rFonts w:cstheme="minorHAnsi" w:hint="cs"/>
          <w:rtl/>
        </w:rPr>
        <w:t xml:space="preserve">اور </w:t>
      </w:r>
      <w:r w:rsidRPr="00631757">
        <w:rPr>
          <w:rFonts w:eastAsia="Times New Roman" w:cstheme="minorHAnsi" w:hint="cs"/>
          <w:rtl/>
          <w:lang w:eastAsia="zh-CN"/>
        </w:rPr>
        <w:t>عمل</w:t>
      </w:r>
      <w:r w:rsidRPr="00631757">
        <w:rPr>
          <w:rFonts w:eastAsia="Times New Roman" w:cstheme="minorHAnsi"/>
          <w:rtl/>
          <w:lang w:eastAsia="zh-CN"/>
        </w:rPr>
        <w:t>اً</w:t>
      </w:r>
      <w:r w:rsidRPr="00631757">
        <w:rPr>
          <w:rFonts w:eastAsia="Times New Roman" w:cstheme="minorHAnsi" w:hint="cs"/>
          <w:rtl/>
          <w:lang w:eastAsia="zh-CN"/>
        </w:rPr>
        <w:t xml:space="preserve"> </w:t>
      </w:r>
      <w:r>
        <w:rPr>
          <w:rFonts w:cstheme="minorHAnsi" w:hint="cs"/>
          <w:rtl/>
        </w:rPr>
        <w:t>معقول ہے۔</w:t>
      </w:r>
    </w:p>
    <w:p w14:paraId="3E997101" w14:textId="77777777" w:rsidR="001C2EA5" w:rsidRPr="00906094" w:rsidRDefault="001C2EA5" w:rsidP="001C2EA5">
      <w:pPr>
        <w:pStyle w:val="Listeavsnitt"/>
        <w:bidi/>
        <w:rPr>
          <w:rFonts w:cstheme="minorHAnsi"/>
        </w:rPr>
      </w:pPr>
    </w:p>
    <w:p w14:paraId="1F910051" w14:textId="77777777" w:rsidR="001C2EA5" w:rsidRPr="00224FCA" w:rsidRDefault="001C2EA5" w:rsidP="00224FCA">
      <w:pPr>
        <w:pStyle w:val="Listeavsnitt"/>
        <w:numPr>
          <w:ilvl w:val="0"/>
          <w:numId w:val="1"/>
        </w:numPr>
      </w:pPr>
      <w:r w:rsidRPr="00224FCA">
        <w:t xml:space="preserve">Det er kun organisert idrettsaktivitet som skal bedrives i idrettsparkene. Det tilrettelegges ikke for egenorganisert aktivitet. </w:t>
      </w:r>
    </w:p>
    <w:p w14:paraId="18C5EBCF" w14:textId="77777777" w:rsidR="001C2EA5" w:rsidRDefault="001C2EA5" w:rsidP="001C2EA5">
      <w:pPr>
        <w:pStyle w:val="Listeavsnitt"/>
        <w:numPr>
          <w:ilvl w:val="0"/>
          <w:numId w:val="1"/>
        </w:numPr>
        <w:bidi/>
        <w:rPr>
          <w:rFonts w:cstheme="minorHAnsi"/>
        </w:rPr>
      </w:pPr>
      <w:r>
        <w:rPr>
          <w:rFonts w:cstheme="minorHAnsi" w:hint="cs"/>
          <w:rtl/>
        </w:rPr>
        <w:t>سپورٹس کمپلیکسوں میں صرف منظّم کھیل کی سرگرمیاں کی جائیں گی۔ یہ سہولت نہیں ہے کہ لوگ اپنے انتظام کے تحت سرگرمی کر سکیں۔</w:t>
      </w:r>
    </w:p>
    <w:p w14:paraId="7BF42981" w14:textId="77777777" w:rsidR="001C2EA5" w:rsidRPr="00906094" w:rsidRDefault="001C2EA5" w:rsidP="001C2EA5">
      <w:pPr>
        <w:pStyle w:val="Listeavsnitt"/>
        <w:bidi/>
        <w:rPr>
          <w:rFonts w:cstheme="minorHAnsi"/>
        </w:rPr>
      </w:pPr>
    </w:p>
    <w:p w14:paraId="1F07B3B0" w14:textId="77777777" w:rsidR="00224FCA" w:rsidRDefault="00224FCA" w:rsidP="00224FCA">
      <w:pPr>
        <w:pStyle w:val="Listeavsnitt"/>
      </w:pPr>
    </w:p>
    <w:p w14:paraId="60E93ABD" w14:textId="3E14E191" w:rsidR="001C2EA5" w:rsidRPr="00224FCA" w:rsidRDefault="001C2EA5" w:rsidP="00224FCA">
      <w:pPr>
        <w:pStyle w:val="Listeavsnitt"/>
        <w:numPr>
          <w:ilvl w:val="0"/>
          <w:numId w:val="1"/>
        </w:numPr>
      </w:pPr>
      <w:r w:rsidRPr="00224FCA">
        <w:t>I anlegg/idrettsparker der flere idrettsflater er plassert sammen er det spesielt viktig å begrense antallet personer. Desto større idrettspark, desto mer restriktiv bør man være. Det er viktig at alle samarbeider om dette slik at mengden personer begrenses til et minimum.</w:t>
      </w:r>
    </w:p>
    <w:p w14:paraId="6E7F4EAE" w14:textId="77777777" w:rsidR="001C2EA5" w:rsidRPr="00906094" w:rsidRDefault="001C2EA5" w:rsidP="001C2EA5">
      <w:pPr>
        <w:pStyle w:val="Listeavsnitt"/>
        <w:numPr>
          <w:ilvl w:val="0"/>
          <w:numId w:val="1"/>
        </w:numPr>
        <w:bidi/>
        <w:rPr>
          <w:rFonts w:cstheme="minorHAnsi"/>
        </w:rPr>
      </w:pPr>
      <w:r>
        <w:rPr>
          <w:rFonts w:cstheme="minorHAnsi" w:hint="cs"/>
          <w:rtl/>
        </w:rPr>
        <w:t xml:space="preserve">جن مقامات/سپورٹس کمپلیکسوں میں کھیلوں کے لیے کئی </w:t>
      </w:r>
      <w:r>
        <w:rPr>
          <w:rFonts w:cstheme="minorHAnsi"/>
          <w:rtl/>
          <w:lang w:bidi="ur-PK"/>
        </w:rPr>
        <w:t>ˏ</w:t>
      </w:r>
      <w:r>
        <w:rPr>
          <w:rFonts w:cstheme="minorHAnsi" w:hint="cs"/>
          <w:rtl/>
          <w:lang w:bidi="ur-PK"/>
        </w:rPr>
        <w:t>پچیں</w:t>
      </w:r>
      <w:r>
        <w:rPr>
          <w:rFonts w:cstheme="minorHAnsi" w:hint="cs"/>
          <w:rtl/>
        </w:rPr>
        <w:t xml:space="preserve"> ساتھ ساتھ ہوں، وہاں افراد کی تعداد محدود کرنا خاص طور پر اہم ہے۔ سپورٹس کمپلیکس جتنا بڑا ہوگا، پابندیاں اتنی ہی زیادہ ہونی چاہیئں۔ یہ اہم ہے کہ سب لوگ تعاون کریں تاکہ افراد کی تعداد کو کم سے کم رکھا جائے۔</w:t>
      </w:r>
    </w:p>
    <w:p w14:paraId="24FA6A3D" w14:textId="29D30DD1" w:rsidR="001C2EA5" w:rsidRDefault="001C2EA5" w:rsidP="00B62B45">
      <w:pPr>
        <w:bidi/>
        <w:ind w:left="360"/>
        <w:rPr>
          <w:rFonts w:cstheme="minorHAnsi"/>
          <w:rtl/>
        </w:rPr>
      </w:pPr>
    </w:p>
    <w:p w14:paraId="20C5CF1D" w14:textId="77777777" w:rsidR="00B62B45" w:rsidRPr="00B62B45" w:rsidRDefault="00B62B45" w:rsidP="00B62B45">
      <w:pPr>
        <w:bidi/>
        <w:ind w:left="360"/>
        <w:rPr>
          <w:rFonts w:cstheme="minorHAnsi"/>
        </w:rPr>
      </w:pPr>
    </w:p>
    <w:p w14:paraId="4DD1C459" w14:textId="510B81FA" w:rsidR="00B62B45" w:rsidRDefault="001C2EA5" w:rsidP="00B62B45">
      <w:pPr>
        <w:pStyle w:val="Ingenmellomrom"/>
        <w:bidi/>
        <w:rPr>
          <w:rFonts w:cstheme="minorHAnsi"/>
          <w:u w:val="single"/>
          <w:rtl/>
        </w:rPr>
      </w:pPr>
      <w:r w:rsidRPr="00906094">
        <w:rPr>
          <w:rFonts w:cstheme="minorHAnsi"/>
          <w:u w:val="single"/>
        </w:rPr>
        <w:t xml:space="preserve">Bruk av felles utstyr </w:t>
      </w:r>
    </w:p>
    <w:p w14:paraId="3366DFA4" w14:textId="77777777" w:rsidR="001C2EA5" w:rsidRPr="00906094" w:rsidRDefault="001C2EA5" w:rsidP="001C2EA5">
      <w:pPr>
        <w:pStyle w:val="Ingenmellomrom"/>
        <w:bidi/>
        <w:rPr>
          <w:rFonts w:cstheme="minorHAnsi"/>
          <w:u w:val="single"/>
        </w:rPr>
      </w:pPr>
      <w:r>
        <w:rPr>
          <w:rFonts w:cstheme="minorHAnsi" w:hint="cs"/>
          <w:u w:val="single"/>
          <w:rtl/>
        </w:rPr>
        <w:t>مشترکہ سامان کا استعمال</w:t>
      </w:r>
    </w:p>
    <w:p w14:paraId="0C9E60B0" w14:textId="77777777" w:rsidR="001C2EA5" w:rsidRPr="008376A1" w:rsidRDefault="001C2EA5" w:rsidP="001C2EA5">
      <w:pPr>
        <w:pStyle w:val="Ingenmellomrom"/>
        <w:bidi/>
        <w:ind w:left="720"/>
        <w:rPr>
          <w:rFonts w:cstheme="minorHAnsi"/>
        </w:rPr>
      </w:pPr>
    </w:p>
    <w:p w14:paraId="32EFE5B4" w14:textId="77777777" w:rsidR="001C2EA5" w:rsidRPr="00906094" w:rsidRDefault="001C2EA5" w:rsidP="001C2EA5">
      <w:pPr>
        <w:pStyle w:val="Ingenmellomrom"/>
        <w:bidi/>
        <w:rPr>
          <w:rFonts w:cstheme="minorHAnsi"/>
          <w:u w:val="single"/>
        </w:rPr>
      </w:pPr>
    </w:p>
    <w:p w14:paraId="384BF2D9" w14:textId="77777777" w:rsidR="001C2EA5" w:rsidRPr="00224FCA" w:rsidRDefault="001C2EA5" w:rsidP="00224FCA">
      <w:r w:rsidRPr="00224FCA">
        <w:t>Så lenge god håndhygiene ivaretas før og etter bruk av utstyret, vil risikoen for indirekte smitte være svært lav. Deltakere bør oppfordres til å ikke ta seg til ansiktet mens man bedriver aktivitet med felles utstyr.</w:t>
      </w:r>
    </w:p>
    <w:p w14:paraId="54B03B1C" w14:textId="77777777" w:rsidR="001C2EA5" w:rsidRPr="00906094" w:rsidRDefault="001C2EA5" w:rsidP="001C2EA5">
      <w:pPr>
        <w:pStyle w:val="Ingenmellomrom"/>
        <w:bidi/>
        <w:ind w:left="720"/>
        <w:rPr>
          <w:rFonts w:cstheme="minorHAnsi"/>
        </w:rPr>
      </w:pPr>
    </w:p>
    <w:p w14:paraId="07D87791" w14:textId="77777777" w:rsidR="001C2EA5" w:rsidRDefault="001C2EA5" w:rsidP="001C2EA5">
      <w:pPr>
        <w:pStyle w:val="Ingenmellomrom"/>
        <w:bidi/>
        <w:rPr>
          <w:rFonts w:cstheme="minorHAnsi"/>
          <w:rtl/>
        </w:rPr>
      </w:pPr>
      <w:r>
        <w:rPr>
          <w:rFonts w:cstheme="minorHAnsi" w:hint="cs"/>
          <w:rtl/>
        </w:rPr>
        <w:t>جب تک سامان کے استعمال سے پہلے اور بعد میں ہاتھوں کی اچھی صفائی کا خیال رکھا جائے گا، بالواسطہ انفیکشن کا خطرہ بہت کم رہے گا۔ کھیلوں میں شریک لوگوں کی حوصلہ افزائی کرنی چاہیے کہ وہ مشترکہ سامان کے ساتھ سرگرمی کرتے ہوئے اپنے چہرے کو ہاتھ نہ لگائیں۔</w:t>
      </w:r>
    </w:p>
    <w:p w14:paraId="166FB9B7" w14:textId="77777777" w:rsidR="001C2EA5" w:rsidRPr="00906094" w:rsidRDefault="001C2EA5" w:rsidP="001C2EA5">
      <w:pPr>
        <w:pStyle w:val="Ingenmellomrom"/>
        <w:bidi/>
        <w:rPr>
          <w:rFonts w:cstheme="minorHAnsi"/>
        </w:rPr>
      </w:pPr>
    </w:p>
    <w:p w14:paraId="57345242" w14:textId="77777777" w:rsidR="001C2EA5" w:rsidRPr="00224FCA" w:rsidRDefault="001C2EA5" w:rsidP="00224FCA">
      <w:pPr>
        <w:pStyle w:val="Listeavsnitt"/>
        <w:numPr>
          <w:ilvl w:val="0"/>
          <w:numId w:val="49"/>
        </w:numPr>
      </w:pPr>
      <w:r w:rsidRPr="00224FCA">
        <w:t xml:space="preserve">Det er ikke behov for rengjøring av baller i ballidrett utover normal praksis. </w:t>
      </w:r>
    </w:p>
    <w:p w14:paraId="0D449156" w14:textId="77777777" w:rsidR="001C2EA5" w:rsidRPr="00906094" w:rsidRDefault="001C2EA5" w:rsidP="001C2EA5">
      <w:pPr>
        <w:pStyle w:val="Ingenmellomrom"/>
        <w:numPr>
          <w:ilvl w:val="0"/>
          <w:numId w:val="2"/>
        </w:numPr>
        <w:bidi/>
        <w:rPr>
          <w:rFonts w:cstheme="minorHAnsi"/>
        </w:rPr>
      </w:pPr>
      <w:r>
        <w:rPr>
          <w:rFonts w:cstheme="minorHAnsi" w:hint="cs"/>
          <w:rtl/>
        </w:rPr>
        <w:t>گیند والے کھیلوں میں عام معمول سے بڑھ کر گیندوں کی صفائی کی ضرورت نہیں ہے۔</w:t>
      </w:r>
    </w:p>
    <w:p w14:paraId="1A883E2D" w14:textId="77777777" w:rsidR="001C2EA5" w:rsidRPr="00224FCA" w:rsidRDefault="001C2EA5" w:rsidP="00224FCA">
      <w:pPr>
        <w:pStyle w:val="Listeavsnitt"/>
        <w:numPr>
          <w:ilvl w:val="0"/>
          <w:numId w:val="49"/>
        </w:numPr>
      </w:pPr>
      <w:r w:rsidRPr="00224FCA">
        <w:t xml:space="preserve">Ved bruk av felles matter, slagputer eller liknende utstyr som berøres hyppig med </w:t>
      </w:r>
    </w:p>
    <w:p w14:paraId="77C60515" w14:textId="77777777" w:rsidR="001C2EA5" w:rsidRPr="00224FCA" w:rsidRDefault="001C2EA5" w:rsidP="00224FCA">
      <w:pPr>
        <w:pStyle w:val="Listeavsnitt"/>
        <w:numPr>
          <w:ilvl w:val="0"/>
          <w:numId w:val="49"/>
        </w:numPr>
      </w:pPr>
      <w:r w:rsidRPr="00224FCA">
        <w:t>hendene/ansiktet anbefales håndvask før og etter bruk, samt rengjøring av utstyret mellom hver bruker</w:t>
      </w:r>
    </w:p>
    <w:p w14:paraId="02BDF470" w14:textId="77777777" w:rsidR="001C2EA5" w:rsidRDefault="001C2EA5" w:rsidP="001C2EA5">
      <w:pPr>
        <w:pStyle w:val="Ingenmellomrom"/>
        <w:numPr>
          <w:ilvl w:val="0"/>
          <w:numId w:val="2"/>
        </w:numPr>
        <w:bidi/>
        <w:rPr>
          <w:rFonts w:cstheme="minorHAnsi"/>
        </w:rPr>
      </w:pPr>
      <w:r>
        <w:rPr>
          <w:rFonts w:cstheme="minorHAnsi" w:hint="cs"/>
          <w:rtl/>
        </w:rPr>
        <w:t>استعمال کے دوران بار بار ہاتھوں/چہرے سے چھونے والی چیزوں جیسے مشترکہ میٹس، باکسنگ پیڈز وغیرہ کے استعمال سے پہلے اور بعد میں ہاتھ دھونے کی ہدایت کی جاتی ہے، اسی طرح ہر کھلاڑی کے استعمال کے بعد ان چیزوں کو بھی صاف کرنا چاہیے۔</w:t>
      </w:r>
    </w:p>
    <w:p w14:paraId="4C571F44" w14:textId="77777777" w:rsidR="001C2EA5" w:rsidRPr="00906094" w:rsidRDefault="001C2EA5" w:rsidP="001C2EA5">
      <w:pPr>
        <w:pStyle w:val="Ingenmellomrom"/>
        <w:bidi/>
        <w:ind w:left="720"/>
        <w:rPr>
          <w:rFonts w:cstheme="minorHAnsi"/>
        </w:rPr>
      </w:pPr>
    </w:p>
    <w:p w14:paraId="45573E7C" w14:textId="77777777" w:rsidR="001C2EA5" w:rsidRPr="00224FCA" w:rsidRDefault="001C2EA5" w:rsidP="00224FCA">
      <w:pPr>
        <w:pStyle w:val="Listeavsnitt"/>
        <w:numPr>
          <w:ilvl w:val="0"/>
          <w:numId w:val="49"/>
        </w:numPr>
      </w:pPr>
      <w:r w:rsidRPr="00224FCA">
        <w:t>Deling av utstyr som innebærer svært tett kontakt med ansikt eller hender (hjelm, hansker mv.) bør imidlertid begrenses. Hvis deling er nødvendig for å gjennomføre aktiviteten bør utstyret rengjøres etter hver bruker.</w:t>
      </w:r>
    </w:p>
    <w:p w14:paraId="32DF64FF" w14:textId="3C485DDB" w:rsidR="006A259E" w:rsidRDefault="001C2EA5" w:rsidP="00224FCA">
      <w:pPr>
        <w:pStyle w:val="Ingenmellomrom"/>
        <w:numPr>
          <w:ilvl w:val="0"/>
          <w:numId w:val="2"/>
        </w:numPr>
        <w:bidi/>
        <w:rPr>
          <w:rFonts w:cstheme="minorHAnsi"/>
          <w:rtl/>
        </w:rPr>
      </w:pPr>
      <w:r>
        <w:rPr>
          <w:rFonts w:cstheme="minorHAnsi" w:hint="cs"/>
          <w:rtl/>
        </w:rPr>
        <w:t>تاہم جن چیزوں کو چہرے یا ہاتھوں کے ساتھ لگنا ہوتا ہے (ہیلمٹ، دستانے وغیرہ) انکے دوسروں کے ساتھ مل استعمال کو محدود رکھنا چاہیے۔ اگر دوسروں کے ساتھ مل کر استعمال ضروری ہو تو ہر کھلاڑی کے استعمال کے بعد ان</w:t>
      </w:r>
    </w:p>
    <w:p w14:paraId="3F457BF7" w14:textId="67B191AA" w:rsidR="00444AA4" w:rsidRDefault="00444AA4" w:rsidP="001C2EA5">
      <w:pPr>
        <w:rPr>
          <w:rFonts w:cstheme="minorHAnsi"/>
          <w:rtl/>
        </w:rPr>
      </w:pPr>
    </w:p>
    <w:p w14:paraId="222E05EB" w14:textId="5AA5D612" w:rsidR="00444AA4" w:rsidRDefault="00444AA4" w:rsidP="001C2EA5">
      <w:pPr>
        <w:rPr>
          <w:rFonts w:cstheme="minorHAnsi"/>
          <w:rtl/>
        </w:rPr>
      </w:pPr>
    </w:p>
    <w:p w14:paraId="4AA3CC0A" w14:textId="769A7FA0" w:rsidR="00430362" w:rsidRDefault="00430362"/>
    <w:p w14:paraId="05D004FD" w14:textId="11F581CD" w:rsidR="00444AA4" w:rsidRDefault="00444AA4" w:rsidP="00444AA4">
      <w:pPr>
        <w:pStyle w:val="Tittel"/>
      </w:pPr>
      <w:r>
        <w:t>______________________________</w:t>
      </w:r>
    </w:p>
    <w:p w14:paraId="185C15CF" w14:textId="77777777" w:rsidR="00444AA4" w:rsidRPr="00E779EC" w:rsidRDefault="00444AA4" w:rsidP="00444AA4">
      <w:pPr>
        <w:pStyle w:val="Tittel"/>
      </w:pPr>
      <w:r w:rsidRPr="00E779EC">
        <w:t xml:space="preserve">Setninger som kan bli aktuelle ved et senere tidspunkt: </w:t>
      </w:r>
    </w:p>
    <w:p w14:paraId="2712583E" w14:textId="13B2D768" w:rsidR="00444AA4" w:rsidRDefault="00444AA4" w:rsidP="001C2EA5"/>
    <w:p w14:paraId="0F845339" w14:textId="77777777" w:rsidR="00B62B45" w:rsidRPr="00B62B45" w:rsidRDefault="00B62B45" w:rsidP="00B62B45">
      <w:pPr>
        <w:pStyle w:val="Listeavsnitt"/>
        <w:numPr>
          <w:ilvl w:val="0"/>
          <w:numId w:val="46"/>
        </w:numPr>
      </w:pPr>
      <w:r w:rsidRPr="00B62B45">
        <w:t xml:space="preserve">Gjeldende regler i Oslo frem til </w:t>
      </w:r>
      <w:proofErr w:type="spellStart"/>
      <w:r w:rsidRPr="00B62B45">
        <w:t>X.januar</w:t>
      </w:r>
      <w:proofErr w:type="spellEnd"/>
      <w:r w:rsidRPr="00B62B45">
        <w:t xml:space="preserve"> 2021</w:t>
      </w:r>
    </w:p>
    <w:p w14:paraId="627962C9" w14:textId="77777777" w:rsidR="00B62B45" w:rsidRPr="00B62B45" w:rsidRDefault="00B62B45" w:rsidP="00B62B45">
      <w:pPr>
        <w:pStyle w:val="Listeavsnitt"/>
        <w:numPr>
          <w:ilvl w:val="0"/>
          <w:numId w:val="46"/>
        </w:numPr>
        <w:bidi/>
        <w:rPr>
          <w:rFonts w:cstheme="minorHAnsi"/>
        </w:rPr>
      </w:pPr>
      <w:r w:rsidRPr="00B62B45">
        <w:rPr>
          <w:rFonts w:cstheme="minorHAnsi" w:hint="cs"/>
          <w:rtl/>
        </w:rPr>
        <w:t>اوسلو میں X جنوری 2021 سے واجب اصول</w:t>
      </w:r>
    </w:p>
    <w:p w14:paraId="04FF1DB6" w14:textId="77777777" w:rsidR="00B62B45" w:rsidRDefault="00B62B45" w:rsidP="00B62B45">
      <w:pPr>
        <w:pStyle w:val="Listeavsnitt"/>
      </w:pPr>
    </w:p>
    <w:p w14:paraId="65CF91E2" w14:textId="174D2131" w:rsidR="00B62B45" w:rsidRPr="00B12F04" w:rsidRDefault="00B62B45" w:rsidP="00B62B45">
      <w:pPr>
        <w:pStyle w:val="Listeavsnitt"/>
        <w:numPr>
          <w:ilvl w:val="0"/>
          <w:numId w:val="1"/>
        </w:numPr>
      </w:pPr>
      <w:r w:rsidRPr="00B12F04">
        <w:t xml:space="preserve">All idrett </w:t>
      </w:r>
      <w:r>
        <w:t>i</w:t>
      </w:r>
      <w:r w:rsidRPr="00B12F04">
        <w:t xml:space="preserve"> innendørsanlegg for barn og unge mellom 13 – 19 år er </w:t>
      </w:r>
      <w:r>
        <w:t>stengt</w:t>
      </w:r>
      <w:r w:rsidRPr="00B12F04">
        <w:t xml:space="preserve">. </w:t>
      </w:r>
    </w:p>
    <w:p w14:paraId="671C7546" w14:textId="77777777" w:rsidR="00B62B45" w:rsidRDefault="00B62B45" w:rsidP="00B62B45">
      <w:pPr>
        <w:pStyle w:val="Listeavsnitt"/>
        <w:numPr>
          <w:ilvl w:val="0"/>
          <w:numId w:val="1"/>
        </w:numPr>
        <w:bidi/>
        <w:rPr>
          <w:rFonts w:cstheme="minorHAnsi"/>
        </w:rPr>
      </w:pPr>
      <w:r>
        <w:rPr>
          <w:rFonts w:cstheme="minorHAnsi" w:hint="cs"/>
          <w:rtl/>
        </w:rPr>
        <w:t>13 سے 19 سال عمر کے بچوں کے لیے تمام ان ڈور</w:t>
      </w:r>
      <w:r>
        <w:rPr>
          <w:rFonts w:cstheme="minorHAnsi" w:hint="cs"/>
          <w:rtl/>
          <w:lang w:bidi="ur-PK"/>
        </w:rPr>
        <w:t xml:space="preserve"> (عمارتوں کے اندر) </w:t>
      </w:r>
      <w:r>
        <w:rPr>
          <w:rFonts w:cstheme="minorHAnsi" w:hint="cs"/>
          <w:rtl/>
        </w:rPr>
        <w:t xml:space="preserve"> کھیلوں کے مقامات بند ہیں۔</w:t>
      </w:r>
    </w:p>
    <w:p w14:paraId="49CBE708" w14:textId="77777777" w:rsidR="00B62B45" w:rsidRPr="00890FEB" w:rsidRDefault="00B62B45" w:rsidP="00B62B45">
      <w:pPr>
        <w:pStyle w:val="Listeavsnitt"/>
        <w:rPr>
          <w:rFonts w:cstheme="minorHAnsi"/>
          <w:rtl/>
        </w:rPr>
      </w:pPr>
    </w:p>
    <w:p w14:paraId="2E6AE743" w14:textId="77777777" w:rsidR="00B62B45" w:rsidRDefault="00B62B45" w:rsidP="00B62B45">
      <w:pPr>
        <w:pStyle w:val="Listeavsnitt"/>
        <w:bidi/>
        <w:rPr>
          <w:rFonts w:cstheme="minorHAnsi"/>
        </w:rPr>
      </w:pPr>
    </w:p>
    <w:p w14:paraId="5636C882" w14:textId="77777777" w:rsidR="00B62B45" w:rsidRPr="00835BE7" w:rsidRDefault="00B62B45" w:rsidP="00B62B45">
      <w:pPr>
        <w:pStyle w:val="Listeavsnitt"/>
        <w:numPr>
          <w:ilvl w:val="0"/>
          <w:numId w:val="1"/>
        </w:numPr>
        <w:rPr>
          <w:u w:val="single"/>
        </w:rPr>
      </w:pPr>
      <w:r>
        <w:t>Utendørsanleggene kan benyttes for alle barn og unge under 20 år.</w:t>
      </w:r>
    </w:p>
    <w:p w14:paraId="0EB714E5" w14:textId="77777777" w:rsidR="00B62B45" w:rsidRDefault="00B62B45" w:rsidP="00B62B45">
      <w:pPr>
        <w:pStyle w:val="Listeavsnitt"/>
        <w:numPr>
          <w:ilvl w:val="0"/>
          <w:numId w:val="1"/>
        </w:numPr>
        <w:bidi/>
        <w:rPr>
          <w:rFonts w:cstheme="minorHAnsi"/>
        </w:rPr>
      </w:pPr>
      <w:r>
        <w:rPr>
          <w:rFonts w:cstheme="minorHAnsi" w:hint="cs"/>
          <w:rtl/>
        </w:rPr>
        <w:t>آؤٹ ڈور (کھلی جگہ پر) مقامات کو 20 سال سے کم عمر کے سب بچے اور نوجوان استعمال کر سکتے ہیں۔</w:t>
      </w:r>
    </w:p>
    <w:p w14:paraId="20A95DB9" w14:textId="77777777" w:rsidR="00B62B45" w:rsidRPr="00D60D86" w:rsidRDefault="00B62B45" w:rsidP="00B62B45">
      <w:pPr>
        <w:pStyle w:val="Listeavsnitt"/>
        <w:rPr>
          <w:rFonts w:cstheme="minorHAnsi"/>
          <w:rtl/>
        </w:rPr>
      </w:pPr>
    </w:p>
    <w:p w14:paraId="1C7D5574" w14:textId="77777777" w:rsidR="00B62B45" w:rsidRPr="00B12F04" w:rsidRDefault="00B62B45" w:rsidP="00B62B45">
      <w:pPr>
        <w:pStyle w:val="Listeavsnitt"/>
        <w:numPr>
          <w:ilvl w:val="0"/>
          <w:numId w:val="1"/>
        </w:numPr>
        <w:rPr>
          <w:u w:val="single"/>
        </w:rPr>
      </w:pPr>
      <w:r>
        <w:t>Det er fremdeles stengt for breddeidrett for voksne (20 år og oppover) i både innendørs- og utendørsanlegg.</w:t>
      </w:r>
    </w:p>
    <w:p w14:paraId="0F44156A" w14:textId="77777777" w:rsidR="00B62B45" w:rsidRDefault="00B62B45" w:rsidP="00B62B45">
      <w:pPr>
        <w:pStyle w:val="Listeavsnitt"/>
        <w:numPr>
          <w:ilvl w:val="0"/>
          <w:numId w:val="1"/>
        </w:numPr>
        <w:bidi/>
        <w:rPr>
          <w:rFonts w:cstheme="minorHAnsi"/>
        </w:rPr>
      </w:pPr>
      <w:r>
        <w:rPr>
          <w:rFonts w:cstheme="minorHAnsi" w:hint="cs"/>
          <w:rtl/>
        </w:rPr>
        <w:t xml:space="preserve">بڑے گروہوں کے لیے کھیل </w:t>
      </w:r>
      <w:r w:rsidRPr="00254F34">
        <w:rPr>
          <w:rFonts w:cstheme="minorHAnsi"/>
        </w:rPr>
        <w:t>(</w:t>
      </w:r>
      <w:r w:rsidRPr="00906094">
        <w:rPr>
          <w:rFonts w:cstheme="minorHAnsi"/>
        </w:rPr>
        <w:t>breddeidrett</w:t>
      </w:r>
      <w:r w:rsidRPr="00254F34">
        <w:rPr>
          <w:rFonts w:cstheme="minorHAnsi"/>
        </w:rPr>
        <w:t>)</w:t>
      </w:r>
      <w:r>
        <w:rPr>
          <w:rFonts w:cstheme="minorHAnsi" w:hint="cs"/>
          <w:rtl/>
        </w:rPr>
        <w:t xml:space="preserve"> بالغوں (20 سال اور اس سے زیادہ عمر) کے لیے اب بھی بند ہیں، ان ڈور اور آؤٹ ڈور دونوں طرح کے مقامات بند ہیں۔</w:t>
      </w:r>
    </w:p>
    <w:p w14:paraId="41F647EB" w14:textId="77777777" w:rsidR="00B62B45" w:rsidRDefault="00B62B45" w:rsidP="00B62B45">
      <w:pPr>
        <w:pStyle w:val="Listeavsnitt"/>
        <w:bidi/>
        <w:rPr>
          <w:rFonts w:cstheme="minorHAnsi"/>
          <w:rtl/>
        </w:rPr>
      </w:pPr>
    </w:p>
    <w:p w14:paraId="2031D5FE" w14:textId="77777777" w:rsidR="00B62B45" w:rsidRPr="00835BE7" w:rsidRDefault="00B62B45" w:rsidP="00B62B45">
      <w:pPr>
        <w:pStyle w:val="Listeavsnitt"/>
        <w:numPr>
          <w:ilvl w:val="0"/>
          <w:numId w:val="1"/>
        </w:numPr>
        <w:rPr>
          <w:rFonts w:eastAsiaTheme="minorEastAsia"/>
          <w:u w:val="single"/>
        </w:rPr>
      </w:pPr>
      <w:r>
        <w:t xml:space="preserve">Det er kun den </w:t>
      </w:r>
      <w:r w:rsidRPr="00AD53B0">
        <w:rPr>
          <w:u w:val="single"/>
        </w:rPr>
        <w:t>organiserte idretten</w:t>
      </w:r>
      <w:r>
        <w:t xml:space="preserve"> for barn og unge under 13 år som kan benytte kommunens innendørsanlegg til trening. </w:t>
      </w:r>
    </w:p>
    <w:p w14:paraId="32EB4006" w14:textId="77777777" w:rsidR="00B62B45" w:rsidRDefault="00B62B45" w:rsidP="00B62B45">
      <w:pPr>
        <w:pStyle w:val="Listeavsnitt"/>
        <w:numPr>
          <w:ilvl w:val="0"/>
          <w:numId w:val="1"/>
        </w:numPr>
        <w:bidi/>
        <w:rPr>
          <w:rFonts w:cstheme="minorHAnsi"/>
        </w:rPr>
      </w:pPr>
      <w:r>
        <w:rPr>
          <w:rFonts w:cstheme="minorHAnsi" w:hint="cs"/>
          <w:rtl/>
        </w:rPr>
        <w:t xml:space="preserve">صرف 13 سال سے چھوٹے بچے ہی </w:t>
      </w:r>
      <w:r w:rsidRPr="00D94EDA">
        <w:rPr>
          <w:rFonts w:cstheme="minorHAnsi" w:hint="cs"/>
          <w:u w:val="single"/>
          <w:rtl/>
        </w:rPr>
        <w:t>منظّم سپورٹس</w:t>
      </w:r>
      <w:r>
        <w:rPr>
          <w:rFonts w:cstheme="minorHAnsi" w:hint="cs"/>
          <w:rtl/>
        </w:rPr>
        <w:t xml:space="preserve"> (</w:t>
      </w:r>
      <w:r w:rsidRPr="00906094">
        <w:rPr>
          <w:rFonts w:cstheme="minorHAnsi"/>
          <w:u w:val="single"/>
        </w:rPr>
        <w:t>organiserte idretten</w:t>
      </w:r>
      <w:r>
        <w:rPr>
          <w:rFonts w:cstheme="minorHAnsi" w:hint="cs"/>
          <w:rtl/>
        </w:rPr>
        <w:t>) کے لیے بلدیہ کے ان ڈور مقامات کو ٹریننگ یا پریکٹس کے لیے استعمال کر سکتے ہیں۔</w:t>
      </w:r>
    </w:p>
    <w:p w14:paraId="0603FC5A" w14:textId="77777777" w:rsidR="00B62B45" w:rsidRPr="00890FEB" w:rsidRDefault="00B62B45" w:rsidP="00B62B45">
      <w:pPr>
        <w:pStyle w:val="Listeavsnitt"/>
        <w:rPr>
          <w:rFonts w:cstheme="minorHAnsi"/>
          <w:rtl/>
        </w:rPr>
      </w:pPr>
    </w:p>
    <w:p w14:paraId="61F4B7D3" w14:textId="77777777" w:rsidR="00B62B45" w:rsidRDefault="00B62B45" w:rsidP="00B62B45">
      <w:pPr>
        <w:pStyle w:val="Listeavsnitt"/>
        <w:numPr>
          <w:ilvl w:val="0"/>
          <w:numId w:val="1"/>
        </w:numPr>
      </w:pPr>
      <w:r w:rsidRPr="00835BE7">
        <w:t>Gjennomføring av arrangement og konkurranser av alle slag er forbudt. Dette inkluderer også seriekamper og treningskamper.</w:t>
      </w:r>
    </w:p>
    <w:p w14:paraId="043CFD29" w14:textId="77777777" w:rsidR="00B62B45" w:rsidRPr="006B488A" w:rsidRDefault="00B62B45" w:rsidP="00B62B45">
      <w:pPr>
        <w:pStyle w:val="Listeavsnitt"/>
        <w:numPr>
          <w:ilvl w:val="0"/>
          <w:numId w:val="1"/>
        </w:numPr>
        <w:bidi/>
        <w:rPr>
          <w:rFonts w:eastAsiaTheme="minorEastAsia" w:cstheme="minorHAnsi"/>
          <w:u w:val="single"/>
        </w:rPr>
      </w:pPr>
      <w:r>
        <w:rPr>
          <w:rFonts w:cstheme="minorHAnsi" w:hint="cs"/>
          <w:rtl/>
        </w:rPr>
        <w:t>ہر قسم کے پروگراموں اور مقابلوں پر پابندی ہے۔ اس میں سیریز میچ اور ٹریننگ میچ دونوں شامل ہیں۔</w:t>
      </w:r>
    </w:p>
    <w:p w14:paraId="32C8C9C3" w14:textId="77777777" w:rsidR="00B62B45" w:rsidRPr="006B488A" w:rsidRDefault="00B62B45" w:rsidP="00B62B45">
      <w:pPr>
        <w:pStyle w:val="Listeavsnitt"/>
        <w:rPr>
          <w:rFonts w:eastAsiaTheme="minorEastAsia" w:cstheme="minorHAnsi"/>
          <w:u w:val="single"/>
          <w:rtl/>
        </w:rPr>
      </w:pPr>
    </w:p>
    <w:p w14:paraId="5BF11CB3" w14:textId="77777777" w:rsidR="00B62B45" w:rsidRPr="00D60D86" w:rsidRDefault="00B62B45" w:rsidP="00B62B45">
      <w:pPr>
        <w:pStyle w:val="Listeavsnitt"/>
        <w:bidi/>
        <w:rPr>
          <w:rFonts w:eastAsiaTheme="minorEastAsia" w:cstheme="minorHAnsi"/>
          <w:u w:val="single"/>
        </w:rPr>
      </w:pPr>
    </w:p>
    <w:p w14:paraId="4BE6D738" w14:textId="77777777" w:rsidR="00B62B45" w:rsidRDefault="00B62B45" w:rsidP="00B62B45">
      <w:pPr>
        <w:pStyle w:val="Listeavsnitt"/>
        <w:numPr>
          <w:ilvl w:val="0"/>
          <w:numId w:val="1"/>
        </w:numPr>
      </w:pPr>
      <w:r w:rsidRPr="00835BE7">
        <w:t>Det tillates heller ikke å arrangere "åpen hall" eller tilsvarende</w:t>
      </w:r>
      <w:r>
        <w:t>.</w:t>
      </w:r>
    </w:p>
    <w:p w14:paraId="71DB512A" w14:textId="77777777" w:rsidR="00B62B45" w:rsidRPr="00906094" w:rsidRDefault="00B62B45" w:rsidP="00B62B45">
      <w:pPr>
        <w:pStyle w:val="Listeavsnitt"/>
        <w:numPr>
          <w:ilvl w:val="0"/>
          <w:numId w:val="1"/>
        </w:numPr>
        <w:bidi/>
        <w:rPr>
          <w:rFonts w:cstheme="minorHAnsi"/>
        </w:rPr>
      </w:pPr>
      <w:r>
        <w:rPr>
          <w:rFonts w:cstheme="minorHAnsi" w:hint="cs"/>
          <w:rtl/>
        </w:rPr>
        <w:t>"اوپن ہال" وغیرہ رکھنے کی بھی اجازت نہیں ہے۔</w:t>
      </w:r>
    </w:p>
    <w:p w14:paraId="73925AE7" w14:textId="77777777" w:rsidR="00BA390A" w:rsidRDefault="00BA390A" w:rsidP="00BA390A">
      <w:pPr>
        <w:pStyle w:val="Listeavsnitt"/>
        <w:rPr>
          <w:rFonts w:eastAsia="Times New Roman"/>
        </w:rPr>
      </w:pPr>
    </w:p>
    <w:p w14:paraId="41E59BBA" w14:textId="11187D7A" w:rsidR="00BA390A" w:rsidRPr="00BA390A" w:rsidRDefault="00BA390A" w:rsidP="00BA390A">
      <w:pPr>
        <w:pStyle w:val="Listeavsnitt"/>
        <w:numPr>
          <w:ilvl w:val="0"/>
          <w:numId w:val="1"/>
        </w:numPr>
        <w:rPr>
          <w:rFonts w:eastAsia="Times New Roman"/>
        </w:rPr>
      </w:pPr>
      <w:r w:rsidRPr="00BA390A">
        <w:rPr>
          <w:rFonts w:eastAsia="Times New Roman"/>
        </w:rPr>
        <w:t xml:space="preserve">Innendørsanleggene i Oslo er stengt inntil videre </w:t>
      </w:r>
    </w:p>
    <w:p w14:paraId="69504BCA" w14:textId="17D46C07" w:rsidR="005F30BA" w:rsidRPr="0091299D" w:rsidRDefault="005F30BA" w:rsidP="005F30BA">
      <w:pPr>
        <w:pStyle w:val="Listeavsnitt"/>
        <w:numPr>
          <w:ilvl w:val="0"/>
          <w:numId w:val="1"/>
        </w:numPr>
        <w:bidi/>
        <w:spacing w:line="252" w:lineRule="auto"/>
        <w:rPr>
          <w:rFonts w:eastAsia="Times New Roman"/>
          <w:rtl/>
        </w:rPr>
      </w:pPr>
      <w:r>
        <w:rPr>
          <w:rFonts w:eastAsia="Times New Roman" w:hint="cs"/>
          <w:rtl/>
        </w:rPr>
        <w:t xml:space="preserve">اوسلو میں </w:t>
      </w:r>
      <w:r>
        <w:rPr>
          <w:rFonts w:eastAsia="Times New Roman"/>
          <w:rtl/>
        </w:rPr>
        <w:t>ˏ</w:t>
      </w:r>
      <w:r>
        <w:rPr>
          <w:rFonts w:cstheme="minorHAnsi" w:hint="cs"/>
          <w:rtl/>
        </w:rPr>
        <w:t>ان ڈور</w:t>
      </w:r>
      <w:r>
        <w:rPr>
          <w:rFonts w:cstheme="minorHAnsi" w:hint="cs"/>
          <w:rtl/>
          <w:lang w:bidi="ur-PK"/>
        </w:rPr>
        <w:t xml:space="preserve"> (عمارتوں کے اندر) </w:t>
      </w:r>
      <w:r>
        <w:rPr>
          <w:rFonts w:cstheme="minorHAnsi" w:hint="cs"/>
          <w:rtl/>
        </w:rPr>
        <w:t>کھیلوں کے مقامات مزید کوئی اطلاع ملنے تک بند ہیں۔</w:t>
      </w:r>
    </w:p>
    <w:p w14:paraId="4B40F666" w14:textId="77777777" w:rsidR="0091299D" w:rsidRPr="0091299D" w:rsidRDefault="0091299D" w:rsidP="0091299D">
      <w:pPr>
        <w:bidi/>
        <w:spacing w:line="252" w:lineRule="auto"/>
        <w:rPr>
          <w:rFonts w:eastAsia="Times New Roman"/>
          <w:rtl/>
        </w:rPr>
      </w:pPr>
    </w:p>
    <w:p w14:paraId="7E98E460" w14:textId="77777777" w:rsidR="0057622B" w:rsidRDefault="0057622B" w:rsidP="0057622B">
      <w:pPr>
        <w:pStyle w:val="Listeavsnitt"/>
        <w:bidi/>
        <w:spacing w:line="252" w:lineRule="auto"/>
        <w:rPr>
          <w:rFonts w:eastAsia="Times New Roman"/>
        </w:rPr>
      </w:pPr>
    </w:p>
    <w:p w14:paraId="48F7DA68" w14:textId="77777777" w:rsidR="00BA3559" w:rsidRDefault="00BA3559" w:rsidP="00EB3D3D">
      <w:pPr>
        <w:pStyle w:val="Listeavsnitt"/>
        <w:bidi/>
        <w:spacing w:line="252" w:lineRule="auto"/>
        <w:rPr>
          <w:rFonts w:eastAsia="Times New Roman"/>
        </w:rPr>
      </w:pPr>
    </w:p>
    <w:p w14:paraId="0CA78ABB" w14:textId="77777777" w:rsidR="00BA3559" w:rsidRDefault="00BA3559" w:rsidP="00EB3D3D">
      <w:pPr>
        <w:pStyle w:val="Listeavsnitt"/>
        <w:bidi/>
        <w:spacing w:line="252" w:lineRule="auto"/>
        <w:rPr>
          <w:rFonts w:eastAsia="Times New Roman"/>
        </w:rPr>
      </w:pPr>
    </w:p>
    <w:p w14:paraId="4A65D9AF" w14:textId="77777777" w:rsidR="00BA3559" w:rsidRDefault="00BA3559" w:rsidP="00EB3D3D">
      <w:pPr>
        <w:pStyle w:val="Listeavsnitt"/>
        <w:bidi/>
        <w:spacing w:line="252" w:lineRule="auto"/>
        <w:rPr>
          <w:rFonts w:eastAsia="Times New Roman"/>
        </w:rPr>
      </w:pPr>
    </w:p>
    <w:p w14:paraId="5406CF0A" w14:textId="77777777" w:rsidR="00DC08F1" w:rsidRPr="00DC08F1" w:rsidRDefault="00DC08F1" w:rsidP="00DC08F1">
      <w:pPr>
        <w:pStyle w:val="Listeavsnitt"/>
        <w:bidi/>
        <w:spacing w:line="252" w:lineRule="auto"/>
        <w:ind w:left="714"/>
        <w:rPr>
          <w:rFonts w:eastAsia="Times New Roman"/>
        </w:rPr>
      </w:pPr>
    </w:p>
    <w:p w14:paraId="003E4093" w14:textId="77777777" w:rsidR="00DC08F1" w:rsidRPr="00DC08F1" w:rsidRDefault="00DC08F1" w:rsidP="00DC08F1">
      <w:pPr>
        <w:pStyle w:val="Listeavsnitt"/>
        <w:bidi/>
        <w:spacing w:line="252" w:lineRule="auto"/>
        <w:ind w:left="714"/>
        <w:rPr>
          <w:rFonts w:eastAsia="Times New Roman"/>
        </w:rPr>
      </w:pPr>
    </w:p>
    <w:p w14:paraId="50BFF478" w14:textId="244182A9" w:rsidR="005F30BA" w:rsidRPr="00DC08F1" w:rsidRDefault="005F30BA" w:rsidP="00224FCA">
      <w:pPr>
        <w:pStyle w:val="Listeavsnitt"/>
        <w:numPr>
          <w:ilvl w:val="0"/>
          <w:numId w:val="1"/>
        </w:numPr>
      </w:pPr>
      <w:r w:rsidRPr="00DC08F1">
        <w:t xml:space="preserve">Utendørsanleggene kan benyttes for alle barn og unge under 20 år dersom det er mulig å </w:t>
      </w:r>
      <w:r w:rsidR="0057622B" w:rsidRPr="00DC08F1">
        <w:t>h</w:t>
      </w:r>
      <w:r w:rsidRPr="00DC08F1">
        <w:t xml:space="preserve">olde god avstand. </w:t>
      </w:r>
    </w:p>
    <w:p w14:paraId="6F1273D0" w14:textId="77777777" w:rsidR="005F30BA" w:rsidRDefault="005F30BA" w:rsidP="005F30BA">
      <w:pPr>
        <w:pStyle w:val="Listeavsnitt"/>
        <w:numPr>
          <w:ilvl w:val="0"/>
          <w:numId w:val="1"/>
        </w:numPr>
        <w:bidi/>
        <w:rPr>
          <w:rFonts w:cstheme="minorHAnsi"/>
        </w:rPr>
      </w:pPr>
      <w:r>
        <w:rPr>
          <w:rFonts w:cstheme="minorHAnsi" w:hint="cs"/>
          <w:rtl/>
        </w:rPr>
        <w:t>آؤٹ ڈور (کھلی جگہ پر) مقامات کو 20 سال سے کم عمر کے سب بچے اور نوجوان استعمال کر سکتے ہیں</w:t>
      </w:r>
      <w:r>
        <w:rPr>
          <w:rFonts w:cstheme="minorHAnsi" w:hint="cs"/>
          <w:rtl/>
          <w:lang w:bidi="ur-PK"/>
        </w:rPr>
        <w:t>، اگر خوب فاصلہ رکھنا ممکن ہو</w:t>
      </w:r>
      <w:r>
        <w:rPr>
          <w:rFonts w:cstheme="minorHAnsi" w:hint="cs"/>
          <w:rtl/>
        </w:rPr>
        <w:t>۔</w:t>
      </w:r>
    </w:p>
    <w:p w14:paraId="31F1D2B2" w14:textId="77777777" w:rsidR="005F30BA" w:rsidRPr="00F427F2" w:rsidRDefault="005F30BA" w:rsidP="005F30BA">
      <w:pPr>
        <w:pStyle w:val="Listeavsnitt"/>
        <w:bidi/>
        <w:rPr>
          <w:rFonts w:cstheme="minorHAnsi"/>
        </w:rPr>
      </w:pPr>
    </w:p>
    <w:p w14:paraId="252CD24E" w14:textId="77777777" w:rsidR="005F30BA" w:rsidRPr="00224FCA" w:rsidRDefault="005F30BA" w:rsidP="00224FCA">
      <w:pPr>
        <w:pStyle w:val="Listeavsnitt"/>
        <w:numPr>
          <w:ilvl w:val="0"/>
          <w:numId w:val="1"/>
        </w:numPr>
      </w:pPr>
      <w:r w:rsidRPr="00224FCA">
        <w:t>Dette er gjeldende regler i Oslo</w:t>
      </w:r>
    </w:p>
    <w:p w14:paraId="438CB36E" w14:textId="77777777" w:rsidR="005F30BA" w:rsidRPr="00F427F2" w:rsidRDefault="005F30BA" w:rsidP="005F30BA">
      <w:pPr>
        <w:pStyle w:val="Listeavsnitt"/>
        <w:numPr>
          <w:ilvl w:val="0"/>
          <w:numId w:val="1"/>
        </w:numPr>
        <w:bidi/>
        <w:spacing w:line="252" w:lineRule="auto"/>
        <w:rPr>
          <w:rFonts w:eastAsia="Times New Roman"/>
        </w:rPr>
      </w:pPr>
      <w:r w:rsidRPr="00F427F2">
        <w:rPr>
          <w:rFonts w:eastAsia="Times New Roman" w:hint="cs"/>
          <w:rtl/>
        </w:rPr>
        <w:t xml:space="preserve">یہ </w:t>
      </w:r>
      <w:r>
        <w:rPr>
          <w:rFonts w:eastAsia="Times New Roman"/>
          <w:rtl/>
        </w:rPr>
        <w:t>ˏ</w:t>
      </w:r>
      <w:r w:rsidRPr="00F427F2">
        <w:rPr>
          <w:rFonts w:eastAsia="Times New Roman" w:hint="cs"/>
          <w:rtl/>
        </w:rPr>
        <w:t>اس وقت اوسلو میں واجب اصول ہیں۔</w:t>
      </w:r>
    </w:p>
    <w:p w14:paraId="019A0B91" w14:textId="77777777" w:rsidR="00EB0CD9" w:rsidRPr="00EB0CD9" w:rsidRDefault="00EB0CD9" w:rsidP="00224FCA">
      <w:pPr>
        <w:pStyle w:val="Listeavsnitt"/>
        <w:bidi/>
        <w:spacing w:line="252" w:lineRule="auto"/>
        <w:rPr>
          <w:rFonts w:eastAsia="Times New Roman"/>
          <w:u w:val="single"/>
        </w:rPr>
      </w:pPr>
    </w:p>
    <w:p w14:paraId="459DEFF6" w14:textId="77777777" w:rsidR="00EB0CD9" w:rsidRPr="00EB0CD9" w:rsidRDefault="00EB0CD9" w:rsidP="00224FCA">
      <w:pPr>
        <w:pStyle w:val="Listeavsnitt"/>
        <w:bidi/>
        <w:spacing w:line="252" w:lineRule="auto"/>
        <w:rPr>
          <w:rFonts w:eastAsia="Times New Roman"/>
          <w:u w:val="single"/>
        </w:rPr>
      </w:pPr>
    </w:p>
    <w:p w14:paraId="486C9AFC" w14:textId="0DBA7818" w:rsidR="005F30BA" w:rsidRPr="00224FCA" w:rsidRDefault="005F30BA" w:rsidP="00224FCA">
      <w:pPr>
        <w:pStyle w:val="Listeavsnitt"/>
        <w:numPr>
          <w:ilvl w:val="0"/>
          <w:numId w:val="1"/>
        </w:numPr>
      </w:pPr>
      <w:r w:rsidRPr="00224FCA">
        <w:t>Alt idrettstilbud for barn, ungdom og voksne er inntil videre stengt</w:t>
      </w:r>
    </w:p>
    <w:p w14:paraId="09829FE0" w14:textId="77777777" w:rsidR="005F30BA" w:rsidRPr="00F427F2" w:rsidRDefault="005F30BA" w:rsidP="005F30BA">
      <w:pPr>
        <w:pStyle w:val="Listeavsnitt"/>
        <w:numPr>
          <w:ilvl w:val="0"/>
          <w:numId w:val="1"/>
        </w:numPr>
        <w:bidi/>
        <w:spacing w:line="252" w:lineRule="auto"/>
        <w:rPr>
          <w:rFonts w:eastAsia="Times New Roman"/>
          <w:u w:val="single"/>
        </w:rPr>
      </w:pPr>
      <w:r>
        <w:rPr>
          <w:rFonts w:eastAsia="Times New Roman" w:hint="cs"/>
          <w:rtl/>
        </w:rPr>
        <w:t>بچوں، نوعمر افراد اور بالغوں کے لیے تمام کھیلوں کی پیشکشیں مزید کوئی اطلاع ملنے تک بند ہیں۔</w:t>
      </w:r>
    </w:p>
    <w:p w14:paraId="733BFE2F" w14:textId="77777777" w:rsidR="005F30BA" w:rsidRDefault="005F30BA" w:rsidP="005F30BA">
      <w:pPr>
        <w:pStyle w:val="Listeavsnitt"/>
        <w:bidi/>
        <w:rPr>
          <w:rFonts w:eastAsia="Times New Roman"/>
          <w:u w:val="single"/>
        </w:rPr>
      </w:pPr>
    </w:p>
    <w:p w14:paraId="5F93388C" w14:textId="77777777" w:rsidR="005F30BA" w:rsidRPr="00224FCA" w:rsidRDefault="005F30BA" w:rsidP="00224FCA">
      <w:pPr>
        <w:pStyle w:val="Listeavsnitt"/>
        <w:numPr>
          <w:ilvl w:val="0"/>
          <w:numId w:val="1"/>
        </w:numPr>
      </w:pPr>
      <w:r w:rsidRPr="00224FCA">
        <w:t>Alt idrettstilbud for barn, ungdom og voksne er inntil videre stengt både innendørs og utendørs</w:t>
      </w:r>
    </w:p>
    <w:p w14:paraId="2DED4D38" w14:textId="77777777" w:rsidR="005F30BA" w:rsidRPr="00F427F2" w:rsidRDefault="005F30BA" w:rsidP="005F30BA">
      <w:pPr>
        <w:pStyle w:val="Listeavsnitt"/>
        <w:numPr>
          <w:ilvl w:val="0"/>
          <w:numId w:val="1"/>
        </w:numPr>
        <w:bidi/>
        <w:spacing w:line="252" w:lineRule="auto"/>
        <w:rPr>
          <w:rFonts w:eastAsia="Times New Roman"/>
          <w:u w:val="single"/>
        </w:rPr>
      </w:pPr>
      <w:r>
        <w:rPr>
          <w:rFonts w:eastAsia="Times New Roman" w:hint="cs"/>
          <w:rtl/>
        </w:rPr>
        <w:t xml:space="preserve">بچوں، نوعمر افراد اور بالغوں کے لیے تمام </w:t>
      </w:r>
      <w:r>
        <w:rPr>
          <w:rFonts w:eastAsia="Times New Roman"/>
          <w:rtl/>
        </w:rPr>
        <w:t>ˏ</w:t>
      </w:r>
      <w:r>
        <w:rPr>
          <w:rFonts w:eastAsia="Times New Roman" w:hint="cs"/>
          <w:rtl/>
        </w:rPr>
        <w:t>ان ڈور اور آؤٹ ڈور کھیلوں کی پیشکشیں مزید کوئی اطلاع ملنے تک بند ہیں۔</w:t>
      </w:r>
    </w:p>
    <w:p w14:paraId="03B82893" w14:textId="77777777" w:rsidR="005F30BA" w:rsidRDefault="005F30BA" w:rsidP="005F30BA">
      <w:pPr>
        <w:pStyle w:val="Listeavsnitt"/>
        <w:bidi/>
        <w:rPr>
          <w:rFonts w:eastAsia="Times New Roman"/>
          <w:u w:val="single"/>
        </w:rPr>
      </w:pPr>
    </w:p>
    <w:p w14:paraId="4AF950F7" w14:textId="77777777" w:rsidR="005F30BA" w:rsidRPr="00224FCA" w:rsidRDefault="005F30BA" w:rsidP="00224FCA">
      <w:pPr>
        <w:pStyle w:val="Listeavsnitt"/>
        <w:numPr>
          <w:ilvl w:val="0"/>
          <w:numId w:val="1"/>
        </w:numPr>
      </w:pPr>
      <w:r w:rsidRPr="00224FCA">
        <w:t>Alle innendørs og utendørsanlegg er stengt inntil videre</w:t>
      </w:r>
    </w:p>
    <w:p w14:paraId="59A3EB18" w14:textId="4D35EBF0" w:rsidR="005F30BA" w:rsidRPr="004F1EA3" w:rsidRDefault="005F30BA" w:rsidP="005F30BA">
      <w:pPr>
        <w:pStyle w:val="Listeavsnitt"/>
        <w:numPr>
          <w:ilvl w:val="0"/>
          <w:numId w:val="47"/>
        </w:numPr>
        <w:bidi/>
        <w:spacing w:line="256" w:lineRule="auto"/>
        <w:rPr>
          <w:rtl/>
        </w:rPr>
      </w:pPr>
      <w:r>
        <w:rPr>
          <w:rFonts w:eastAsia="Times New Roman" w:hint="cs"/>
          <w:rtl/>
        </w:rPr>
        <w:t xml:space="preserve">تمام </w:t>
      </w:r>
      <w:r>
        <w:rPr>
          <w:rFonts w:eastAsia="Times New Roman"/>
          <w:rtl/>
        </w:rPr>
        <w:t>ˏ</w:t>
      </w:r>
      <w:r>
        <w:rPr>
          <w:rFonts w:eastAsia="Times New Roman" w:hint="cs"/>
          <w:rtl/>
        </w:rPr>
        <w:t>ان ڈور اور آؤٹ ڈور کھیلوں کے مقامات مزید کوئی اطلاع ملنے تک بند ہیں۔</w:t>
      </w:r>
    </w:p>
    <w:p w14:paraId="0FD6CAEE" w14:textId="77777777" w:rsidR="00AB05B5" w:rsidRDefault="00AB05B5" w:rsidP="006E7DE7">
      <w:pPr>
        <w:pStyle w:val="Listeavsnitt"/>
        <w:numPr>
          <w:ilvl w:val="0"/>
          <w:numId w:val="47"/>
        </w:numPr>
        <w:bidi/>
        <w:spacing w:line="256" w:lineRule="auto"/>
      </w:pPr>
    </w:p>
    <w:p w14:paraId="0D8EF559" w14:textId="1C33F1FA" w:rsidR="004F1EA3" w:rsidRDefault="005F30BA" w:rsidP="00224FCA">
      <w:pPr>
        <w:pStyle w:val="Listeavsnitt"/>
        <w:numPr>
          <w:ilvl w:val="0"/>
          <w:numId w:val="1"/>
        </w:numPr>
      </w:pPr>
      <w:r>
        <w:t>Alle aktiviteter utendørs må gjennomføres med minst 1 meters avstand</w:t>
      </w:r>
    </w:p>
    <w:p w14:paraId="20C9381E" w14:textId="1CE16290" w:rsidR="005F30BA" w:rsidRPr="00F427F2" w:rsidRDefault="005F30BA" w:rsidP="004F1EA3">
      <w:pPr>
        <w:pStyle w:val="Listeavsnitt"/>
        <w:numPr>
          <w:ilvl w:val="0"/>
          <w:numId w:val="47"/>
        </w:numPr>
        <w:bidi/>
        <w:spacing w:line="256" w:lineRule="auto"/>
      </w:pPr>
      <w:r>
        <w:rPr>
          <w:rFonts w:hint="cs"/>
          <w:rtl/>
        </w:rPr>
        <w:t xml:space="preserve">تمام </w:t>
      </w:r>
      <w:r w:rsidRPr="004F1EA3">
        <w:rPr>
          <w:rFonts w:eastAsia="Times New Roman" w:hint="cs"/>
          <w:rtl/>
        </w:rPr>
        <w:t>آؤٹ ڈور سرگرمیاں کرتے ہوئے کم از کم 1 میٹر کا فاصلہ رکھنا لازمی ہے۔</w:t>
      </w:r>
    </w:p>
    <w:p w14:paraId="627A98C3" w14:textId="77777777" w:rsidR="005F30BA" w:rsidRDefault="005F30BA" w:rsidP="005F30BA">
      <w:pPr>
        <w:pStyle w:val="Listeavsnitt"/>
        <w:bidi/>
        <w:spacing w:line="256" w:lineRule="auto"/>
      </w:pPr>
    </w:p>
    <w:p w14:paraId="14434939" w14:textId="77777777" w:rsidR="005F30BA" w:rsidRDefault="005F30BA" w:rsidP="00224FCA">
      <w:pPr>
        <w:pStyle w:val="Listeavsnitt"/>
        <w:numPr>
          <w:ilvl w:val="0"/>
          <w:numId w:val="1"/>
        </w:numPr>
      </w:pPr>
      <w:r>
        <w:t>Alternativ trening kan gjennomføres ute så lenge meteren overholdes.</w:t>
      </w:r>
    </w:p>
    <w:p w14:paraId="745CB95D" w14:textId="77777777" w:rsidR="005F30BA" w:rsidRDefault="005F30BA" w:rsidP="005F30BA">
      <w:pPr>
        <w:pStyle w:val="Listeavsnitt"/>
        <w:numPr>
          <w:ilvl w:val="0"/>
          <w:numId w:val="47"/>
        </w:numPr>
        <w:bidi/>
        <w:spacing w:line="256" w:lineRule="auto"/>
      </w:pPr>
      <w:r>
        <w:rPr>
          <w:rFonts w:hint="cs"/>
          <w:rtl/>
        </w:rPr>
        <w:t>متبادل ٹریننگ کھلی جگہوں پر کی جا سکتی ہے، بشرطیکہ ایک میٹر کا فاصلہ رکھا جائے۔</w:t>
      </w:r>
    </w:p>
    <w:p w14:paraId="244024B1" w14:textId="77777777" w:rsidR="005F30BA" w:rsidRDefault="005F30BA" w:rsidP="005F30BA">
      <w:pPr>
        <w:pStyle w:val="Listeavsnitt"/>
        <w:bidi/>
        <w:rPr>
          <w:rFonts w:eastAsia="Times New Roman"/>
        </w:rPr>
      </w:pPr>
    </w:p>
    <w:p w14:paraId="4EFE5EB6" w14:textId="77777777" w:rsidR="00B62B45" w:rsidRPr="001C2EA5" w:rsidRDefault="00B62B45" w:rsidP="001C2EA5"/>
    <w:sectPr w:rsidR="00B62B45" w:rsidRPr="001C2EA5" w:rsidSect="001F77C7">
      <w:headerReference w:type="default" r:id="rId11"/>
      <w:pgSz w:w="11906" w:h="16838"/>
      <w:pgMar w:top="1417" w:right="1417"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2C96F" w14:textId="77777777" w:rsidR="006F1A43" w:rsidRDefault="006F1A43" w:rsidP="00990C5C">
      <w:pPr>
        <w:spacing w:after="0" w:line="240" w:lineRule="auto"/>
      </w:pPr>
      <w:r>
        <w:separator/>
      </w:r>
    </w:p>
  </w:endnote>
  <w:endnote w:type="continuationSeparator" w:id="0">
    <w:p w14:paraId="73926DEA" w14:textId="77777777" w:rsidR="006F1A43" w:rsidRDefault="006F1A43" w:rsidP="0099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F727" w14:textId="77777777" w:rsidR="006F1A43" w:rsidRDefault="006F1A43" w:rsidP="00990C5C">
      <w:pPr>
        <w:spacing w:after="0" w:line="240" w:lineRule="auto"/>
      </w:pPr>
      <w:r>
        <w:separator/>
      </w:r>
    </w:p>
  </w:footnote>
  <w:footnote w:type="continuationSeparator" w:id="0">
    <w:p w14:paraId="6176F682" w14:textId="77777777" w:rsidR="006F1A43" w:rsidRDefault="006F1A43" w:rsidP="00990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EDFA" w14:textId="403D5EF3" w:rsidR="00307C7F" w:rsidRDefault="00C5078B" w:rsidP="0060647C">
    <w:pPr>
      <w:pStyle w:val="Topptekst"/>
      <w:tabs>
        <w:tab w:val="clear" w:pos="4536"/>
        <w:tab w:val="clear" w:pos="9072"/>
        <w:tab w:val="center" w:pos="3381"/>
      </w:tabs>
    </w:pPr>
    <w:r>
      <w:rPr>
        <w:noProof/>
      </w:rPr>
      <w:drawing>
        <wp:anchor distT="0" distB="0" distL="114300" distR="114300" simplePos="0" relativeHeight="251658240" behindDoc="0" locked="0" layoutInCell="1" allowOverlap="1" wp14:anchorId="6EAEE402" wp14:editId="0D706B9E">
          <wp:simplePos x="0" y="0"/>
          <wp:positionH relativeFrom="margin">
            <wp:align>right</wp:align>
          </wp:positionH>
          <wp:positionV relativeFrom="paragraph">
            <wp:posOffset>-360045</wp:posOffset>
          </wp:positionV>
          <wp:extent cx="1549400" cy="1028700"/>
          <wp:effectExtent l="0" t="0" r="0" b="0"/>
          <wp:wrapThrough wrapText="bothSides">
            <wp:wrapPolygon edited="0">
              <wp:start x="0" y="0"/>
              <wp:lineTo x="0" y="21200"/>
              <wp:lineTo x="21246" y="21200"/>
              <wp:lineTo x="21246" y="0"/>
              <wp:lineTo x="0" y="0"/>
            </wp:wrapPolygon>
          </wp:wrapThrough>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49400" cy="1028700"/>
                  </a:xfrm>
                  <a:prstGeom prst="rect">
                    <a:avLst/>
                  </a:prstGeom>
                </pic:spPr>
              </pic:pic>
            </a:graphicData>
          </a:graphic>
          <wp14:sizeRelH relativeFrom="page">
            <wp14:pctWidth>0</wp14:pctWidth>
          </wp14:sizeRelH>
          <wp14:sizeRelV relativeFrom="page">
            <wp14:pctHeight>0</wp14:pctHeight>
          </wp14:sizeRelV>
        </wp:anchor>
      </w:drawing>
    </w:r>
    <w:r w:rsidR="001F77C7">
      <w:rPr>
        <w:noProof/>
      </w:rPr>
      <mc:AlternateContent>
        <mc:Choice Requires="wps">
          <w:drawing>
            <wp:anchor distT="0" distB="0" distL="114300" distR="114300" simplePos="0" relativeHeight="251659264" behindDoc="0" locked="0" layoutInCell="1" allowOverlap="1" wp14:anchorId="5055AE0E" wp14:editId="47453E4E">
              <wp:simplePos x="0" y="0"/>
              <wp:positionH relativeFrom="margin">
                <wp:align>left</wp:align>
              </wp:positionH>
              <wp:positionV relativeFrom="paragraph">
                <wp:posOffset>-72390</wp:posOffset>
              </wp:positionV>
              <wp:extent cx="2724150" cy="285750"/>
              <wp:effectExtent l="0" t="0" r="0" b="0"/>
              <wp:wrapNone/>
              <wp:docPr id="3" name="Tekstboks 3"/>
              <wp:cNvGraphicFramePr/>
              <a:graphic xmlns:a="http://schemas.openxmlformats.org/drawingml/2006/main">
                <a:graphicData uri="http://schemas.microsoft.com/office/word/2010/wordprocessingShape">
                  <wps:wsp>
                    <wps:cNvSpPr txBox="1"/>
                    <wps:spPr>
                      <a:xfrm>
                        <a:off x="0" y="0"/>
                        <a:ext cx="2724150" cy="285750"/>
                      </a:xfrm>
                      <a:prstGeom prst="rect">
                        <a:avLst/>
                      </a:prstGeom>
                      <a:solidFill>
                        <a:schemeClr val="lt1"/>
                      </a:solidFill>
                      <a:ln w="6350">
                        <a:noFill/>
                      </a:ln>
                    </wps:spPr>
                    <wps:txbx>
                      <w:txbxContent>
                        <w:p w14:paraId="5181B886" w14:textId="69C3DD9D" w:rsidR="0072589C" w:rsidRPr="001F77C7" w:rsidRDefault="0072589C">
                          <w:pPr>
                            <w:rPr>
                              <w:i/>
                              <w:iCs/>
                            </w:rPr>
                          </w:pPr>
                          <w:r w:rsidRPr="001F77C7">
                            <w:rPr>
                              <w:i/>
                              <w:iCs/>
                            </w:rPr>
                            <w:t xml:space="preserve">Oversettelsen er gjort med støtte fra </w:t>
                          </w:r>
                          <w:proofErr w:type="spellStart"/>
                          <w:r w:rsidRPr="001F77C7">
                            <w:rPr>
                              <w:i/>
                              <w:iCs/>
                            </w:rPr>
                            <w:t>IMD</w:t>
                          </w:r>
                          <w:r w:rsidR="001F77C7" w:rsidRPr="001F77C7">
                            <w:rPr>
                              <w:i/>
                              <w:iC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5AE0E" id="_x0000_t202" coordsize="21600,21600" o:spt="202" path="m,l,21600r21600,l21600,xe">
              <v:stroke joinstyle="miter"/>
              <v:path gradientshapeok="t" o:connecttype="rect"/>
            </v:shapetype>
            <v:shape id="Tekstboks 3" o:spid="_x0000_s1026" type="#_x0000_t202" style="position:absolute;margin-left:0;margin-top:-5.7pt;width:214.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" fillcolor="white [3201]" stroked="f" strokeweight=".5pt">
              <v:textbox>
                <w:txbxContent>
                  <w:p w14:paraId="5181B886" w14:textId="69C3DD9D" w:rsidR="0072589C" w:rsidRPr="001F77C7" w:rsidRDefault="0072589C">
                    <w:pPr>
                      <w:rPr>
                        <w:i/>
                        <w:iCs/>
                      </w:rPr>
                    </w:pPr>
                    <w:r w:rsidRPr="001F77C7">
                      <w:rPr>
                        <w:i/>
                        <w:iCs/>
                      </w:rPr>
                      <w:t xml:space="preserve">Oversettelsen er gjort med støtte fra </w:t>
                    </w:r>
                    <w:proofErr w:type="spellStart"/>
                    <w:r w:rsidRPr="001F77C7">
                      <w:rPr>
                        <w:i/>
                        <w:iCs/>
                      </w:rPr>
                      <w:t>IMD</w:t>
                    </w:r>
                    <w:r w:rsidR="001F77C7" w:rsidRPr="001F77C7">
                      <w:rPr>
                        <w:i/>
                        <w:iCs/>
                      </w:rPr>
                      <w:t>i</w:t>
                    </w:r>
                    <w:proofErr w:type="spellEnd"/>
                  </w:p>
                </w:txbxContent>
              </v:textbox>
              <w10:wrap anchorx="margin"/>
            </v:shape>
          </w:pict>
        </mc:Fallback>
      </mc:AlternateContent>
    </w:r>
    <w:r w:rsidR="0060647C">
      <w:tab/>
    </w:r>
  </w:p>
  <w:p w14:paraId="49BDA24D" w14:textId="1658374D" w:rsidR="00990C5C" w:rsidRDefault="00990C5C" w:rsidP="008D39E7">
    <w:pPr>
      <w:spacing w:line="264" w:lineRule="auto"/>
    </w:pPr>
  </w:p>
  <w:p w14:paraId="514E4110" w14:textId="77777777" w:rsidR="00224FCA" w:rsidRDefault="00224FCA" w:rsidP="008D39E7">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3BC"/>
    <w:multiLevelType w:val="hybridMultilevel"/>
    <w:tmpl w:val="332C89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31B4453"/>
    <w:multiLevelType w:val="hybridMultilevel"/>
    <w:tmpl w:val="BB6A651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307F94"/>
    <w:multiLevelType w:val="hybridMultilevel"/>
    <w:tmpl w:val="4AE46A44"/>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1231C0"/>
    <w:multiLevelType w:val="hybridMultilevel"/>
    <w:tmpl w:val="7BDE507C"/>
    <w:lvl w:ilvl="0" w:tplc="0409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5C50987"/>
    <w:multiLevelType w:val="hybridMultilevel"/>
    <w:tmpl w:val="83F847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8C3E13"/>
    <w:multiLevelType w:val="hybridMultilevel"/>
    <w:tmpl w:val="1D3022A6"/>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B6D7A5E"/>
    <w:multiLevelType w:val="hybridMultilevel"/>
    <w:tmpl w:val="97563544"/>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EF2601"/>
    <w:multiLevelType w:val="hybridMultilevel"/>
    <w:tmpl w:val="02F82208"/>
    <w:lvl w:ilvl="0" w:tplc="04140001">
      <w:start w:val="1"/>
      <w:numFmt w:val="bullet"/>
      <w:lvlText w:val=""/>
      <w:lvlJc w:val="left"/>
      <w:pPr>
        <w:ind w:left="720" w:hanging="360"/>
      </w:pPr>
      <w:rPr>
        <w:rFonts w:ascii="Symbol" w:hAnsi="Symbol"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1437BC0"/>
    <w:multiLevelType w:val="hybridMultilevel"/>
    <w:tmpl w:val="6E0A02CC"/>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45B14F4"/>
    <w:multiLevelType w:val="hybridMultilevel"/>
    <w:tmpl w:val="1DC6B858"/>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F0C8E"/>
    <w:multiLevelType w:val="hybridMultilevel"/>
    <w:tmpl w:val="C3C8769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9213DCA"/>
    <w:multiLevelType w:val="hybridMultilevel"/>
    <w:tmpl w:val="4B16179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1CE94BA0"/>
    <w:multiLevelType w:val="hybridMultilevel"/>
    <w:tmpl w:val="F992F6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E42729A"/>
    <w:multiLevelType w:val="hybridMultilevel"/>
    <w:tmpl w:val="B21C73DA"/>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E751A5E"/>
    <w:multiLevelType w:val="hybridMultilevel"/>
    <w:tmpl w:val="8DB6EAE6"/>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3A0C12"/>
    <w:multiLevelType w:val="hybridMultilevel"/>
    <w:tmpl w:val="9338746E"/>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B57F15"/>
    <w:multiLevelType w:val="hybridMultilevel"/>
    <w:tmpl w:val="44EEE7F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DA4B1F"/>
    <w:multiLevelType w:val="hybridMultilevel"/>
    <w:tmpl w:val="65C249D2"/>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6A30AE"/>
    <w:multiLevelType w:val="hybridMultilevel"/>
    <w:tmpl w:val="6D248422"/>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8110E2"/>
    <w:multiLevelType w:val="hybridMultilevel"/>
    <w:tmpl w:val="C94A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A137F1"/>
    <w:multiLevelType w:val="hybridMultilevel"/>
    <w:tmpl w:val="C3F4209A"/>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1F77D53"/>
    <w:multiLevelType w:val="hybridMultilevel"/>
    <w:tmpl w:val="4F82C23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4723C5F"/>
    <w:multiLevelType w:val="hybridMultilevel"/>
    <w:tmpl w:val="AB72AACA"/>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D515D0"/>
    <w:multiLevelType w:val="hybridMultilevel"/>
    <w:tmpl w:val="0C94F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6337693"/>
    <w:multiLevelType w:val="hybridMultilevel"/>
    <w:tmpl w:val="69D20BAE"/>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7B56277"/>
    <w:multiLevelType w:val="hybridMultilevel"/>
    <w:tmpl w:val="801ACC94"/>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A2C7C61"/>
    <w:multiLevelType w:val="hybridMultilevel"/>
    <w:tmpl w:val="ED1AA1DE"/>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AED68BD"/>
    <w:multiLevelType w:val="hybridMultilevel"/>
    <w:tmpl w:val="E452D0D6"/>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B9B7977"/>
    <w:multiLevelType w:val="hybridMultilevel"/>
    <w:tmpl w:val="4EE41544"/>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1F64F23"/>
    <w:multiLevelType w:val="hybridMultilevel"/>
    <w:tmpl w:val="59E2BE3A"/>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6172BDE"/>
    <w:multiLevelType w:val="hybridMultilevel"/>
    <w:tmpl w:val="5F64E258"/>
    <w:lvl w:ilvl="0" w:tplc="0409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D1435B3"/>
    <w:multiLevelType w:val="hybridMultilevel"/>
    <w:tmpl w:val="AD6EE0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FD44C24"/>
    <w:multiLevelType w:val="hybridMultilevel"/>
    <w:tmpl w:val="8702CD04"/>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FF41162"/>
    <w:multiLevelType w:val="hybridMultilevel"/>
    <w:tmpl w:val="1D00E30C"/>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3EA09CD"/>
    <w:multiLevelType w:val="hybridMultilevel"/>
    <w:tmpl w:val="52CE05B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70053CE"/>
    <w:multiLevelType w:val="hybridMultilevel"/>
    <w:tmpl w:val="8D66F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9F13228"/>
    <w:multiLevelType w:val="hybridMultilevel"/>
    <w:tmpl w:val="BCAE1568"/>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3F04BE4"/>
    <w:multiLevelType w:val="hybridMultilevel"/>
    <w:tmpl w:val="76E48208"/>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4914910"/>
    <w:multiLevelType w:val="hybridMultilevel"/>
    <w:tmpl w:val="4BB823DC"/>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8E610F3"/>
    <w:multiLevelType w:val="hybridMultilevel"/>
    <w:tmpl w:val="FB7673BA"/>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90D7453"/>
    <w:multiLevelType w:val="hybridMultilevel"/>
    <w:tmpl w:val="B516A1E0"/>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B124D3F"/>
    <w:multiLevelType w:val="hybridMultilevel"/>
    <w:tmpl w:val="6F1A961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C501187"/>
    <w:multiLevelType w:val="hybridMultilevel"/>
    <w:tmpl w:val="59E65978"/>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D301BAC"/>
    <w:multiLevelType w:val="hybridMultilevel"/>
    <w:tmpl w:val="8E062138"/>
    <w:lvl w:ilvl="0" w:tplc="0409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DA2370F"/>
    <w:multiLevelType w:val="hybridMultilevel"/>
    <w:tmpl w:val="F8B856D8"/>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DF348DF"/>
    <w:multiLevelType w:val="hybridMultilevel"/>
    <w:tmpl w:val="99061ED8"/>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03914FC"/>
    <w:multiLevelType w:val="hybridMultilevel"/>
    <w:tmpl w:val="9D625B92"/>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46D4C77"/>
    <w:multiLevelType w:val="hybridMultilevel"/>
    <w:tmpl w:val="67A231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65B4D18"/>
    <w:multiLevelType w:val="hybridMultilevel"/>
    <w:tmpl w:val="8B305126"/>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7763309"/>
    <w:multiLevelType w:val="hybridMultilevel"/>
    <w:tmpl w:val="3DA4428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E1530AD"/>
    <w:multiLevelType w:val="hybridMultilevel"/>
    <w:tmpl w:val="43ACADCC"/>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5"/>
  </w:num>
  <w:num w:numId="4">
    <w:abstractNumId w:val="31"/>
  </w:num>
  <w:num w:numId="5">
    <w:abstractNumId w:val="2"/>
  </w:num>
  <w:num w:numId="6">
    <w:abstractNumId w:val="34"/>
  </w:num>
  <w:num w:numId="7">
    <w:abstractNumId w:val="25"/>
  </w:num>
  <w:num w:numId="8">
    <w:abstractNumId w:val="41"/>
  </w:num>
  <w:num w:numId="9">
    <w:abstractNumId w:val="44"/>
  </w:num>
  <w:num w:numId="10">
    <w:abstractNumId w:val="42"/>
  </w:num>
  <w:num w:numId="11">
    <w:abstractNumId w:val="1"/>
  </w:num>
  <w:num w:numId="12">
    <w:abstractNumId w:val="30"/>
  </w:num>
  <w:num w:numId="13">
    <w:abstractNumId w:val="43"/>
  </w:num>
  <w:num w:numId="14">
    <w:abstractNumId w:val="3"/>
  </w:num>
  <w:num w:numId="15">
    <w:abstractNumId w:val="36"/>
  </w:num>
  <w:num w:numId="16">
    <w:abstractNumId w:val="13"/>
  </w:num>
  <w:num w:numId="17">
    <w:abstractNumId w:val="27"/>
  </w:num>
  <w:num w:numId="18">
    <w:abstractNumId w:val="18"/>
  </w:num>
  <w:num w:numId="19">
    <w:abstractNumId w:val="48"/>
  </w:num>
  <w:num w:numId="20">
    <w:abstractNumId w:val="22"/>
  </w:num>
  <w:num w:numId="21">
    <w:abstractNumId w:val="40"/>
  </w:num>
  <w:num w:numId="22">
    <w:abstractNumId w:val="32"/>
  </w:num>
  <w:num w:numId="23">
    <w:abstractNumId w:val="45"/>
  </w:num>
  <w:num w:numId="24">
    <w:abstractNumId w:val="50"/>
  </w:num>
  <w:num w:numId="25">
    <w:abstractNumId w:val="17"/>
  </w:num>
  <w:num w:numId="26">
    <w:abstractNumId w:val="24"/>
  </w:num>
  <w:num w:numId="27">
    <w:abstractNumId w:val="8"/>
  </w:num>
  <w:num w:numId="28">
    <w:abstractNumId w:val="26"/>
  </w:num>
  <w:num w:numId="29">
    <w:abstractNumId w:val="14"/>
  </w:num>
  <w:num w:numId="30">
    <w:abstractNumId w:val="20"/>
  </w:num>
  <w:num w:numId="31">
    <w:abstractNumId w:val="49"/>
  </w:num>
  <w:num w:numId="32">
    <w:abstractNumId w:val="5"/>
  </w:num>
  <w:num w:numId="33">
    <w:abstractNumId w:val="15"/>
  </w:num>
  <w:num w:numId="34">
    <w:abstractNumId w:val="9"/>
  </w:num>
  <w:num w:numId="35">
    <w:abstractNumId w:val="28"/>
  </w:num>
  <w:num w:numId="36">
    <w:abstractNumId w:val="6"/>
  </w:num>
  <w:num w:numId="37">
    <w:abstractNumId w:val="21"/>
  </w:num>
  <w:num w:numId="38">
    <w:abstractNumId w:val="29"/>
  </w:num>
  <w:num w:numId="39">
    <w:abstractNumId w:val="39"/>
  </w:num>
  <w:num w:numId="40">
    <w:abstractNumId w:val="38"/>
  </w:num>
  <w:num w:numId="41">
    <w:abstractNumId w:val="10"/>
  </w:num>
  <w:num w:numId="42">
    <w:abstractNumId w:val="16"/>
  </w:num>
  <w:num w:numId="43">
    <w:abstractNumId w:val="33"/>
  </w:num>
  <w:num w:numId="44">
    <w:abstractNumId w:val="46"/>
  </w:num>
  <w:num w:numId="45">
    <w:abstractNumId w:val="37"/>
  </w:num>
  <w:num w:numId="46">
    <w:abstractNumId w:val="4"/>
  </w:num>
  <w:num w:numId="47">
    <w:abstractNumId w:val="0"/>
  </w:num>
  <w:num w:numId="48">
    <w:abstractNumId w:val="11"/>
  </w:num>
  <w:num w:numId="49">
    <w:abstractNumId w:val="19"/>
  </w:num>
  <w:num w:numId="50">
    <w:abstractNumId w:val="47"/>
  </w:num>
  <w:num w:numId="51">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F4"/>
    <w:rsid w:val="0001413C"/>
    <w:rsid w:val="000515BF"/>
    <w:rsid w:val="00052C64"/>
    <w:rsid w:val="00053B2C"/>
    <w:rsid w:val="00061121"/>
    <w:rsid w:val="000805BE"/>
    <w:rsid w:val="00081F4E"/>
    <w:rsid w:val="0008533A"/>
    <w:rsid w:val="000A71D8"/>
    <w:rsid w:val="000C0251"/>
    <w:rsid w:val="000E40D4"/>
    <w:rsid w:val="00121BB7"/>
    <w:rsid w:val="0013541F"/>
    <w:rsid w:val="0013598B"/>
    <w:rsid w:val="0014075F"/>
    <w:rsid w:val="00157270"/>
    <w:rsid w:val="00173AD0"/>
    <w:rsid w:val="001779C5"/>
    <w:rsid w:val="00183A7E"/>
    <w:rsid w:val="00192CFD"/>
    <w:rsid w:val="001972FC"/>
    <w:rsid w:val="001A25D2"/>
    <w:rsid w:val="001A55F8"/>
    <w:rsid w:val="001B18CF"/>
    <w:rsid w:val="001B6274"/>
    <w:rsid w:val="001C2EA5"/>
    <w:rsid w:val="001C35E6"/>
    <w:rsid w:val="001C6D92"/>
    <w:rsid w:val="001F77C7"/>
    <w:rsid w:val="00224FCA"/>
    <w:rsid w:val="002300DA"/>
    <w:rsid w:val="00245330"/>
    <w:rsid w:val="0025620B"/>
    <w:rsid w:val="00265380"/>
    <w:rsid w:val="00275D43"/>
    <w:rsid w:val="002847B6"/>
    <w:rsid w:val="002A7371"/>
    <w:rsid w:val="002D018B"/>
    <w:rsid w:val="002F226C"/>
    <w:rsid w:val="002F478E"/>
    <w:rsid w:val="003009E9"/>
    <w:rsid w:val="003040B9"/>
    <w:rsid w:val="003073DD"/>
    <w:rsid w:val="00307C7F"/>
    <w:rsid w:val="00317795"/>
    <w:rsid w:val="00336F48"/>
    <w:rsid w:val="00337A03"/>
    <w:rsid w:val="0034158A"/>
    <w:rsid w:val="003516CF"/>
    <w:rsid w:val="00353CE4"/>
    <w:rsid w:val="00354DBE"/>
    <w:rsid w:val="00365658"/>
    <w:rsid w:val="0037254F"/>
    <w:rsid w:val="00393A74"/>
    <w:rsid w:val="003970AD"/>
    <w:rsid w:val="003B0A68"/>
    <w:rsid w:val="003B1483"/>
    <w:rsid w:val="003B7F06"/>
    <w:rsid w:val="003D6B29"/>
    <w:rsid w:val="004021DE"/>
    <w:rsid w:val="004022D9"/>
    <w:rsid w:val="00411A98"/>
    <w:rsid w:val="00422802"/>
    <w:rsid w:val="00430362"/>
    <w:rsid w:val="00437C88"/>
    <w:rsid w:val="00444AA4"/>
    <w:rsid w:val="0044602F"/>
    <w:rsid w:val="00446A52"/>
    <w:rsid w:val="00446AED"/>
    <w:rsid w:val="004522C3"/>
    <w:rsid w:val="00452D10"/>
    <w:rsid w:val="00456DAA"/>
    <w:rsid w:val="00462169"/>
    <w:rsid w:val="00465FFC"/>
    <w:rsid w:val="00475F2A"/>
    <w:rsid w:val="004815CC"/>
    <w:rsid w:val="004869FE"/>
    <w:rsid w:val="004A104A"/>
    <w:rsid w:val="004C06BA"/>
    <w:rsid w:val="004C3538"/>
    <w:rsid w:val="004D1E46"/>
    <w:rsid w:val="004E1810"/>
    <w:rsid w:val="004E3E86"/>
    <w:rsid w:val="004F1EA3"/>
    <w:rsid w:val="004F350E"/>
    <w:rsid w:val="004F755E"/>
    <w:rsid w:val="00527D92"/>
    <w:rsid w:val="005454EC"/>
    <w:rsid w:val="00555CAF"/>
    <w:rsid w:val="0056297F"/>
    <w:rsid w:val="0057622B"/>
    <w:rsid w:val="00576A90"/>
    <w:rsid w:val="00587437"/>
    <w:rsid w:val="00597EF7"/>
    <w:rsid w:val="005A19D0"/>
    <w:rsid w:val="005E241C"/>
    <w:rsid w:val="005E279C"/>
    <w:rsid w:val="005E5C40"/>
    <w:rsid w:val="005E7413"/>
    <w:rsid w:val="005F30BA"/>
    <w:rsid w:val="005F4812"/>
    <w:rsid w:val="00600D96"/>
    <w:rsid w:val="006040BC"/>
    <w:rsid w:val="0060647C"/>
    <w:rsid w:val="006179C9"/>
    <w:rsid w:val="00636467"/>
    <w:rsid w:val="0064525B"/>
    <w:rsid w:val="0064778C"/>
    <w:rsid w:val="006538A1"/>
    <w:rsid w:val="0065510D"/>
    <w:rsid w:val="0065641D"/>
    <w:rsid w:val="00657169"/>
    <w:rsid w:val="006573F5"/>
    <w:rsid w:val="0066684D"/>
    <w:rsid w:val="00692064"/>
    <w:rsid w:val="006A259E"/>
    <w:rsid w:val="006C2340"/>
    <w:rsid w:val="006E27CE"/>
    <w:rsid w:val="006E6CCA"/>
    <w:rsid w:val="006F1A43"/>
    <w:rsid w:val="006F326A"/>
    <w:rsid w:val="00705778"/>
    <w:rsid w:val="0070624E"/>
    <w:rsid w:val="0072589C"/>
    <w:rsid w:val="007307B0"/>
    <w:rsid w:val="00734697"/>
    <w:rsid w:val="007371F8"/>
    <w:rsid w:val="00750730"/>
    <w:rsid w:val="00754650"/>
    <w:rsid w:val="00762271"/>
    <w:rsid w:val="007857AC"/>
    <w:rsid w:val="00792189"/>
    <w:rsid w:val="00792234"/>
    <w:rsid w:val="007B15F2"/>
    <w:rsid w:val="007B54DF"/>
    <w:rsid w:val="007F3A08"/>
    <w:rsid w:val="007F5E86"/>
    <w:rsid w:val="007F6630"/>
    <w:rsid w:val="00823F0C"/>
    <w:rsid w:val="00827C98"/>
    <w:rsid w:val="00831649"/>
    <w:rsid w:val="008341DA"/>
    <w:rsid w:val="00835BE7"/>
    <w:rsid w:val="00880382"/>
    <w:rsid w:val="008860E2"/>
    <w:rsid w:val="00886422"/>
    <w:rsid w:val="008A1703"/>
    <w:rsid w:val="008B11F1"/>
    <w:rsid w:val="008D2A8C"/>
    <w:rsid w:val="008D39E7"/>
    <w:rsid w:val="008E15F9"/>
    <w:rsid w:val="0091299D"/>
    <w:rsid w:val="0092186A"/>
    <w:rsid w:val="00940040"/>
    <w:rsid w:val="00946DA8"/>
    <w:rsid w:val="0096274A"/>
    <w:rsid w:val="00964B91"/>
    <w:rsid w:val="0098769E"/>
    <w:rsid w:val="00990C5C"/>
    <w:rsid w:val="00996FCF"/>
    <w:rsid w:val="009E537D"/>
    <w:rsid w:val="009F0957"/>
    <w:rsid w:val="00A14FB0"/>
    <w:rsid w:val="00A27578"/>
    <w:rsid w:val="00A50AF2"/>
    <w:rsid w:val="00A56141"/>
    <w:rsid w:val="00A6211E"/>
    <w:rsid w:val="00A62664"/>
    <w:rsid w:val="00A77221"/>
    <w:rsid w:val="00A904E8"/>
    <w:rsid w:val="00A94593"/>
    <w:rsid w:val="00AB05B5"/>
    <w:rsid w:val="00AB56B4"/>
    <w:rsid w:val="00AB730F"/>
    <w:rsid w:val="00AD2471"/>
    <w:rsid w:val="00AD53B0"/>
    <w:rsid w:val="00AE4E10"/>
    <w:rsid w:val="00AF122C"/>
    <w:rsid w:val="00B10A05"/>
    <w:rsid w:val="00B12F04"/>
    <w:rsid w:val="00B12F3A"/>
    <w:rsid w:val="00B1377B"/>
    <w:rsid w:val="00B3209A"/>
    <w:rsid w:val="00B447D2"/>
    <w:rsid w:val="00B46CB7"/>
    <w:rsid w:val="00B62958"/>
    <w:rsid w:val="00B62B45"/>
    <w:rsid w:val="00B83CA2"/>
    <w:rsid w:val="00B86586"/>
    <w:rsid w:val="00B910E4"/>
    <w:rsid w:val="00BA3559"/>
    <w:rsid w:val="00BA390A"/>
    <w:rsid w:val="00BB201D"/>
    <w:rsid w:val="00BC5034"/>
    <w:rsid w:val="00BD7BF7"/>
    <w:rsid w:val="00C5078B"/>
    <w:rsid w:val="00C65B28"/>
    <w:rsid w:val="00C87AB3"/>
    <w:rsid w:val="00C92182"/>
    <w:rsid w:val="00C97161"/>
    <w:rsid w:val="00CA37EE"/>
    <w:rsid w:val="00CB314F"/>
    <w:rsid w:val="00CC15A5"/>
    <w:rsid w:val="00CC1C73"/>
    <w:rsid w:val="00CC1EA2"/>
    <w:rsid w:val="00CF248E"/>
    <w:rsid w:val="00CF5C8C"/>
    <w:rsid w:val="00D131E5"/>
    <w:rsid w:val="00D15246"/>
    <w:rsid w:val="00D17738"/>
    <w:rsid w:val="00D2017F"/>
    <w:rsid w:val="00D3267E"/>
    <w:rsid w:val="00D36C20"/>
    <w:rsid w:val="00D448EF"/>
    <w:rsid w:val="00D77CDE"/>
    <w:rsid w:val="00D80D5B"/>
    <w:rsid w:val="00D816B5"/>
    <w:rsid w:val="00DA03DF"/>
    <w:rsid w:val="00DB2FF4"/>
    <w:rsid w:val="00DB5556"/>
    <w:rsid w:val="00DC08F1"/>
    <w:rsid w:val="00DC3C96"/>
    <w:rsid w:val="00DC43F8"/>
    <w:rsid w:val="00DF3D20"/>
    <w:rsid w:val="00E03BC9"/>
    <w:rsid w:val="00E15E64"/>
    <w:rsid w:val="00E356B6"/>
    <w:rsid w:val="00E5186F"/>
    <w:rsid w:val="00E53EBC"/>
    <w:rsid w:val="00E63F31"/>
    <w:rsid w:val="00E663F9"/>
    <w:rsid w:val="00E7070E"/>
    <w:rsid w:val="00E72E11"/>
    <w:rsid w:val="00E75A6E"/>
    <w:rsid w:val="00E94D42"/>
    <w:rsid w:val="00EB0CD9"/>
    <w:rsid w:val="00EB23E6"/>
    <w:rsid w:val="00EB3D36"/>
    <w:rsid w:val="00EB3D3D"/>
    <w:rsid w:val="00EC1876"/>
    <w:rsid w:val="00EC6374"/>
    <w:rsid w:val="00EE382A"/>
    <w:rsid w:val="00EF0512"/>
    <w:rsid w:val="00F02FA3"/>
    <w:rsid w:val="00F035FB"/>
    <w:rsid w:val="00F07CE7"/>
    <w:rsid w:val="00F10627"/>
    <w:rsid w:val="00F1286A"/>
    <w:rsid w:val="00F303D0"/>
    <w:rsid w:val="00F40F7B"/>
    <w:rsid w:val="00F90BD9"/>
    <w:rsid w:val="00F93925"/>
    <w:rsid w:val="00FC40B2"/>
    <w:rsid w:val="00FE7C00"/>
    <w:rsid w:val="01AA0C52"/>
    <w:rsid w:val="04882492"/>
    <w:rsid w:val="2CE939D9"/>
    <w:rsid w:val="3D00A950"/>
    <w:rsid w:val="3FAC6097"/>
    <w:rsid w:val="5E7ADDAE"/>
    <w:rsid w:val="62F68A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C358D"/>
  <w15:chartTrackingRefBased/>
  <w15:docId w15:val="{23B1E11F-3BB1-4907-9F17-0BFE12A2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A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2FF4"/>
    <w:pPr>
      <w:ind w:left="720"/>
      <w:contextualSpacing/>
    </w:pPr>
  </w:style>
  <w:style w:type="paragraph" w:styleId="NormalWeb">
    <w:name w:val="Normal (Web)"/>
    <w:basedOn w:val="Normal"/>
    <w:uiPriority w:val="99"/>
    <w:semiHidden/>
    <w:unhideWhenUsed/>
    <w:rsid w:val="004E181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972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72FC"/>
    <w:rPr>
      <w:rFonts w:ascii="Segoe UI" w:hAnsi="Segoe UI" w:cs="Segoe UI"/>
      <w:sz w:val="18"/>
      <w:szCs w:val="18"/>
    </w:rPr>
  </w:style>
  <w:style w:type="character" w:styleId="Utheving">
    <w:name w:val="Emphasis"/>
    <w:basedOn w:val="Standardskriftforavsnitt"/>
    <w:uiPriority w:val="20"/>
    <w:qFormat/>
    <w:rsid w:val="00835BE7"/>
    <w:rPr>
      <w:i/>
      <w:iCs/>
    </w:rPr>
  </w:style>
  <w:style w:type="paragraph" w:styleId="Ingenmellomrom">
    <w:name w:val="No Spacing"/>
    <w:uiPriority w:val="1"/>
    <w:qFormat/>
    <w:rsid w:val="002847B6"/>
    <w:pPr>
      <w:spacing w:after="0" w:line="240" w:lineRule="auto"/>
    </w:pPr>
  </w:style>
  <w:style w:type="paragraph" w:customStyle="1" w:styleId="leadtext">
    <w:name w:val="leadtext"/>
    <w:basedOn w:val="Normal"/>
    <w:rsid w:val="005E5C4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E5C40"/>
    <w:rPr>
      <w:color w:val="0000FF"/>
      <w:u w:val="single"/>
    </w:rPr>
  </w:style>
  <w:style w:type="character" w:styleId="Sterk">
    <w:name w:val="Strong"/>
    <w:basedOn w:val="Standardskriftforavsnitt"/>
    <w:uiPriority w:val="22"/>
    <w:qFormat/>
    <w:rsid w:val="005E5C40"/>
    <w:rPr>
      <w:b/>
      <w:bCs/>
    </w:rPr>
  </w:style>
  <w:style w:type="character" w:styleId="Merknadsreferanse">
    <w:name w:val="annotation reference"/>
    <w:basedOn w:val="Standardskriftforavsnitt"/>
    <w:uiPriority w:val="99"/>
    <w:semiHidden/>
    <w:unhideWhenUsed/>
    <w:rsid w:val="00B447D2"/>
    <w:rPr>
      <w:sz w:val="16"/>
      <w:szCs w:val="16"/>
    </w:rPr>
  </w:style>
  <w:style w:type="paragraph" w:styleId="Merknadstekst">
    <w:name w:val="annotation text"/>
    <w:basedOn w:val="Normal"/>
    <w:link w:val="MerknadstekstTegn"/>
    <w:uiPriority w:val="99"/>
    <w:semiHidden/>
    <w:unhideWhenUsed/>
    <w:rsid w:val="00B447D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447D2"/>
    <w:rPr>
      <w:sz w:val="20"/>
      <w:szCs w:val="20"/>
    </w:rPr>
  </w:style>
  <w:style w:type="paragraph" w:styleId="Kommentaremne">
    <w:name w:val="annotation subject"/>
    <w:basedOn w:val="Merknadstekst"/>
    <w:next w:val="Merknadstekst"/>
    <w:link w:val="KommentaremneTegn"/>
    <w:uiPriority w:val="99"/>
    <w:semiHidden/>
    <w:unhideWhenUsed/>
    <w:rsid w:val="00B447D2"/>
    <w:rPr>
      <w:b/>
      <w:bCs/>
    </w:rPr>
  </w:style>
  <w:style w:type="character" w:customStyle="1" w:styleId="KommentaremneTegn">
    <w:name w:val="Kommentaremne Tegn"/>
    <w:basedOn w:val="MerknadstekstTegn"/>
    <w:link w:val="Kommentaremne"/>
    <w:uiPriority w:val="99"/>
    <w:semiHidden/>
    <w:rsid w:val="00B447D2"/>
    <w:rPr>
      <w:b/>
      <w:bCs/>
      <w:sz w:val="20"/>
      <w:szCs w:val="20"/>
    </w:rPr>
  </w:style>
  <w:style w:type="character" w:customStyle="1" w:styleId="UnresolvedMention1">
    <w:name w:val="Unresolved Mention1"/>
    <w:basedOn w:val="Standardskriftforavsnitt"/>
    <w:uiPriority w:val="99"/>
    <w:semiHidden/>
    <w:unhideWhenUsed/>
    <w:rsid w:val="00692064"/>
    <w:rPr>
      <w:color w:val="605E5C"/>
      <w:shd w:val="clear" w:color="auto" w:fill="E1DFDD"/>
    </w:rPr>
  </w:style>
  <w:style w:type="character" w:styleId="Fulgthyperkobling">
    <w:name w:val="FollowedHyperlink"/>
    <w:basedOn w:val="Standardskriftforavsnitt"/>
    <w:uiPriority w:val="99"/>
    <w:semiHidden/>
    <w:unhideWhenUsed/>
    <w:rsid w:val="00D15246"/>
    <w:rPr>
      <w:color w:val="954F72" w:themeColor="followedHyperlink"/>
      <w:u w:val="single"/>
    </w:rPr>
  </w:style>
  <w:style w:type="paragraph" w:styleId="Tittel">
    <w:name w:val="Title"/>
    <w:basedOn w:val="Normal"/>
    <w:next w:val="Normal"/>
    <w:link w:val="TittelTegn"/>
    <w:uiPriority w:val="10"/>
    <w:qFormat/>
    <w:rsid w:val="00B10A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0A05"/>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90C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90C5C"/>
  </w:style>
  <w:style w:type="paragraph" w:styleId="Bunntekst">
    <w:name w:val="footer"/>
    <w:basedOn w:val="Normal"/>
    <w:link w:val="BunntekstTegn"/>
    <w:uiPriority w:val="99"/>
    <w:unhideWhenUsed/>
    <w:rsid w:val="00990C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11419">
      <w:bodyDiv w:val="1"/>
      <w:marLeft w:val="0"/>
      <w:marRight w:val="0"/>
      <w:marTop w:val="0"/>
      <w:marBottom w:val="0"/>
      <w:divBdr>
        <w:top w:val="none" w:sz="0" w:space="0" w:color="auto"/>
        <w:left w:val="none" w:sz="0" w:space="0" w:color="auto"/>
        <w:bottom w:val="none" w:sz="0" w:space="0" w:color="auto"/>
        <w:right w:val="none" w:sz="0" w:space="0" w:color="auto"/>
      </w:divBdr>
    </w:div>
    <w:div w:id="1199511151">
      <w:bodyDiv w:val="1"/>
      <w:marLeft w:val="0"/>
      <w:marRight w:val="0"/>
      <w:marTop w:val="0"/>
      <w:marBottom w:val="0"/>
      <w:divBdr>
        <w:top w:val="none" w:sz="0" w:space="0" w:color="auto"/>
        <w:left w:val="none" w:sz="0" w:space="0" w:color="auto"/>
        <w:bottom w:val="none" w:sz="0" w:space="0" w:color="auto"/>
        <w:right w:val="none" w:sz="0" w:space="0" w:color="auto"/>
      </w:divBdr>
    </w:div>
    <w:div w:id="1394546979">
      <w:bodyDiv w:val="1"/>
      <w:marLeft w:val="0"/>
      <w:marRight w:val="0"/>
      <w:marTop w:val="0"/>
      <w:marBottom w:val="0"/>
      <w:divBdr>
        <w:top w:val="none" w:sz="0" w:space="0" w:color="auto"/>
        <w:left w:val="none" w:sz="0" w:space="0" w:color="auto"/>
        <w:bottom w:val="none" w:sz="0" w:space="0" w:color="auto"/>
        <w:right w:val="none" w:sz="0" w:space="0" w:color="auto"/>
      </w:divBdr>
      <w:divsChild>
        <w:div w:id="133640728">
          <w:marLeft w:val="0"/>
          <w:marRight w:val="0"/>
          <w:marTop w:val="0"/>
          <w:marBottom w:val="0"/>
          <w:divBdr>
            <w:top w:val="none" w:sz="0" w:space="0" w:color="auto"/>
            <w:left w:val="none" w:sz="0" w:space="0" w:color="auto"/>
            <w:bottom w:val="none" w:sz="0" w:space="0" w:color="auto"/>
            <w:right w:val="none" w:sz="0" w:space="0" w:color="auto"/>
          </w:divBdr>
          <w:divsChild>
            <w:div w:id="363136821">
              <w:marLeft w:val="1375"/>
              <w:marRight w:val="0"/>
              <w:marTop w:val="0"/>
              <w:marBottom w:val="0"/>
              <w:divBdr>
                <w:top w:val="none" w:sz="0" w:space="0" w:color="auto"/>
                <w:left w:val="none" w:sz="0" w:space="0" w:color="auto"/>
                <w:bottom w:val="none" w:sz="0" w:space="0" w:color="auto"/>
                <w:right w:val="none" w:sz="0" w:space="0" w:color="auto"/>
              </w:divBdr>
            </w:div>
          </w:divsChild>
        </w:div>
        <w:div w:id="326590889">
          <w:marLeft w:val="0"/>
          <w:marRight w:val="0"/>
          <w:marTop w:val="0"/>
          <w:marBottom w:val="0"/>
          <w:divBdr>
            <w:top w:val="none" w:sz="0" w:space="0" w:color="auto"/>
            <w:left w:val="none" w:sz="0" w:space="0" w:color="auto"/>
            <w:bottom w:val="none" w:sz="0" w:space="0" w:color="auto"/>
            <w:right w:val="none" w:sz="0" w:space="0" w:color="auto"/>
          </w:divBdr>
          <w:divsChild>
            <w:div w:id="563878202">
              <w:marLeft w:val="1375"/>
              <w:marRight w:val="0"/>
              <w:marTop w:val="0"/>
              <w:marBottom w:val="0"/>
              <w:divBdr>
                <w:top w:val="none" w:sz="0" w:space="0" w:color="auto"/>
                <w:left w:val="none" w:sz="0" w:space="0" w:color="auto"/>
                <w:bottom w:val="none" w:sz="0" w:space="0" w:color="auto"/>
                <w:right w:val="none" w:sz="0" w:space="0" w:color="auto"/>
              </w:divBdr>
            </w:div>
            <w:div w:id="12269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0890">
      <w:bodyDiv w:val="1"/>
      <w:marLeft w:val="0"/>
      <w:marRight w:val="0"/>
      <w:marTop w:val="0"/>
      <w:marBottom w:val="0"/>
      <w:divBdr>
        <w:top w:val="none" w:sz="0" w:space="0" w:color="auto"/>
        <w:left w:val="none" w:sz="0" w:space="0" w:color="auto"/>
        <w:bottom w:val="none" w:sz="0" w:space="0" w:color="auto"/>
        <w:right w:val="none" w:sz="0" w:space="0" w:color="auto"/>
      </w:divBdr>
    </w:div>
    <w:div w:id="20067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ABCA5E58D2A0419B33FE6E84FFE207" ma:contentTypeVersion="10" ma:contentTypeDescription="Opprett et nytt dokument." ma:contentTypeScope="" ma:versionID="3b0990742677048dfa24a6d32767ea01">
  <xsd:schema xmlns:xsd="http://www.w3.org/2001/XMLSchema" xmlns:xs="http://www.w3.org/2001/XMLSchema" xmlns:p="http://schemas.microsoft.com/office/2006/metadata/properties" xmlns:ns2="1f93ebe0-95c3-4156-8f16-3c71dea2ef82" xmlns:ns3="f8cfeb9f-6cb9-49b0-a94d-6c7e9975c83a" targetNamespace="http://schemas.microsoft.com/office/2006/metadata/properties" ma:root="true" ma:fieldsID="ae612c932112d306cdf47c3000b271b0" ns2:_="" ns3:_="">
    <xsd:import namespace="1f93ebe0-95c3-4156-8f16-3c71dea2ef82"/>
    <xsd:import namespace="f8cfeb9f-6cb9-49b0-a94d-6c7e9975c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3ebe0-95c3-4156-8f16-3c71dea2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feb9f-6cb9-49b0-a94d-6c7e9975c83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7178E-1E20-415C-855F-392807BAE41E}">
  <ds:schemaRefs>
    <ds:schemaRef ds:uri="http://schemas.openxmlformats.org/officeDocument/2006/bibliography"/>
  </ds:schemaRefs>
</ds:datastoreItem>
</file>

<file path=customXml/itemProps2.xml><?xml version="1.0" encoding="utf-8"?>
<ds:datastoreItem xmlns:ds="http://schemas.openxmlformats.org/officeDocument/2006/customXml" ds:itemID="{80C2170B-ED2B-42A5-AAB9-37B309365693}">
  <ds:schemaRefs>
    <ds:schemaRef ds:uri="http://schemas.microsoft.com/sharepoint/v3/contenttype/forms"/>
  </ds:schemaRefs>
</ds:datastoreItem>
</file>

<file path=customXml/itemProps3.xml><?xml version="1.0" encoding="utf-8"?>
<ds:datastoreItem xmlns:ds="http://schemas.openxmlformats.org/officeDocument/2006/customXml" ds:itemID="{5FAD7490-14E9-4E8F-A468-7A21AA9D8A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0FA0CF-3067-4046-8129-3E15526B5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3ebe0-95c3-4156-8f16-3c71dea2ef82"/>
    <ds:schemaRef ds:uri="f8cfeb9f-6cb9-49b0-a94d-6c7e9975c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1992</Words>
  <Characters>10561</Characters>
  <Application>Microsoft Office Word</Application>
  <DocSecurity>4</DocSecurity>
  <Lines>88</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Vårdal</dc:creator>
  <cp:keywords/>
  <dc:description/>
  <cp:lastModifiedBy>Moberget, Kjetil</cp:lastModifiedBy>
  <cp:revision>2</cp:revision>
  <dcterms:created xsi:type="dcterms:W3CDTF">2021-01-14T07:19:00Z</dcterms:created>
  <dcterms:modified xsi:type="dcterms:W3CDTF">2021-01-14T07:19:00Z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0x0101005CABCA5E58D2A0419B33FE6E84FFE207</vt:lpwstr>
  </property>
</Properties>
</file>