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30884" w14:textId="77777777" w:rsidR="00B40C7C" w:rsidRDefault="00B40C7C" w:rsidP="00B40C7C">
      <w:pPr>
        <w:pStyle w:val="Tittel"/>
      </w:pPr>
      <w:r w:rsidRPr="00DC43F8">
        <w:t>Smitteforebyggende tiltak</w:t>
      </w:r>
      <w:r>
        <w:t xml:space="preserve"> i</w:t>
      </w:r>
      <w:r w:rsidRPr="00DC43F8">
        <w:t xml:space="preserve"> idretten i Oslo</w:t>
      </w:r>
    </w:p>
    <w:p w14:paraId="16669120" w14:textId="588CD7E3" w:rsidR="00B40C7C" w:rsidRPr="00ED6A4B" w:rsidRDefault="00B40C7C" w:rsidP="00B40C7C">
      <w:pPr>
        <w:pStyle w:val="Tittel"/>
        <w:rPr>
          <w:rFonts w:ascii="Ebrima" w:hAnsi="Ebrima"/>
        </w:rPr>
      </w:pPr>
      <w: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ኦስሎ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ተመሓላለፍቲ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ሕማማት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ንምክልኻል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ዝተኣታተዉ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ስጉምትታት</w:t>
      </w:r>
      <w:proofErr w:type="spellEnd"/>
    </w:p>
    <w:p w14:paraId="77DA377D" w14:textId="77777777" w:rsidR="00B40C7C" w:rsidRDefault="00B40C7C" w:rsidP="00B40C7C">
      <w:pPr>
        <w:rPr>
          <w:u w:val="single"/>
        </w:rPr>
      </w:pPr>
    </w:p>
    <w:p w14:paraId="098F9F77" w14:textId="77777777" w:rsidR="00B40C7C" w:rsidRDefault="00B40C7C" w:rsidP="00B40C7C">
      <w:pPr>
        <w:rPr>
          <w:u w:val="single"/>
        </w:rPr>
      </w:pPr>
    </w:p>
    <w:p w14:paraId="1380D8EC" w14:textId="17FD4CAE" w:rsidR="00B40C7C" w:rsidRDefault="00B40C7C" w:rsidP="00B40C7C">
      <w:pPr>
        <w:rPr>
          <w:u w:val="single"/>
        </w:rPr>
      </w:pPr>
      <w:r>
        <w:rPr>
          <w:u w:val="single"/>
        </w:rPr>
        <w:t xml:space="preserve">Gjeldende regler i Oslo frem til </w:t>
      </w:r>
      <w:proofErr w:type="spellStart"/>
      <w:proofErr w:type="gramStart"/>
      <w:r w:rsidR="00057E23" w:rsidRPr="00057E23">
        <w:rPr>
          <w:b/>
          <w:bCs/>
          <w:u w:val="single"/>
        </w:rPr>
        <w:t>x</w:t>
      </w:r>
      <w:r>
        <w:rPr>
          <w:u w:val="single"/>
        </w:rPr>
        <w:t>.januar</w:t>
      </w:r>
      <w:proofErr w:type="spellEnd"/>
      <w:proofErr w:type="gramEnd"/>
      <w:r>
        <w:rPr>
          <w:u w:val="single"/>
        </w:rPr>
        <w:t xml:space="preserve"> 2021 </w:t>
      </w:r>
    </w:p>
    <w:p w14:paraId="65E53ED1" w14:textId="2F8EEF46" w:rsidR="00B40C7C" w:rsidRPr="00ED6A4B" w:rsidRDefault="00B40C7C" w:rsidP="00B40C7C">
      <w:pPr>
        <w:rPr>
          <w:rFonts w:ascii="Ebrima" w:hAnsi="Ebrima"/>
          <w:u w:val="single"/>
        </w:rPr>
      </w:pPr>
      <w:proofErr w:type="spellStart"/>
      <w:r>
        <w:rPr>
          <w:rFonts w:ascii="Ebrima" w:hAnsi="Ebrima"/>
          <w:u w:val="single"/>
        </w:rPr>
        <w:t>እዞም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ሕግታት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ኣብ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ኦስሎ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ክሳብ</w:t>
      </w:r>
      <w:proofErr w:type="spellEnd"/>
      <w:r>
        <w:rPr>
          <w:rFonts w:ascii="Ebrima" w:hAnsi="Ebrima"/>
          <w:u w:val="single"/>
        </w:rPr>
        <w:t xml:space="preserve"> </w:t>
      </w:r>
      <w:r w:rsidR="00057E23" w:rsidRPr="00057E23">
        <w:rPr>
          <w:rFonts w:ascii="Ebrima" w:hAnsi="Ebrima"/>
          <w:b/>
          <w:bCs/>
          <w:u w:val="single"/>
        </w:rPr>
        <w:t>x</w:t>
      </w:r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ጥሪ</w:t>
      </w:r>
      <w:proofErr w:type="spellEnd"/>
      <w:r>
        <w:rPr>
          <w:rFonts w:ascii="Ebrima" w:hAnsi="Ebrima"/>
          <w:u w:val="single"/>
        </w:rPr>
        <w:t xml:space="preserve"> 2021 </w:t>
      </w:r>
      <w:proofErr w:type="spellStart"/>
      <w:r>
        <w:rPr>
          <w:rFonts w:ascii="Ebrima" w:hAnsi="Ebrima"/>
          <w:u w:val="single"/>
        </w:rPr>
        <w:t>እዮም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ክጸንሑ</w:t>
      </w:r>
      <w:proofErr w:type="spellEnd"/>
      <w:r>
        <w:rPr>
          <w:rFonts w:ascii="Ebrima" w:hAnsi="Ebrima"/>
          <w:u w:val="single"/>
        </w:rPr>
        <w:t xml:space="preserve"> </w:t>
      </w:r>
    </w:p>
    <w:p w14:paraId="26A7C6AC" w14:textId="16495728" w:rsidR="00B40C7C" w:rsidRDefault="00B40C7C" w:rsidP="00B40C7C">
      <w:pPr>
        <w:rPr>
          <w:u w:val="single"/>
        </w:rPr>
      </w:pPr>
    </w:p>
    <w:p w14:paraId="45A990AC" w14:textId="7777777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151FFFC3" w14:textId="7777777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ascii="Ebrima" w:eastAsia="Times New Roman" w:hAnsi="Ebrima"/>
        </w:rPr>
        <w:t>እዞም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ሕግታት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ኦስሎ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እዮም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ዝምልከቱና</w:t>
      </w:r>
      <w:proofErr w:type="spellEnd"/>
      <w:r>
        <w:rPr>
          <w:rFonts w:ascii="Ebrima" w:eastAsia="Times New Roman" w:hAnsi="Ebrima"/>
        </w:rPr>
        <w:t xml:space="preserve">። </w:t>
      </w:r>
    </w:p>
    <w:p w14:paraId="16A150E8" w14:textId="77777777" w:rsidR="00861B21" w:rsidRDefault="00861B21" w:rsidP="00B40C7C">
      <w:pPr>
        <w:rPr>
          <w:u w:val="single"/>
        </w:rPr>
      </w:pPr>
    </w:p>
    <w:p w14:paraId="1BE75B4A" w14:textId="7777777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15A5D82A" w14:textId="7777777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>
        <w:rPr>
          <w:rFonts w:ascii="Ebrima" w:eastAsia="Times New Roman" w:hAnsi="Ebrima"/>
        </w:rPr>
        <w:t>ውሽጣዊ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ህንጻታት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ስፖርት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ኦስሎ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ንግዜኡ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ተዓጽዩ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ኣሎ</w:t>
      </w:r>
      <w:proofErr w:type="spellEnd"/>
      <w:r>
        <w:rPr>
          <w:rFonts w:ascii="Ebrima" w:eastAsia="Times New Roman" w:hAnsi="Ebrima"/>
        </w:rPr>
        <w:t xml:space="preserve">። </w:t>
      </w:r>
    </w:p>
    <w:p w14:paraId="744BD2EA" w14:textId="77777777" w:rsidR="00861B21" w:rsidRDefault="00861B21" w:rsidP="00B40C7C">
      <w:pPr>
        <w:rPr>
          <w:u w:val="single"/>
        </w:rPr>
      </w:pPr>
    </w:p>
    <w:p w14:paraId="111211A9" w14:textId="77777777" w:rsidR="00861B21" w:rsidRDefault="00861B21" w:rsidP="00861B21">
      <w:pPr>
        <w:pStyle w:val="Listeavsnitt"/>
        <w:numPr>
          <w:ilvl w:val="0"/>
          <w:numId w:val="46"/>
        </w:numPr>
        <w:spacing w:line="256" w:lineRule="auto"/>
      </w:pPr>
      <w:r>
        <w:t>Alle aktiviteter utendørs må gjennomføres med minst 1 meters avstand</w:t>
      </w:r>
    </w:p>
    <w:p w14:paraId="7D3C3B36" w14:textId="77777777" w:rsidR="00861B21" w:rsidRDefault="00861B21" w:rsidP="00861B21">
      <w:pPr>
        <w:pStyle w:val="Listeavsnitt"/>
        <w:numPr>
          <w:ilvl w:val="0"/>
          <w:numId w:val="46"/>
        </w:numPr>
        <w:spacing w:line="256" w:lineRule="auto"/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ብምሉኡኦም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ብውሑዱ</w:t>
      </w:r>
      <w:proofErr w:type="spellEnd"/>
      <w:r>
        <w:rPr>
          <w:rFonts w:ascii="Ebrima" w:hAnsi="Ebrima"/>
        </w:rPr>
        <w:t xml:space="preserve"> 1 </w:t>
      </w:r>
      <w:proofErr w:type="spellStart"/>
      <w:r>
        <w:rPr>
          <w:rFonts w:ascii="Ebrima" w:hAnsi="Ebrima"/>
        </w:rPr>
        <w:t>ሜትሮ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ርሕቀት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ብምሕላው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ክፍጸሙ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ኣሎዎም</w:t>
      </w:r>
      <w:proofErr w:type="spellEnd"/>
      <w:r>
        <w:rPr>
          <w:rFonts w:ascii="Ebrima" w:hAnsi="Ebrima"/>
        </w:rPr>
        <w:t xml:space="preserve">። </w:t>
      </w:r>
    </w:p>
    <w:p w14:paraId="0D7D79CC" w14:textId="77777777" w:rsidR="00B40C7C" w:rsidRPr="00A56141" w:rsidRDefault="00B40C7C" w:rsidP="00B40C7C">
      <w:pPr>
        <w:pStyle w:val="Listeavsnitt"/>
        <w:rPr>
          <w:u w:val="single"/>
        </w:rPr>
      </w:pPr>
    </w:p>
    <w:p w14:paraId="61140F7A" w14:textId="77777777" w:rsidR="00B40C7C" w:rsidRPr="00B12F04" w:rsidRDefault="00B40C7C" w:rsidP="00B40C7C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</w:t>
      </w:r>
      <w:r>
        <w:rPr>
          <w:rFonts w:ascii="Ebrima" w:hAnsi="Ebrima"/>
        </w:rPr>
        <w:t xml:space="preserve"> </w:t>
      </w:r>
    </w:p>
    <w:p w14:paraId="59A2B407" w14:textId="2A14A1E3" w:rsidR="00B40C7C" w:rsidRPr="0009317B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ሓፈሻዊ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proofErr w:type="gramStart"/>
      <w:r>
        <w:rPr>
          <w:rFonts w:ascii="Ebrima" w:hAnsi="Ebrima"/>
        </w:rPr>
        <w:t>ንዓበይቲ</w:t>
      </w:r>
      <w:proofErr w:type="spellEnd"/>
      <w:r>
        <w:rPr>
          <w:rFonts w:ascii="Ebrima" w:hAnsi="Ebrima"/>
        </w:rPr>
        <w:t>(</w:t>
      </w:r>
      <w:proofErr w:type="spellStart"/>
      <w:proofErr w:type="gramEnd"/>
      <w:r>
        <w:rPr>
          <w:rFonts w:ascii="Ebrima" w:hAnsi="Ebrima"/>
        </w:rPr>
        <w:t>ካብ</w:t>
      </w:r>
      <w:proofErr w:type="spellEnd"/>
      <w:r>
        <w:rPr>
          <w:rFonts w:ascii="Ebrima" w:hAnsi="Ebrima"/>
        </w:rPr>
        <w:t xml:space="preserve"> 20 </w:t>
      </w:r>
      <w:proofErr w:type="spellStart"/>
      <w:r>
        <w:rPr>
          <w:rFonts w:ascii="Ebrima" w:hAnsi="Ebrima"/>
        </w:rPr>
        <w:t>ዓመት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ንላዕሊ</w:t>
      </w:r>
      <w:proofErr w:type="spellEnd"/>
      <w:r>
        <w:rPr>
          <w:rFonts w:ascii="Ebrima" w:hAnsi="Ebrima"/>
        </w:rPr>
        <w:t xml:space="preserve">)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ውሽጢ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ጌና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ሕጂ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ዕጹው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ዘሎ</w:t>
      </w:r>
      <w:proofErr w:type="spellEnd"/>
      <w:r>
        <w:rPr>
          <w:rFonts w:ascii="Ebrima" w:hAnsi="Ebrima"/>
        </w:rPr>
        <w:t>።</w:t>
      </w:r>
    </w:p>
    <w:p w14:paraId="74933DC7" w14:textId="77777777" w:rsidR="0009317B" w:rsidRDefault="0009317B" w:rsidP="0009317B">
      <w:pPr>
        <w:pStyle w:val="Listeavsnitt"/>
      </w:pPr>
    </w:p>
    <w:p w14:paraId="45972909" w14:textId="77777777" w:rsidR="00B40C7C" w:rsidRDefault="00B40C7C" w:rsidP="00B40C7C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 xml:space="preserve">. </w:t>
      </w:r>
    </w:p>
    <w:p w14:paraId="530E1CD4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ከምኡውን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ዘይስሩዕ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ኣቐዲሙ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ዘይተመደበ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ምክያድ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ኣይፍቀድን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>።</w:t>
      </w:r>
    </w:p>
    <w:p w14:paraId="5F74D3B2" w14:textId="77777777" w:rsidR="00B40C7C" w:rsidRDefault="00B40C7C" w:rsidP="00B40C7C">
      <w:pPr>
        <w:pStyle w:val="Listeavsnitt"/>
      </w:pPr>
    </w:p>
    <w:p w14:paraId="29EBBA85" w14:textId="77777777" w:rsidR="00861B21" w:rsidRDefault="00861B21" w:rsidP="00B40C7C">
      <w:pPr>
        <w:pStyle w:val="Ingenmellomrom"/>
        <w:rPr>
          <w:sz w:val="36"/>
          <w:szCs w:val="36"/>
          <w:lang w:eastAsia="nb-NO"/>
        </w:rPr>
      </w:pPr>
    </w:p>
    <w:p w14:paraId="0A66357A" w14:textId="77777777" w:rsidR="00861B21" w:rsidRDefault="00861B21" w:rsidP="00B40C7C">
      <w:pPr>
        <w:pStyle w:val="Ingenmellomrom"/>
        <w:rPr>
          <w:sz w:val="36"/>
          <w:szCs w:val="36"/>
          <w:lang w:eastAsia="nb-NO"/>
        </w:rPr>
      </w:pPr>
    </w:p>
    <w:p w14:paraId="3906902C" w14:textId="77777777" w:rsidR="00861B21" w:rsidRDefault="00861B21" w:rsidP="00B40C7C">
      <w:pPr>
        <w:pStyle w:val="Ingenmellomrom"/>
        <w:rPr>
          <w:sz w:val="36"/>
          <w:szCs w:val="36"/>
          <w:lang w:eastAsia="nb-NO"/>
        </w:rPr>
      </w:pPr>
    </w:p>
    <w:p w14:paraId="5E82DAFA" w14:textId="77777777" w:rsidR="00861B21" w:rsidRDefault="00861B21" w:rsidP="00B40C7C">
      <w:pPr>
        <w:pStyle w:val="Ingenmellomrom"/>
        <w:rPr>
          <w:sz w:val="36"/>
          <w:szCs w:val="36"/>
          <w:lang w:eastAsia="nb-NO"/>
        </w:rPr>
      </w:pPr>
    </w:p>
    <w:p w14:paraId="50DC4EE0" w14:textId="4BD5A760" w:rsidR="00B40C7C" w:rsidRDefault="00B40C7C" w:rsidP="00B40C7C">
      <w:pPr>
        <w:pStyle w:val="Ingenmellomrom"/>
        <w:rPr>
          <w:sz w:val="36"/>
          <w:szCs w:val="36"/>
          <w:lang w:eastAsia="nb-NO"/>
        </w:rPr>
      </w:pPr>
      <w:r w:rsidRPr="00422802">
        <w:rPr>
          <w:sz w:val="36"/>
          <w:szCs w:val="36"/>
          <w:lang w:eastAsia="nb-NO"/>
        </w:rPr>
        <w:lastRenderedPageBreak/>
        <w:t>Generelle smitteverntiltak</w:t>
      </w:r>
    </w:p>
    <w:p w14:paraId="1FEA35F9" w14:textId="13481F0F" w:rsidR="00B40C7C" w:rsidRPr="00422802" w:rsidRDefault="00B40C7C" w:rsidP="00B40C7C">
      <w:pPr>
        <w:pStyle w:val="Ingenmellomrom"/>
        <w:rPr>
          <w:sz w:val="36"/>
          <w:szCs w:val="36"/>
          <w:lang w:eastAsia="nb-NO"/>
        </w:rPr>
      </w:pPr>
      <w:proofErr w:type="spellStart"/>
      <w:r>
        <w:rPr>
          <w:rFonts w:ascii="Ebrima" w:hAnsi="Ebrima"/>
          <w:sz w:val="36"/>
          <w:szCs w:val="36"/>
          <w:lang w:eastAsia="nb-NO"/>
        </w:rPr>
        <w:t>ሓፈሻዊ</w:t>
      </w:r>
      <w:proofErr w:type="spellEnd"/>
      <w:r>
        <w:rPr>
          <w:rFonts w:ascii="Ebrima" w:hAnsi="Ebrima"/>
          <w:sz w:val="36"/>
          <w:szCs w:val="36"/>
          <w:lang w:eastAsia="nb-NO"/>
        </w:rPr>
        <w:t xml:space="preserve"> </w:t>
      </w:r>
      <w:proofErr w:type="spellStart"/>
      <w:r>
        <w:rPr>
          <w:rFonts w:ascii="Ebrima" w:hAnsi="Ebrima"/>
          <w:sz w:val="36"/>
          <w:szCs w:val="36"/>
          <w:lang w:eastAsia="nb-NO"/>
        </w:rPr>
        <w:t>ስጉምትታት</w:t>
      </w:r>
      <w:proofErr w:type="spellEnd"/>
      <w:r>
        <w:rPr>
          <w:rFonts w:ascii="Ebrima" w:hAnsi="Ebrima"/>
          <w:sz w:val="36"/>
          <w:szCs w:val="36"/>
          <w:lang w:eastAsia="nb-NO"/>
        </w:rPr>
        <w:t xml:space="preserve"> </w:t>
      </w:r>
      <w:proofErr w:type="spellStart"/>
      <w:r>
        <w:rPr>
          <w:rFonts w:ascii="Ebrima" w:hAnsi="Ebrima"/>
          <w:sz w:val="36"/>
          <w:szCs w:val="36"/>
          <w:lang w:eastAsia="nb-NO"/>
        </w:rPr>
        <w:t>ምክልኻል</w:t>
      </w:r>
      <w:proofErr w:type="spellEnd"/>
      <w:r>
        <w:rPr>
          <w:rFonts w:ascii="Ebrima" w:hAnsi="Ebrima"/>
          <w:sz w:val="36"/>
          <w:szCs w:val="36"/>
          <w:lang w:eastAsia="nb-NO"/>
        </w:rPr>
        <w:t xml:space="preserve"> </w:t>
      </w:r>
      <w:proofErr w:type="spellStart"/>
      <w:r>
        <w:rPr>
          <w:rFonts w:ascii="Ebrima" w:hAnsi="Ebrima"/>
          <w:sz w:val="36"/>
          <w:szCs w:val="36"/>
          <w:lang w:eastAsia="nb-NO"/>
        </w:rPr>
        <w:t>ተመሓላለፍቲ</w:t>
      </w:r>
      <w:proofErr w:type="spellEnd"/>
      <w:r>
        <w:rPr>
          <w:rFonts w:ascii="Ebrima" w:hAnsi="Ebrima"/>
          <w:sz w:val="36"/>
          <w:szCs w:val="36"/>
          <w:lang w:eastAsia="nb-NO"/>
        </w:rPr>
        <w:t xml:space="preserve"> </w:t>
      </w:r>
      <w:proofErr w:type="spellStart"/>
      <w:r>
        <w:rPr>
          <w:rFonts w:ascii="Ebrima" w:hAnsi="Ebrima"/>
          <w:sz w:val="36"/>
          <w:szCs w:val="36"/>
          <w:lang w:eastAsia="nb-NO"/>
        </w:rPr>
        <w:t>ሕማማት</w:t>
      </w:r>
      <w:proofErr w:type="spellEnd"/>
      <w:r w:rsidRPr="00422802">
        <w:rPr>
          <w:sz w:val="36"/>
          <w:szCs w:val="36"/>
          <w:lang w:eastAsia="nb-NO"/>
        </w:rPr>
        <w:t>:</w:t>
      </w:r>
    </w:p>
    <w:p w14:paraId="772550EB" w14:textId="77777777" w:rsidR="00B40C7C" w:rsidRPr="00422802" w:rsidRDefault="00B40C7C" w:rsidP="00B40C7C">
      <w:pPr>
        <w:pStyle w:val="Ingenmellomrom"/>
        <w:rPr>
          <w:sz w:val="36"/>
          <w:szCs w:val="36"/>
          <w:lang w:eastAsia="nb-NO"/>
        </w:rPr>
      </w:pPr>
    </w:p>
    <w:p w14:paraId="6D9E41CD" w14:textId="77777777" w:rsidR="00B40C7C" w:rsidRPr="002847B6" w:rsidRDefault="00B40C7C" w:rsidP="00B40C7C">
      <w:pPr>
        <w:pStyle w:val="Ingenmellomrom"/>
        <w:rPr>
          <w:u w:val="single"/>
          <w:lang w:eastAsia="nb-NO"/>
        </w:rPr>
      </w:pPr>
    </w:p>
    <w:p w14:paraId="1C3AB540" w14:textId="77777777" w:rsidR="00B40C7C" w:rsidRDefault="00B40C7C" w:rsidP="00B40C7C">
      <w:pPr>
        <w:pStyle w:val="Ingenmellomrom"/>
        <w:rPr>
          <w:lang w:eastAsia="nb-NO"/>
        </w:rPr>
      </w:pPr>
      <w:r w:rsidRPr="002847B6">
        <w:rPr>
          <w:lang w:eastAsia="nb-NO"/>
        </w:rPr>
        <w:t>De tre hovedprinsippene for å bremse smittespredning er</w:t>
      </w:r>
      <w:r>
        <w:rPr>
          <w:lang w:eastAsia="nb-NO"/>
        </w:rPr>
        <w:t xml:space="preserve"> </w:t>
      </w:r>
    </w:p>
    <w:p w14:paraId="6B4F4E2E" w14:textId="2ED42921" w:rsidR="00B40C7C" w:rsidRDefault="00B40C7C" w:rsidP="00B40C7C">
      <w:pPr>
        <w:pStyle w:val="Ingenmellomrom"/>
        <w:rPr>
          <w:lang w:eastAsia="nb-NO"/>
        </w:rPr>
      </w:pPr>
      <w:proofErr w:type="spellStart"/>
      <w:r>
        <w:rPr>
          <w:rFonts w:ascii="Ebrima" w:hAnsi="Ebrima"/>
          <w:lang w:eastAsia="nb-NO"/>
        </w:rPr>
        <w:t>ለበዳ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ከየስፋሕፍሕ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ንምዕጋት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ክንክተሎም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ዘለና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ሰለስተ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ቀንዲ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መትከላት</w:t>
      </w:r>
      <w:proofErr w:type="spellEnd"/>
      <w:r w:rsidRPr="002847B6">
        <w:rPr>
          <w:lang w:eastAsia="nb-NO"/>
        </w:rPr>
        <w:t>:</w:t>
      </w:r>
    </w:p>
    <w:p w14:paraId="5C772C87" w14:textId="77777777" w:rsidR="00B40C7C" w:rsidRDefault="00B40C7C" w:rsidP="00B40C7C">
      <w:pPr>
        <w:pStyle w:val="Ingenmellomrom"/>
        <w:ind w:left="720"/>
        <w:rPr>
          <w:lang w:eastAsia="nb-NO"/>
        </w:rPr>
      </w:pPr>
    </w:p>
    <w:p w14:paraId="62F40D95" w14:textId="77777777" w:rsidR="00B40C7C" w:rsidRPr="002847B6" w:rsidRDefault="00B40C7C" w:rsidP="00B40C7C">
      <w:pPr>
        <w:pStyle w:val="Ingenmellomrom"/>
        <w:rPr>
          <w:lang w:eastAsia="nb-NO"/>
        </w:rPr>
      </w:pPr>
    </w:p>
    <w:p w14:paraId="47BA0577" w14:textId="77777777" w:rsidR="00B40C7C" w:rsidRDefault="00B40C7C" w:rsidP="00B40C7C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Syke personer skal holde seg hjemme</w:t>
      </w:r>
      <w:r>
        <w:rPr>
          <w:lang w:eastAsia="nb-NO"/>
        </w:rPr>
        <w:t xml:space="preserve"> </w:t>
      </w:r>
    </w:p>
    <w:p w14:paraId="46707521" w14:textId="77777777" w:rsidR="00B40C7C" w:rsidRPr="002847B6" w:rsidRDefault="00B40C7C" w:rsidP="00B40C7C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rFonts w:ascii="Ebrima" w:hAnsi="Ebrima"/>
          <w:lang w:eastAsia="nb-NO"/>
        </w:rPr>
        <w:t>ዝሓመሙ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ሰባት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ካብ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ገዛ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ክወጹ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የብሎምን</w:t>
      </w:r>
      <w:proofErr w:type="spellEnd"/>
    </w:p>
    <w:p w14:paraId="634A5717" w14:textId="77777777" w:rsidR="00B40C7C" w:rsidRDefault="00B40C7C" w:rsidP="00B40C7C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God hånd- og hostehygiene og forsterket renhold</w:t>
      </w:r>
      <w:r>
        <w:rPr>
          <w:lang w:eastAsia="nb-NO"/>
        </w:rPr>
        <w:t xml:space="preserve"> </w:t>
      </w:r>
    </w:p>
    <w:p w14:paraId="35FC00F9" w14:textId="77777777" w:rsidR="00B40C7C" w:rsidRDefault="00B40C7C" w:rsidP="00B40C7C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rFonts w:ascii="Ebrima" w:hAnsi="Ebrima"/>
          <w:lang w:eastAsia="nb-NO"/>
        </w:rPr>
        <w:t>ጽሬት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ኣእዳው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ምሕላውን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ብቅኑዕ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ኣገባብ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ኡሕ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ምባልን</w:t>
      </w:r>
      <w:proofErr w:type="spellEnd"/>
      <w:r>
        <w:rPr>
          <w:rFonts w:ascii="Ebrima" w:hAnsi="Ebrima"/>
          <w:lang w:eastAsia="nb-NO"/>
        </w:rPr>
        <w:t xml:space="preserve">፡ </w:t>
      </w:r>
      <w:proofErr w:type="spellStart"/>
      <w:r>
        <w:rPr>
          <w:rFonts w:ascii="Ebrima" w:hAnsi="Ebrima"/>
          <w:lang w:eastAsia="nb-NO"/>
        </w:rPr>
        <w:t>ከምኡውን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ብጥብቂ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ዝያዳ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ምጽራይን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ምሕጻብን</w:t>
      </w:r>
      <w:proofErr w:type="spellEnd"/>
      <w:r>
        <w:rPr>
          <w:rFonts w:ascii="Ebrima" w:hAnsi="Ebrima"/>
          <w:lang w:eastAsia="nb-NO"/>
        </w:rPr>
        <w:t xml:space="preserve"> </w:t>
      </w:r>
    </w:p>
    <w:p w14:paraId="1FBE0E5A" w14:textId="77777777" w:rsidR="00B40C7C" w:rsidRPr="002847B6" w:rsidRDefault="00B40C7C" w:rsidP="00B40C7C">
      <w:pPr>
        <w:pStyle w:val="Ingenmellomrom"/>
        <w:ind w:left="720"/>
        <w:rPr>
          <w:lang w:eastAsia="nb-NO"/>
        </w:rPr>
      </w:pPr>
    </w:p>
    <w:p w14:paraId="59394785" w14:textId="77777777" w:rsidR="00B40C7C" w:rsidRDefault="00B40C7C" w:rsidP="00B40C7C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Holde minst en meters avstand og redusere kontakt mellom personer</w:t>
      </w:r>
      <w:r>
        <w:rPr>
          <w:lang w:eastAsia="nb-NO"/>
        </w:rPr>
        <w:t xml:space="preserve"> </w:t>
      </w:r>
    </w:p>
    <w:p w14:paraId="05799555" w14:textId="77777777" w:rsidR="00B40C7C" w:rsidRPr="002847B6" w:rsidRDefault="00B40C7C" w:rsidP="00B40C7C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rFonts w:ascii="Ebrima" w:hAnsi="Ebrima"/>
          <w:lang w:eastAsia="nb-NO"/>
        </w:rPr>
        <w:t>ብውሑዱ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ሓደ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ሜትሮ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ምሕላውን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ኣብ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መንጎ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ሰባት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ዘሎ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ርክባት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ከምዝቕንስ</w:t>
      </w:r>
      <w:proofErr w:type="spellEnd"/>
      <w:r>
        <w:rPr>
          <w:rFonts w:ascii="Ebrima" w:hAnsi="Ebrima"/>
          <w:lang w:eastAsia="nb-NO"/>
        </w:rPr>
        <w:t xml:space="preserve"> </w:t>
      </w:r>
      <w:proofErr w:type="spellStart"/>
      <w:r>
        <w:rPr>
          <w:rFonts w:ascii="Ebrima" w:hAnsi="Ebrima"/>
          <w:lang w:eastAsia="nb-NO"/>
        </w:rPr>
        <w:t>ምግባርን</w:t>
      </w:r>
      <w:proofErr w:type="spellEnd"/>
    </w:p>
    <w:p w14:paraId="24629374" w14:textId="77777777" w:rsidR="00B40C7C" w:rsidRDefault="00B40C7C" w:rsidP="00B40C7C"/>
    <w:p w14:paraId="74BF9E1B" w14:textId="77777777" w:rsidR="00B40C7C" w:rsidRDefault="00B40C7C" w:rsidP="00B40C7C"/>
    <w:p w14:paraId="7DAF078E" w14:textId="77777777" w:rsidR="00B40C7C" w:rsidRDefault="00B40C7C" w:rsidP="00B40C7C">
      <w:pPr>
        <w:rPr>
          <w:u w:val="single"/>
        </w:rPr>
      </w:pPr>
      <w:r w:rsidRPr="00183A7E">
        <w:rPr>
          <w:u w:val="single"/>
        </w:rPr>
        <w:t>God hånd- og hostehygiene</w:t>
      </w:r>
    </w:p>
    <w:p w14:paraId="76217142" w14:textId="3EC1E0A6" w:rsidR="00B40C7C" w:rsidRPr="00D23166" w:rsidRDefault="00B40C7C" w:rsidP="00B40C7C">
      <w:pPr>
        <w:rPr>
          <w:rFonts w:ascii="Ebrima" w:hAnsi="Ebrima"/>
          <w:u w:val="single"/>
        </w:rPr>
      </w:pPr>
      <w:proofErr w:type="spellStart"/>
      <w:r>
        <w:rPr>
          <w:rFonts w:ascii="Ebrima" w:hAnsi="Ebrima"/>
          <w:u w:val="single"/>
        </w:rPr>
        <w:t>ጽሬት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ኣእዳው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ምሕላውን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ብቕኑዕ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ኣገባብ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ኡሕ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ምባልን</w:t>
      </w:r>
      <w:proofErr w:type="spellEnd"/>
    </w:p>
    <w:p w14:paraId="7C02F020" w14:textId="77777777" w:rsidR="00B40C7C" w:rsidRPr="00183A7E" w:rsidRDefault="00B40C7C" w:rsidP="00B40C7C">
      <w:pPr>
        <w:rPr>
          <w:u w:val="single"/>
        </w:rPr>
      </w:pPr>
    </w:p>
    <w:p w14:paraId="225B31C0" w14:textId="77777777" w:rsidR="00B40C7C" w:rsidRDefault="00B40C7C" w:rsidP="00B40C7C">
      <w:r w:rsidRPr="00CC1EA2">
        <w:t>Vask hender eller bruk håndsprit regelmessig</w:t>
      </w:r>
      <w:r>
        <w:t>,</w:t>
      </w:r>
      <w:r w:rsidRPr="00CC1EA2">
        <w:t xml:space="preserve"> for eksempel</w:t>
      </w:r>
    </w:p>
    <w:p w14:paraId="17C30545" w14:textId="5442D110" w:rsidR="00B40C7C" w:rsidRDefault="00B40C7C" w:rsidP="00B40C7C">
      <w:proofErr w:type="spellStart"/>
      <w:r>
        <w:rPr>
          <w:rFonts w:ascii="Ebrima" w:hAnsi="Ebrima"/>
        </w:rPr>
        <w:t>ብቐጻሊ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ኣእዳውካ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ተሓጸብ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ጸረ-ባክተርያ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ፈሳሲ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ተለኸ</w:t>
      </w:r>
      <w:proofErr w:type="spellEnd"/>
      <w:r>
        <w:t>;</w:t>
      </w:r>
    </w:p>
    <w:p w14:paraId="2FADF578" w14:textId="77777777" w:rsidR="00B40C7C" w:rsidRDefault="00B40C7C" w:rsidP="00B40C7C"/>
    <w:p w14:paraId="3FAEC86C" w14:textId="77777777" w:rsidR="00B40C7C" w:rsidRDefault="00B40C7C" w:rsidP="00B40C7C">
      <w:pPr>
        <w:pStyle w:val="Listeavsnitt"/>
        <w:numPr>
          <w:ilvl w:val="0"/>
          <w:numId w:val="4"/>
        </w:numPr>
      </w:pPr>
      <w:r w:rsidRPr="00CC1EA2">
        <w:t>før og etter aktiviteten</w:t>
      </w:r>
      <w:r>
        <w:t xml:space="preserve"> </w:t>
      </w:r>
    </w:p>
    <w:p w14:paraId="2F4BAA2E" w14:textId="77777777" w:rsidR="00B40C7C" w:rsidRDefault="00B40C7C" w:rsidP="00B40C7C">
      <w:pPr>
        <w:pStyle w:val="Listeavsnitt"/>
        <w:numPr>
          <w:ilvl w:val="0"/>
          <w:numId w:val="4"/>
        </w:numPr>
      </w:pP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ተካይዶ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ቅድሚ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ምጅማሩን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ድሕሪ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ምውድኡን</w:t>
      </w:r>
      <w:proofErr w:type="spellEnd"/>
    </w:p>
    <w:p w14:paraId="04CC837A" w14:textId="77777777" w:rsidR="00B40C7C" w:rsidRDefault="00B40C7C" w:rsidP="00B40C7C">
      <w:pPr>
        <w:pStyle w:val="Listeavsnitt"/>
        <w:numPr>
          <w:ilvl w:val="0"/>
          <w:numId w:val="4"/>
        </w:numPr>
      </w:pPr>
      <w:r w:rsidRPr="00CC1EA2">
        <w:t>etter bruk av felles utstyr som berøres hyppig med hendene</w:t>
      </w:r>
      <w:r>
        <w:t xml:space="preserve"> </w:t>
      </w:r>
    </w:p>
    <w:p w14:paraId="34DC8DDA" w14:textId="77777777" w:rsidR="00B40C7C" w:rsidRDefault="00B40C7C" w:rsidP="00B40C7C">
      <w:pPr>
        <w:pStyle w:val="Listeavsnitt"/>
        <w:numPr>
          <w:ilvl w:val="0"/>
          <w:numId w:val="4"/>
        </w:numPr>
      </w:pPr>
      <w:proofErr w:type="spellStart"/>
      <w:r>
        <w:rPr>
          <w:rFonts w:ascii="Ebrima" w:hAnsi="Ebrima"/>
        </w:rPr>
        <w:t>ብኣእዳው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ብቐጻሊ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ዝትንከፉ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ሓባራዊ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መሳርሒታትን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ኣቕሓን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ተጠቐምካ</w:t>
      </w:r>
      <w:proofErr w:type="spellEnd"/>
    </w:p>
    <w:p w14:paraId="0C3AB652" w14:textId="77777777" w:rsidR="00B40C7C" w:rsidRDefault="00B40C7C" w:rsidP="00B40C7C">
      <w:pPr>
        <w:pStyle w:val="Listeavsnitt"/>
        <w:numPr>
          <w:ilvl w:val="0"/>
          <w:numId w:val="4"/>
        </w:numPr>
      </w:pPr>
      <w:r w:rsidRPr="00CC1EA2">
        <w:t xml:space="preserve">når hendene er synlig skitne </w:t>
      </w:r>
    </w:p>
    <w:p w14:paraId="43711E43" w14:textId="77777777" w:rsidR="00B40C7C" w:rsidRDefault="00B40C7C" w:rsidP="00B40C7C">
      <w:pPr>
        <w:pStyle w:val="Listeavsnitt"/>
        <w:numPr>
          <w:ilvl w:val="0"/>
          <w:numId w:val="4"/>
        </w:numPr>
      </w:pPr>
      <w:proofErr w:type="spellStart"/>
      <w:r>
        <w:rPr>
          <w:rFonts w:ascii="Ebrima" w:hAnsi="Ebrima"/>
        </w:rPr>
        <w:t>ኣእዳውካ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ርኡይ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ረስሓት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ክህሉዎ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ከሎ</w:t>
      </w:r>
      <w:proofErr w:type="spellEnd"/>
    </w:p>
    <w:p w14:paraId="65A2CC33" w14:textId="77777777" w:rsidR="00B40C7C" w:rsidRDefault="00B40C7C" w:rsidP="00B40C7C">
      <w:pPr>
        <w:pStyle w:val="Listeavsnitt"/>
        <w:numPr>
          <w:ilvl w:val="0"/>
          <w:numId w:val="4"/>
        </w:numPr>
      </w:pPr>
      <w:r w:rsidRPr="00CC1EA2">
        <w:t>etter toalettbesøk</w:t>
      </w:r>
    </w:p>
    <w:p w14:paraId="3180B4E4" w14:textId="77777777" w:rsidR="00B40C7C" w:rsidRDefault="00B40C7C" w:rsidP="00B40C7C">
      <w:pPr>
        <w:pStyle w:val="Listeavsnitt"/>
        <w:numPr>
          <w:ilvl w:val="0"/>
          <w:numId w:val="4"/>
        </w:numPr>
      </w:pPr>
      <w:proofErr w:type="spellStart"/>
      <w:r>
        <w:rPr>
          <w:rFonts w:ascii="Ebrima" w:hAnsi="Ebrima"/>
        </w:rPr>
        <w:t>ዓይኒ-ምድሪ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ተጠቐምካ</w:t>
      </w:r>
      <w:proofErr w:type="spellEnd"/>
    </w:p>
    <w:p w14:paraId="31A86C0A" w14:textId="77777777" w:rsidR="00B40C7C" w:rsidRDefault="00B40C7C" w:rsidP="00B40C7C">
      <w:pPr>
        <w:pStyle w:val="Listeavsnitt"/>
        <w:numPr>
          <w:ilvl w:val="0"/>
          <w:numId w:val="4"/>
        </w:numPr>
      </w:pPr>
      <w:r w:rsidRPr="00CC1EA2">
        <w:t xml:space="preserve">etter kontakt med snørr, slim og spytt (for eksempel hosting/nysing i hendene) </w:t>
      </w:r>
    </w:p>
    <w:p w14:paraId="254593FA" w14:textId="77777777" w:rsidR="00B40C7C" w:rsidRDefault="00B40C7C" w:rsidP="00B40C7C">
      <w:pPr>
        <w:pStyle w:val="Listeavsnitt"/>
        <w:numPr>
          <w:ilvl w:val="0"/>
          <w:numId w:val="4"/>
        </w:numPr>
      </w:pPr>
      <w:proofErr w:type="spellStart"/>
      <w:r>
        <w:rPr>
          <w:rFonts w:ascii="Ebrima" w:hAnsi="Ebrima"/>
        </w:rPr>
        <w:t>ንፋጥ፡ዓኽታን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ጡፍጣፍን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ድሕሪ</w:t>
      </w:r>
      <w:proofErr w:type="spellEnd"/>
      <w:r>
        <w:rPr>
          <w:rFonts w:ascii="Ebrima" w:hAnsi="Ebrima"/>
        </w:rPr>
        <w:t xml:space="preserve"> </w:t>
      </w:r>
      <w:proofErr w:type="spellStart"/>
      <w:proofErr w:type="gramStart"/>
      <w:r>
        <w:rPr>
          <w:rFonts w:ascii="Ebrima" w:hAnsi="Ebrima"/>
        </w:rPr>
        <w:t>ምትንካፍካ</w:t>
      </w:r>
      <w:proofErr w:type="spellEnd"/>
      <w:r>
        <w:rPr>
          <w:rFonts w:ascii="Ebrima" w:hAnsi="Ebrima"/>
        </w:rPr>
        <w:t>(</w:t>
      </w:r>
      <w:proofErr w:type="spellStart"/>
      <w:proofErr w:type="gramEnd"/>
      <w:r>
        <w:rPr>
          <w:rFonts w:ascii="Ebrima" w:hAnsi="Ebrima"/>
        </w:rPr>
        <w:t>ንኣብነት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ኡሕ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ኣበለካ</w:t>
      </w:r>
      <w:proofErr w:type="spellEnd"/>
      <w:r>
        <w:rPr>
          <w:rFonts w:ascii="Ebrima" w:hAnsi="Ebrima"/>
        </w:rPr>
        <w:t xml:space="preserve">/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ኣእዳውካ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ዕንጥሾው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ኢልካ</w:t>
      </w:r>
      <w:proofErr w:type="spellEnd"/>
      <w:r>
        <w:rPr>
          <w:rFonts w:ascii="Ebrima" w:hAnsi="Ebrima"/>
        </w:rPr>
        <w:t>)</w:t>
      </w:r>
    </w:p>
    <w:p w14:paraId="794A9736" w14:textId="77777777" w:rsidR="00B40C7C" w:rsidRDefault="00B40C7C" w:rsidP="00B40C7C">
      <w:pPr>
        <w:pStyle w:val="Listeavsnitt"/>
        <w:numPr>
          <w:ilvl w:val="0"/>
          <w:numId w:val="4"/>
        </w:numPr>
      </w:pPr>
      <w:r w:rsidRPr="00CC1EA2">
        <w:t>før måltider</w:t>
      </w:r>
      <w:r>
        <w:t xml:space="preserve"> </w:t>
      </w:r>
    </w:p>
    <w:p w14:paraId="3D97F811" w14:textId="77777777" w:rsidR="00B40C7C" w:rsidRDefault="00B40C7C" w:rsidP="00B40C7C">
      <w:pPr>
        <w:pStyle w:val="Listeavsnitt"/>
        <w:numPr>
          <w:ilvl w:val="0"/>
          <w:numId w:val="4"/>
        </w:numPr>
      </w:pPr>
      <w:proofErr w:type="spellStart"/>
      <w:r>
        <w:rPr>
          <w:rFonts w:ascii="Ebrima" w:hAnsi="Ebrima"/>
        </w:rPr>
        <w:t>ቅድሚ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ምብላዕካ</w:t>
      </w:r>
      <w:proofErr w:type="spellEnd"/>
    </w:p>
    <w:p w14:paraId="0A146AFD" w14:textId="77777777" w:rsidR="00B40C7C" w:rsidRDefault="00B40C7C" w:rsidP="00B40C7C"/>
    <w:p w14:paraId="6B2A63C8" w14:textId="77777777" w:rsidR="00B40C7C" w:rsidRDefault="00B40C7C" w:rsidP="00B40C7C">
      <w:r>
        <w:t xml:space="preserve">Idrettslaget bør tilrettelegge for god håndhygiene. </w:t>
      </w:r>
      <w:r w:rsidRPr="008341DA">
        <w:t xml:space="preserve">Tilgjengelighet og plassering av håndhygienefasiliteter er viktig for etterlevelse av rådene. </w:t>
      </w:r>
    </w:p>
    <w:p w14:paraId="4C5911F9" w14:textId="6492B4AE" w:rsidR="00B40C7C" w:rsidRPr="002E08EE" w:rsidRDefault="00B40C7C" w:rsidP="00B40C7C">
      <w:pPr>
        <w:rPr>
          <w:rFonts w:ascii="Ebrima" w:hAnsi="Ebrima"/>
        </w:rPr>
      </w:pPr>
      <w:proofErr w:type="spellStart"/>
      <w:r>
        <w:rPr>
          <w:rFonts w:ascii="Ebrima" w:hAnsi="Ebrima"/>
        </w:rPr>
        <w:lastRenderedPageBreak/>
        <w:t>እታ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ትነጥፍ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ጋንታ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ተሳተፍቲ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ጽሬት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ኣእዳዎም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ጽቡቕ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ጌሮም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ክሕልዉ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ባይታ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ከተጣጥሕ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ይግባኣ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መጽረዪ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ብቐሊሉ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ተረካቢ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ክኸውንን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ብቐሊሉ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ክርከበሉ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ዝኽእል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ክቕመጥን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እዞም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ምኽርታት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ንኽትግበሩ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ኣገዳሲ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ዝጻወት</w:t>
      </w:r>
      <w:proofErr w:type="spellEnd"/>
      <w:r>
        <w:rPr>
          <w:rFonts w:ascii="Ebrima" w:hAnsi="Ebrima"/>
        </w:rPr>
        <w:t xml:space="preserve">። </w:t>
      </w:r>
    </w:p>
    <w:p w14:paraId="101361CA" w14:textId="77777777" w:rsidR="00B40C7C" w:rsidRDefault="00B40C7C" w:rsidP="00B40C7C"/>
    <w:p w14:paraId="529B3E2D" w14:textId="77777777" w:rsidR="00B40C7C" w:rsidRDefault="00B40C7C" w:rsidP="00B40C7C"/>
    <w:p w14:paraId="28AD1C3E" w14:textId="77777777" w:rsidR="00B40C7C" w:rsidRPr="002E08EE" w:rsidRDefault="00B40C7C" w:rsidP="00B40C7C">
      <w:pPr>
        <w:rPr>
          <w:rFonts w:ascii="Ebrima" w:hAnsi="Ebrima"/>
        </w:rPr>
      </w:pPr>
      <w:r w:rsidRPr="008341DA">
        <w:t>Fasilitetene bør være godt synlige og tilgjengelige der hyppig kontakt mellom mennesker finner sted.</w:t>
      </w:r>
      <w:r>
        <w:t xml:space="preserve"> </w:t>
      </w:r>
      <w:proofErr w:type="spellStart"/>
      <w:r>
        <w:rPr>
          <w:rFonts w:ascii="Ebrima" w:hAnsi="Ebrima"/>
        </w:rPr>
        <w:t>እቶም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መሳርሒታት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ብዙሓት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ብቐጻሊ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ዝራኸቡሉ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ብቐሊሉ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ዝረኣዩን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ዝርከቡን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ክኾኑ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ይግብኦም</w:t>
      </w:r>
      <w:proofErr w:type="spellEnd"/>
      <w:r>
        <w:rPr>
          <w:rFonts w:ascii="Ebrima" w:hAnsi="Ebrima"/>
        </w:rPr>
        <w:t>።</w:t>
      </w:r>
    </w:p>
    <w:p w14:paraId="14212C7A" w14:textId="77777777" w:rsidR="00B40C7C" w:rsidRDefault="00B40C7C" w:rsidP="00B40C7C"/>
    <w:p w14:paraId="57B3EF67" w14:textId="77777777" w:rsidR="00B40C7C" w:rsidRDefault="00B40C7C" w:rsidP="00B40C7C"/>
    <w:p w14:paraId="399B0149" w14:textId="77777777" w:rsidR="00B40C7C" w:rsidRDefault="00B40C7C" w:rsidP="00B40C7C">
      <w:pPr>
        <w:rPr>
          <w:u w:val="single"/>
        </w:rPr>
      </w:pPr>
      <w:r w:rsidRPr="00183A7E">
        <w:rPr>
          <w:u w:val="single"/>
        </w:rPr>
        <w:t>Annet</w:t>
      </w:r>
    </w:p>
    <w:p w14:paraId="2CF42D44" w14:textId="510EA349" w:rsidR="00B40C7C" w:rsidRDefault="00B40C7C" w:rsidP="00B40C7C">
      <w:pPr>
        <w:rPr>
          <w:u w:val="single"/>
        </w:rPr>
      </w:pPr>
      <w:proofErr w:type="spellStart"/>
      <w:r>
        <w:rPr>
          <w:rFonts w:ascii="Ebrima" w:hAnsi="Ebrima"/>
          <w:u w:val="single"/>
        </w:rPr>
        <w:t>ካልእ</w:t>
      </w:r>
      <w:proofErr w:type="spellEnd"/>
      <w:r w:rsidRPr="00183A7E">
        <w:rPr>
          <w:u w:val="single"/>
        </w:rPr>
        <w:t>:</w:t>
      </w:r>
    </w:p>
    <w:p w14:paraId="2E79644B" w14:textId="77777777" w:rsidR="00B40C7C" w:rsidRPr="00183A7E" w:rsidRDefault="00B40C7C" w:rsidP="00B40C7C">
      <w:pPr>
        <w:rPr>
          <w:u w:val="single"/>
        </w:rPr>
      </w:pPr>
    </w:p>
    <w:p w14:paraId="02095BE1" w14:textId="77777777" w:rsidR="00B40C7C" w:rsidRDefault="00B40C7C" w:rsidP="00B40C7C">
      <w:pPr>
        <w:pStyle w:val="Listeavsnitt"/>
        <w:numPr>
          <w:ilvl w:val="0"/>
          <w:numId w:val="3"/>
        </w:numPr>
      </w:pPr>
      <w:proofErr w:type="spellStart"/>
      <w:r>
        <w:t>Håndhilsing</w:t>
      </w:r>
      <w:proofErr w:type="spellEnd"/>
      <w:r>
        <w:t>, klemming og unødvendig fysisk kontakt bør unngås i den grad det er mulig.</w:t>
      </w:r>
    </w:p>
    <w:p w14:paraId="3C1676EB" w14:textId="77777777" w:rsidR="00B40C7C" w:rsidRDefault="00B40C7C" w:rsidP="00B40C7C">
      <w:pPr>
        <w:pStyle w:val="Listeavsnitt"/>
        <w:numPr>
          <w:ilvl w:val="0"/>
          <w:numId w:val="3"/>
        </w:numPr>
      </w:pPr>
      <w:proofErr w:type="spellStart"/>
      <w:r>
        <w:rPr>
          <w:rFonts w:ascii="Ebrima" w:hAnsi="Ebrima"/>
        </w:rPr>
        <w:t>ብኢድ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ሰላም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ምባል፡ምሕቋፍን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ኣድላዪ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ዘይኮነ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ኣካላዊ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ምትንኻፋትን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ብዝተኻእለ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መጠን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ከተወግዱዎ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ፈትኑ</w:t>
      </w:r>
      <w:proofErr w:type="spellEnd"/>
      <w:r>
        <w:rPr>
          <w:rFonts w:ascii="Ebrima" w:hAnsi="Ebrima"/>
        </w:rPr>
        <w:t xml:space="preserve">። </w:t>
      </w:r>
    </w:p>
    <w:p w14:paraId="44DCE758" w14:textId="77777777" w:rsidR="00B40C7C" w:rsidRDefault="00B40C7C" w:rsidP="00B40C7C">
      <w:pPr>
        <w:pStyle w:val="Listeavsnitt"/>
        <w:numPr>
          <w:ilvl w:val="0"/>
          <w:numId w:val="3"/>
        </w:numPr>
      </w:pPr>
      <w:r>
        <w:t xml:space="preserve">Unngå å berøre ansiktet. </w:t>
      </w:r>
    </w:p>
    <w:p w14:paraId="69A400DE" w14:textId="77777777" w:rsidR="00B40C7C" w:rsidRDefault="00B40C7C" w:rsidP="00B40C7C">
      <w:pPr>
        <w:pStyle w:val="Listeavsnitt"/>
        <w:numPr>
          <w:ilvl w:val="0"/>
          <w:numId w:val="3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ገጽካ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ምትንካፍ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ኣወግድ</w:t>
      </w:r>
      <w:proofErr w:type="spellEnd"/>
      <w:r>
        <w:rPr>
          <w:rFonts w:ascii="Ebrima" w:hAnsi="Ebrima"/>
        </w:rPr>
        <w:t>።</w:t>
      </w:r>
    </w:p>
    <w:p w14:paraId="53C2460C" w14:textId="77777777" w:rsidR="00B40C7C" w:rsidRDefault="00B40C7C" w:rsidP="00B40C7C">
      <w:pPr>
        <w:pStyle w:val="Listeavsnitt"/>
        <w:numPr>
          <w:ilvl w:val="0"/>
          <w:numId w:val="3"/>
        </w:numPr>
      </w:pPr>
      <w:r>
        <w:t xml:space="preserve">Host i albuekroken eller i et papir som kastes. Vask hendene etterpå. </w:t>
      </w:r>
    </w:p>
    <w:p w14:paraId="5F062ECC" w14:textId="77777777" w:rsidR="00B40C7C" w:rsidRDefault="00B40C7C" w:rsidP="00B40C7C">
      <w:pPr>
        <w:pStyle w:val="Listeavsnitt"/>
        <w:numPr>
          <w:ilvl w:val="0"/>
          <w:numId w:val="3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ዕጻፍ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ብርኪ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ኢድካ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ዝድርበ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ወረቐት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ኡሕ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በል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ድሕሪኡ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ኣእዳውካ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ተሓጸብ</w:t>
      </w:r>
      <w:proofErr w:type="spellEnd"/>
      <w:r>
        <w:rPr>
          <w:rFonts w:ascii="Ebrima" w:hAnsi="Ebrima"/>
        </w:rPr>
        <w:t xml:space="preserve">። </w:t>
      </w:r>
    </w:p>
    <w:p w14:paraId="0B3E2C4B" w14:textId="77777777" w:rsidR="00B40C7C" w:rsidRDefault="00B40C7C" w:rsidP="00B40C7C">
      <w:pPr>
        <w:pStyle w:val="Listeavsnitt"/>
        <w:numPr>
          <w:ilvl w:val="0"/>
          <w:numId w:val="3"/>
        </w:numPr>
      </w:pPr>
      <w:r>
        <w:t xml:space="preserve">Unngå spytting og </w:t>
      </w:r>
      <w:proofErr w:type="spellStart"/>
      <w:r>
        <w:t>snyting</w:t>
      </w:r>
      <w:proofErr w:type="spellEnd"/>
      <w:r>
        <w:t xml:space="preserve"> under aktiviteten.</w:t>
      </w:r>
    </w:p>
    <w:p w14:paraId="6B35E71A" w14:textId="77777777" w:rsidR="00B40C7C" w:rsidRDefault="00B40C7C" w:rsidP="00B40C7C">
      <w:pPr>
        <w:pStyle w:val="Listeavsnitt"/>
        <w:numPr>
          <w:ilvl w:val="0"/>
          <w:numId w:val="3"/>
        </w:numPr>
      </w:pP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ዝፍጸመሉ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ግዜ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ጡፍ-ምባልን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ዕንጥሾው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ምባልን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ኣወግድ</w:t>
      </w:r>
      <w:proofErr w:type="spellEnd"/>
      <w:r>
        <w:rPr>
          <w:rFonts w:ascii="Ebrima" w:hAnsi="Ebrima"/>
        </w:rPr>
        <w:t xml:space="preserve">። </w:t>
      </w:r>
    </w:p>
    <w:p w14:paraId="0DEFB095" w14:textId="77777777" w:rsidR="00B40C7C" w:rsidRDefault="00B40C7C" w:rsidP="00B40C7C">
      <w:pPr>
        <w:pStyle w:val="Listeavsnitt"/>
        <w:numPr>
          <w:ilvl w:val="0"/>
          <w:numId w:val="3"/>
        </w:numPr>
      </w:pPr>
      <w:r>
        <w:t>Unngå deling av drikkeflasker og mat.</w:t>
      </w:r>
    </w:p>
    <w:p w14:paraId="3F55F967" w14:textId="77777777" w:rsidR="00B40C7C" w:rsidRPr="00835BE7" w:rsidRDefault="00B40C7C" w:rsidP="00B40C7C">
      <w:pPr>
        <w:pStyle w:val="Listeavsnitt"/>
        <w:numPr>
          <w:ilvl w:val="0"/>
          <w:numId w:val="3"/>
        </w:numPr>
      </w:pPr>
      <w:proofErr w:type="spellStart"/>
      <w:r>
        <w:rPr>
          <w:rFonts w:ascii="Ebrima" w:hAnsi="Ebrima"/>
        </w:rPr>
        <w:t>መስተዪ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ጠራሙዝን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መግብን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ንካልኦት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ምሃብ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ኣወግድ</w:t>
      </w:r>
      <w:proofErr w:type="spellEnd"/>
      <w:r>
        <w:rPr>
          <w:rFonts w:ascii="Ebrima" w:hAnsi="Ebrima"/>
        </w:rPr>
        <w:t xml:space="preserve">። </w:t>
      </w:r>
    </w:p>
    <w:p w14:paraId="604DC3E0" w14:textId="77777777" w:rsidR="00B40C7C" w:rsidRDefault="00B40C7C" w:rsidP="00B40C7C">
      <w:pPr>
        <w:rPr>
          <w:u w:val="single"/>
        </w:rPr>
      </w:pPr>
    </w:p>
    <w:p w14:paraId="61E72037" w14:textId="77777777" w:rsidR="00B40C7C" w:rsidRDefault="00B40C7C" w:rsidP="00B40C7C">
      <w:pPr>
        <w:rPr>
          <w:u w:val="single"/>
        </w:rPr>
      </w:pPr>
      <w:r w:rsidRPr="005E5C40">
        <w:rPr>
          <w:u w:val="single"/>
        </w:rPr>
        <w:t>Registrering av oppmøte og smittesporing</w:t>
      </w:r>
    </w:p>
    <w:p w14:paraId="226051F3" w14:textId="0A8D183A" w:rsidR="00B40C7C" w:rsidRPr="002E08EE" w:rsidRDefault="00B40C7C" w:rsidP="00B40C7C">
      <w:pPr>
        <w:rPr>
          <w:rFonts w:ascii="Ebrima" w:hAnsi="Ebrima"/>
          <w:u w:val="single"/>
        </w:rPr>
      </w:pPr>
      <w:r>
        <w:rPr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ዝመጹ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ሰባት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ምምዝጋብን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ምንጪ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መልከፍቲ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ንምርካብ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ዝካየዱ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ምጽራያትን</w:t>
      </w:r>
      <w:proofErr w:type="spellEnd"/>
    </w:p>
    <w:p w14:paraId="6434AE7E" w14:textId="77777777" w:rsidR="00B40C7C" w:rsidRDefault="00B40C7C" w:rsidP="00B40C7C">
      <w:pPr>
        <w:rPr>
          <w:u w:val="single"/>
        </w:rPr>
      </w:pPr>
    </w:p>
    <w:p w14:paraId="54170219" w14:textId="77777777" w:rsidR="00B40C7C" w:rsidRPr="005E5C40" w:rsidRDefault="00B40C7C" w:rsidP="00B40C7C">
      <w:pPr>
        <w:rPr>
          <w:u w:val="single"/>
        </w:rPr>
      </w:pPr>
    </w:p>
    <w:p w14:paraId="11B84942" w14:textId="77777777" w:rsidR="00B40C7C" w:rsidRDefault="00B40C7C" w:rsidP="00B40C7C">
      <w:pPr>
        <w:pStyle w:val="Listeavsnitt"/>
        <w:numPr>
          <w:ilvl w:val="0"/>
          <w:numId w:val="2"/>
        </w:numPr>
      </w:pPr>
      <w:r>
        <w:t xml:space="preserve">For at eventuell smittesporing skal kunne gjennomføres på en effektiv måte er det et krav om registrering av oppmøte på alle treninger </w:t>
      </w:r>
    </w:p>
    <w:p w14:paraId="65DF2A16" w14:textId="77777777" w:rsidR="00B40C7C" w:rsidRDefault="00B40C7C" w:rsidP="00B40C7C">
      <w:pPr>
        <w:pStyle w:val="Listeavsnitt"/>
        <w:numPr>
          <w:ilvl w:val="0"/>
          <w:numId w:val="2"/>
        </w:numPr>
      </w:pPr>
      <w:proofErr w:type="spellStart"/>
      <w:r>
        <w:rPr>
          <w:rFonts w:ascii="Ebrima" w:hAnsi="Ebrima"/>
        </w:rPr>
        <w:t>መልከፍቲ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ካበይ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ናበይ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ተመሓላሊፉ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ምጽራያት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ክግበር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እንተደኣ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ኮይኑ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ብኣድማዒ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ኣገባብ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ክፍጸም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ንኽለማመዱ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ዝመጹ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ክምዝገቡ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ግዴታዊ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</w:p>
    <w:p w14:paraId="3D5E8847" w14:textId="77777777" w:rsidR="00B40C7C" w:rsidRDefault="00B40C7C" w:rsidP="00B40C7C">
      <w:pPr>
        <w:pStyle w:val="Listeavsnitt"/>
      </w:pPr>
    </w:p>
    <w:p w14:paraId="6E9ED00D" w14:textId="77777777" w:rsidR="00B40C7C" w:rsidRPr="00422802" w:rsidRDefault="00B40C7C" w:rsidP="00B40C7C">
      <w:pPr>
        <w:rPr>
          <w:sz w:val="28"/>
          <w:szCs w:val="28"/>
        </w:rPr>
      </w:pPr>
    </w:p>
    <w:p w14:paraId="69754524" w14:textId="77777777" w:rsidR="00861B21" w:rsidRDefault="00861B21" w:rsidP="00B40C7C">
      <w:pPr>
        <w:rPr>
          <w:sz w:val="28"/>
          <w:szCs w:val="28"/>
        </w:rPr>
      </w:pPr>
    </w:p>
    <w:p w14:paraId="784B976F" w14:textId="5D177F23" w:rsidR="00B40C7C" w:rsidRDefault="00B40C7C" w:rsidP="00B40C7C">
      <w:pPr>
        <w:rPr>
          <w:sz w:val="28"/>
          <w:szCs w:val="28"/>
        </w:rPr>
      </w:pPr>
      <w:r w:rsidRPr="00422802">
        <w:rPr>
          <w:sz w:val="28"/>
          <w:szCs w:val="28"/>
        </w:rPr>
        <w:lastRenderedPageBreak/>
        <w:t>Generelle regler for gjennomføring av trening for barn og unge i idrettshaller og idrettsparker</w:t>
      </w:r>
      <w:r>
        <w:rPr>
          <w:sz w:val="28"/>
          <w:szCs w:val="28"/>
        </w:rPr>
        <w:t xml:space="preserve"> </w:t>
      </w:r>
    </w:p>
    <w:p w14:paraId="5DA06EC5" w14:textId="7ACBD231" w:rsidR="00B40C7C" w:rsidRPr="009D5FCE" w:rsidRDefault="00B40C7C" w:rsidP="00B40C7C">
      <w:pPr>
        <w:rPr>
          <w:rFonts w:ascii="Ebrima" w:hAnsi="Ebrima"/>
          <w:sz w:val="28"/>
          <w:szCs w:val="28"/>
        </w:rPr>
      </w:pPr>
      <w:proofErr w:type="spellStart"/>
      <w:r>
        <w:rPr>
          <w:rFonts w:ascii="Ebrima" w:hAnsi="Ebrima"/>
          <w:sz w:val="28"/>
          <w:szCs w:val="28"/>
        </w:rPr>
        <w:t>ኣብ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ሆላት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ስፖርትን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ሜዳታት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ስፖርትን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ቆልዑን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መንእሰያትን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ልምምዳት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ከካይዱ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ከለዉ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ዝምልከቱዎም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ሓፈሻዊ</w:t>
      </w:r>
      <w:proofErr w:type="spellEnd"/>
      <w:r>
        <w:rPr>
          <w:rFonts w:ascii="Ebrima" w:hAnsi="Ebrima"/>
          <w:sz w:val="28"/>
          <w:szCs w:val="28"/>
        </w:rPr>
        <w:t xml:space="preserve"> </w:t>
      </w:r>
      <w:proofErr w:type="spellStart"/>
      <w:r>
        <w:rPr>
          <w:rFonts w:ascii="Ebrima" w:hAnsi="Ebrima"/>
          <w:sz w:val="28"/>
          <w:szCs w:val="28"/>
        </w:rPr>
        <w:t>ሕግታት</w:t>
      </w:r>
      <w:proofErr w:type="spellEnd"/>
    </w:p>
    <w:p w14:paraId="6EC652B5" w14:textId="77777777" w:rsidR="00B40C7C" w:rsidRPr="00422802" w:rsidRDefault="00B40C7C" w:rsidP="00B40C7C">
      <w:pPr>
        <w:rPr>
          <w:sz w:val="28"/>
          <w:szCs w:val="28"/>
        </w:rPr>
      </w:pPr>
    </w:p>
    <w:p w14:paraId="46CDE9E4" w14:textId="77777777" w:rsidR="00B40C7C" w:rsidRDefault="00B40C7C" w:rsidP="00B40C7C">
      <w:pPr>
        <w:rPr>
          <w:u w:val="single"/>
        </w:rPr>
      </w:pPr>
      <w:r>
        <w:rPr>
          <w:u w:val="single"/>
        </w:rPr>
        <w:t>Generelt</w:t>
      </w:r>
    </w:p>
    <w:p w14:paraId="495FCD1C" w14:textId="06FD846C" w:rsidR="00B40C7C" w:rsidRPr="009D5FCE" w:rsidRDefault="00B40C7C" w:rsidP="00B40C7C">
      <w:pPr>
        <w:rPr>
          <w:rFonts w:ascii="Ebrima" w:hAnsi="Ebrima"/>
          <w:u w:val="single"/>
        </w:rPr>
      </w:pPr>
      <w:proofErr w:type="spellStart"/>
      <w:r>
        <w:rPr>
          <w:rFonts w:ascii="Ebrima" w:hAnsi="Ebrima"/>
          <w:u w:val="single"/>
        </w:rPr>
        <w:t>ሓፈሻዊ</w:t>
      </w:r>
      <w:proofErr w:type="spellEnd"/>
    </w:p>
    <w:p w14:paraId="7B4C7F9D" w14:textId="77777777" w:rsidR="00B40C7C" w:rsidRDefault="00B40C7C" w:rsidP="00B40C7C">
      <w:pPr>
        <w:rPr>
          <w:u w:val="single"/>
        </w:rPr>
      </w:pPr>
    </w:p>
    <w:p w14:paraId="40C89F13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Antall personer må begrenses i størst mulig grad, spesielt i anlegg hvor flere treninger pågår parallelt. </w:t>
      </w:r>
    </w:p>
    <w:p w14:paraId="6B8B6B40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ብዝተኻእለ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መጠን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ቁጽሪ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ክግበረሉ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ኣሎዎ</w:t>
      </w:r>
      <w:proofErr w:type="spellEnd"/>
      <w:r>
        <w:rPr>
          <w:rFonts w:ascii="Ebrima" w:hAnsi="Ebrima"/>
        </w:rPr>
        <w:t xml:space="preserve">፡ </w:t>
      </w:r>
      <w:proofErr w:type="spellStart"/>
      <w:r>
        <w:rPr>
          <w:rFonts w:ascii="Ebrima" w:hAnsi="Ebrima"/>
        </w:rPr>
        <w:t>ብፍላይ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ጎኒ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ጎኒ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ብዙሕ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ልምምዳት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ዝካየዱሎም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ህንጻታትን</w:t>
      </w:r>
      <w:proofErr w:type="spellEnd"/>
      <w:r>
        <w:rPr>
          <w:rFonts w:ascii="Ebrima" w:hAnsi="Ebrima"/>
        </w:rPr>
        <w:t xml:space="preserve">። </w:t>
      </w:r>
    </w:p>
    <w:p w14:paraId="5E9E5DCD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Det anbefales at det ikke er publikum/tilskuere til stede på treninger. </w:t>
      </w:r>
    </w:p>
    <w:p w14:paraId="7C815C82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ልምምዳት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ተዓዘብቲ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ቲፎዞ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እንተዘይሃለዉ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ይሓይሽ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ኢልና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ንመኽረኩም</w:t>
      </w:r>
      <w:proofErr w:type="spellEnd"/>
      <w:r>
        <w:rPr>
          <w:rFonts w:ascii="Ebrima" w:hAnsi="Ebrima"/>
        </w:rPr>
        <w:t xml:space="preserve">። </w:t>
      </w:r>
    </w:p>
    <w:p w14:paraId="09C6DBAB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>Det oppfordres til å følge kommunens påbud om bruk av munnbind innendørs på idrettsanlegg der man ikke kan opprettholde minst 2 meter avstand.</w:t>
      </w:r>
    </w:p>
    <w:p w14:paraId="2CE5ED17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ውሽጢ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ዝካየደሎም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ህንጻታት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ብውሑዱ</w:t>
      </w:r>
      <w:proofErr w:type="spellEnd"/>
      <w:r>
        <w:rPr>
          <w:rFonts w:ascii="Ebrima" w:hAnsi="Ebrima"/>
        </w:rPr>
        <w:t xml:space="preserve"> 2 </w:t>
      </w:r>
      <w:proofErr w:type="spellStart"/>
      <w:r>
        <w:rPr>
          <w:rFonts w:ascii="Ebrima" w:hAnsi="Ebrima"/>
        </w:rPr>
        <w:t>ሜትሮ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ርሕቀት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ክሕሎ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እንተዘይተኻኢሉ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ኮሙነ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ውሽጢ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ማስኬራ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ክንጥቀም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ዘሕለፎ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ግዴታ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ክትክተሉዎ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ንምሕጸነኩም</w:t>
      </w:r>
      <w:proofErr w:type="spellEnd"/>
      <w:r>
        <w:rPr>
          <w:rFonts w:ascii="Ebrima" w:hAnsi="Ebrima"/>
        </w:rPr>
        <w:t xml:space="preserve">። </w:t>
      </w:r>
    </w:p>
    <w:p w14:paraId="0BC54727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Syke personer skal holde seg hjemme </w:t>
      </w:r>
    </w:p>
    <w:p w14:paraId="2A4754B2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ዝሓመሙ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ገዛ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ክወጹ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የብሎምን</w:t>
      </w:r>
      <w:proofErr w:type="spellEnd"/>
      <w:r>
        <w:rPr>
          <w:rFonts w:ascii="Ebrima" w:hAnsi="Ebrima"/>
        </w:rPr>
        <w:t>።</w:t>
      </w:r>
    </w:p>
    <w:p w14:paraId="0D890CFB" w14:textId="77777777" w:rsidR="00B40C7C" w:rsidRDefault="00B40C7C" w:rsidP="00B40C7C">
      <w:pPr>
        <w:pStyle w:val="Listeavsnitt"/>
        <w:numPr>
          <w:ilvl w:val="0"/>
          <w:numId w:val="1"/>
        </w:numPr>
      </w:pPr>
      <w:r w:rsidRPr="00B83CA2">
        <w:t>Den generelle anbefalingen om minst 1 meters avstand mellom personer gjelder i alle situasjoner utover selve idrettsaktiviteten, for eksempel i pauser, i garderober, før/etter aktivitet mv.</w:t>
      </w:r>
      <w:r>
        <w:t xml:space="preserve"> </w:t>
      </w:r>
    </w:p>
    <w:p w14:paraId="5DC3A444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መንጎኦም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ብውሑዱ</w:t>
      </w:r>
      <w:proofErr w:type="spellEnd"/>
      <w:r>
        <w:rPr>
          <w:rFonts w:ascii="Ebrima" w:hAnsi="Ebrima"/>
        </w:rPr>
        <w:t xml:space="preserve"> 1 </w:t>
      </w:r>
      <w:proofErr w:type="spellStart"/>
      <w:r>
        <w:rPr>
          <w:rFonts w:ascii="Ebrima" w:hAnsi="Ebrima"/>
        </w:rPr>
        <w:t>ሜትሮ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ርሕቀት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ክሕልዉ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ኣሎዎም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ዝብል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ሓፈሻዊ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ምኽሪ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ዘይፍጸመሉ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እዋናት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ኩነታት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ብምሉኦም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ዝምልከተና</w:t>
      </w:r>
      <w:proofErr w:type="spellEnd"/>
      <w:r>
        <w:rPr>
          <w:rFonts w:ascii="Ebrima" w:hAnsi="Ebrima"/>
        </w:rPr>
        <w:t xml:space="preserve">፡ </w:t>
      </w:r>
      <w:proofErr w:type="spellStart"/>
      <w:r>
        <w:rPr>
          <w:rFonts w:ascii="Ebrima" w:hAnsi="Ebrima"/>
        </w:rPr>
        <w:t>ንኣብነት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ዕረፍቲ፡ኣብ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መቐየሪ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ክዳን</w:t>
      </w:r>
      <w:proofErr w:type="spellEnd"/>
      <w:r>
        <w:rPr>
          <w:rFonts w:ascii="Ebrima" w:hAnsi="Ebrima"/>
        </w:rPr>
        <w:t xml:space="preserve">፡ </w:t>
      </w: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ቅድሚ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ምጅማሩን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ድሕሪ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ምውድኡን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ግዜ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ወዘተ</w:t>
      </w:r>
      <w:proofErr w:type="spellEnd"/>
    </w:p>
    <w:p w14:paraId="3581AF8D" w14:textId="77777777" w:rsidR="00B40C7C" w:rsidRDefault="00B40C7C" w:rsidP="00B40C7C"/>
    <w:p w14:paraId="34F59A8C" w14:textId="77777777" w:rsidR="00B40C7C" w:rsidRDefault="00B40C7C" w:rsidP="00B40C7C">
      <w:pPr>
        <w:rPr>
          <w:u w:val="single"/>
        </w:rPr>
      </w:pPr>
      <w:r w:rsidRPr="00CF5C8C">
        <w:rPr>
          <w:u w:val="single"/>
        </w:rPr>
        <w:t>Gruppeinndeling</w:t>
      </w:r>
      <w:r>
        <w:rPr>
          <w:u w:val="single"/>
        </w:rPr>
        <w:t xml:space="preserve"> </w:t>
      </w:r>
    </w:p>
    <w:p w14:paraId="4B388ED0" w14:textId="2ECACBB5" w:rsidR="00B40C7C" w:rsidRPr="00E032F6" w:rsidRDefault="00B40C7C" w:rsidP="00B40C7C">
      <w:pPr>
        <w:rPr>
          <w:rFonts w:ascii="Ebrima" w:hAnsi="Ebrima"/>
          <w:u w:val="single"/>
        </w:rPr>
      </w:pPr>
      <w:proofErr w:type="spellStart"/>
      <w:r>
        <w:rPr>
          <w:rFonts w:ascii="Ebrima" w:hAnsi="Ebrima"/>
          <w:u w:val="single"/>
        </w:rPr>
        <w:t>ብጉጅለታት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ምክፍፋል</w:t>
      </w:r>
      <w:proofErr w:type="spellEnd"/>
      <w:r>
        <w:rPr>
          <w:rFonts w:ascii="Ebrima" w:hAnsi="Ebrima"/>
          <w:u w:val="single"/>
        </w:rPr>
        <w:t xml:space="preserve"> </w:t>
      </w:r>
    </w:p>
    <w:p w14:paraId="53CB8C31" w14:textId="77777777" w:rsidR="00B40C7C" w:rsidRPr="00CF5C8C" w:rsidRDefault="00B40C7C" w:rsidP="00B40C7C">
      <w:pPr>
        <w:rPr>
          <w:u w:val="single"/>
        </w:rPr>
      </w:pPr>
    </w:p>
    <w:p w14:paraId="42CE0A58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Grupper skal bestå av maksimalt 20 personer. </w:t>
      </w:r>
    </w:p>
    <w:p w14:paraId="756FA3F0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ነፍስ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ወከፍ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ጉጅለ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ካብ</w:t>
      </w:r>
      <w:proofErr w:type="spellEnd"/>
      <w:r>
        <w:rPr>
          <w:rFonts w:ascii="Ebrima" w:hAnsi="Ebrima"/>
        </w:rPr>
        <w:t xml:space="preserve"> 20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ንላዕሊ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ክህልዋ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የብሉን</w:t>
      </w:r>
      <w:proofErr w:type="spellEnd"/>
      <w:r>
        <w:rPr>
          <w:rFonts w:ascii="Ebrima" w:hAnsi="Ebrima"/>
        </w:rPr>
        <w:t xml:space="preserve">። </w:t>
      </w:r>
    </w:p>
    <w:p w14:paraId="56F12373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Gruppene skal holdes adskilt. Det er likevel tillatt at to grupper på 20 stk. benytter én hallflate, så lenge hallflaten deles med skillevegg eller kjegler etc. I haller hvor det er mulig å dele hallflaten inn i tre deler ved bruk av skillevegg, kan det være 20 stk. per del. </w:t>
      </w:r>
    </w:p>
    <w:p w14:paraId="7BE9D6F4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 </w:t>
      </w:r>
      <w:proofErr w:type="spellStart"/>
      <w:r>
        <w:rPr>
          <w:rFonts w:ascii="Ebrima" w:hAnsi="Ebrima"/>
        </w:rPr>
        <w:t>ጉጅለታት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ክፈላለያ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ክኽእላ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ኣለወን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ኮይኑ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ከብቅዕ</w:t>
      </w:r>
      <w:proofErr w:type="spellEnd"/>
      <w:r>
        <w:rPr>
          <w:rFonts w:ascii="Ebrima" w:hAnsi="Ebrima"/>
        </w:rPr>
        <w:t xml:space="preserve"> </w:t>
      </w:r>
      <w:proofErr w:type="spellStart"/>
      <w:proofErr w:type="gramStart"/>
      <w:r>
        <w:rPr>
          <w:rFonts w:ascii="Ebrima" w:hAnsi="Ebrima"/>
        </w:rPr>
        <w:t>ነፍስ</w:t>
      </w:r>
      <w:proofErr w:type="spellEnd"/>
      <w:r>
        <w:rPr>
          <w:rFonts w:ascii="Ebrima" w:hAnsi="Ebrima"/>
        </w:rPr>
        <w:t xml:space="preserve">  </w:t>
      </w:r>
      <w:proofErr w:type="spellStart"/>
      <w:r>
        <w:rPr>
          <w:rFonts w:ascii="Ebrima" w:hAnsi="Ebrima"/>
        </w:rPr>
        <w:t>ወከፈን</w:t>
      </w:r>
      <w:proofErr w:type="spellEnd"/>
      <w:proofErr w:type="gramEnd"/>
      <w:r>
        <w:rPr>
          <w:rFonts w:ascii="Ebrima" w:hAnsi="Ebrima"/>
        </w:rPr>
        <w:t xml:space="preserve"> 20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ዘለወን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ክልተ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ጽፍሒ</w:t>
      </w:r>
      <w:proofErr w:type="spellEnd"/>
      <w:r>
        <w:rPr>
          <w:rFonts w:ascii="Ebrima" w:hAnsi="Ebrima"/>
        </w:rPr>
        <w:t>(</w:t>
      </w:r>
      <w:proofErr w:type="spellStart"/>
      <w:r>
        <w:rPr>
          <w:rFonts w:ascii="Ebrima" w:hAnsi="Ebrima"/>
        </w:rPr>
        <w:t>ሜዳ</w:t>
      </w:r>
      <w:proofErr w:type="spellEnd"/>
      <w:r>
        <w:rPr>
          <w:rFonts w:ascii="Ebrima" w:hAnsi="Ebrima"/>
        </w:rPr>
        <w:t xml:space="preserve">) </w:t>
      </w:r>
      <w:proofErr w:type="spellStart"/>
      <w:r>
        <w:rPr>
          <w:rFonts w:ascii="Ebrima" w:hAnsi="Ebrima"/>
        </w:rPr>
        <w:t>ናይቲ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ሆል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ክጥቀማ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ፍቑድ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፡ </w:t>
      </w:r>
      <w:proofErr w:type="spellStart"/>
      <w:r>
        <w:rPr>
          <w:rFonts w:ascii="Ebrima" w:hAnsi="Ebrima"/>
        </w:rPr>
        <w:t>ማለት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ጽፍሒ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ሆል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ብመፈላለዪ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መንደቕ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ኮኖታት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ተመሳሳሊ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መፈላለዪታት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ክሳብ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ዝተፈልየ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መፈላለዪ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መንደቕ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ብምጥቃም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lastRenderedPageBreak/>
        <w:t>ጽፍሒ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ሆል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ሰለስተ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ክፋላት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ክኽፈል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እንተደኣ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ተኻኢሉ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ነፍስ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ወከፍ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ክፋል</w:t>
      </w:r>
      <w:proofErr w:type="spellEnd"/>
      <w:r>
        <w:rPr>
          <w:rFonts w:ascii="Ebrima" w:hAnsi="Ebrima"/>
        </w:rPr>
        <w:t xml:space="preserve"> 20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ክህልዉ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ይኽእሉ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እዮም</w:t>
      </w:r>
      <w:proofErr w:type="spellEnd"/>
      <w:r>
        <w:rPr>
          <w:rFonts w:ascii="Ebrima" w:hAnsi="Ebrima"/>
        </w:rPr>
        <w:t xml:space="preserve">። </w:t>
      </w:r>
    </w:p>
    <w:p w14:paraId="54E84939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Der gruppene må benytte samme inngang, skal grupper som trener parallelt unngå å starte/slutte på samme tidspunkt. Dette for å hindre at gruppene blandes på vei inn/ut av anlegget. </w:t>
      </w:r>
    </w:p>
    <w:p w14:paraId="6E4DEFD6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እተን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ገጅለታት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መእተዊ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ዝጥቀማ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እንተኾይነን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እተን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ግዜ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ጎኒ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ጎኒ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ኮይነን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ልምምዳት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ዘካይዳ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ዝጅምራሉን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ዝውድኣሉን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ሰዓት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ክኸውን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የብሉን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ምእንታን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እተን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ህንጻ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ክኣትዋን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ክወጻን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ከለዋ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ከይተሓዋወሳ</w:t>
      </w:r>
      <w:proofErr w:type="spellEnd"/>
      <w:r>
        <w:rPr>
          <w:rFonts w:ascii="Ebrima" w:hAnsi="Ebrima"/>
        </w:rPr>
        <w:t xml:space="preserve">። </w:t>
      </w:r>
    </w:p>
    <w:p w14:paraId="3EF6E6AB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Så langt det lar seg gjøre skal gruppene benytte ulike innganger. </w:t>
      </w:r>
    </w:p>
    <w:p w14:paraId="20FC06C3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ዝከኣል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እንተኾይኑ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እተን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ነንበይኑ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መእተዊታት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እየን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ክጥቀማ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ዘለወን</w:t>
      </w:r>
      <w:proofErr w:type="spellEnd"/>
      <w:r>
        <w:rPr>
          <w:rFonts w:ascii="Ebrima" w:hAnsi="Ebrima"/>
        </w:rPr>
        <w:t xml:space="preserve">። </w:t>
      </w:r>
    </w:p>
    <w:p w14:paraId="7F9C3C1B" w14:textId="77777777" w:rsidR="00B40C7C" w:rsidRDefault="00B40C7C" w:rsidP="00B40C7C">
      <w:pPr>
        <w:pStyle w:val="Listeavsnitt"/>
      </w:pPr>
    </w:p>
    <w:p w14:paraId="07FF1760" w14:textId="77777777" w:rsidR="00861B21" w:rsidRDefault="00861B21" w:rsidP="00B40C7C">
      <w:pPr>
        <w:rPr>
          <w:u w:val="single"/>
        </w:rPr>
      </w:pPr>
    </w:p>
    <w:p w14:paraId="7743CFD2" w14:textId="52EA77B4" w:rsidR="00B40C7C" w:rsidRDefault="00B40C7C" w:rsidP="00B40C7C">
      <w:pPr>
        <w:rPr>
          <w:u w:val="single"/>
        </w:rPr>
      </w:pPr>
      <w:r w:rsidRPr="00CF5C8C">
        <w:rPr>
          <w:u w:val="single"/>
        </w:rPr>
        <w:t>Garderober</w:t>
      </w:r>
      <w:r>
        <w:rPr>
          <w:u w:val="single"/>
        </w:rPr>
        <w:t xml:space="preserve"> og andre fasiliteter </w:t>
      </w:r>
    </w:p>
    <w:p w14:paraId="27BACCC6" w14:textId="71EEF542" w:rsidR="00B40C7C" w:rsidRPr="00E032F6" w:rsidRDefault="00B40C7C" w:rsidP="00B40C7C">
      <w:pPr>
        <w:rPr>
          <w:rFonts w:ascii="Ebrima" w:hAnsi="Ebrima"/>
          <w:u w:val="single"/>
        </w:rPr>
      </w:pPr>
      <w:proofErr w:type="spellStart"/>
      <w:r>
        <w:rPr>
          <w:rFonts w:ascii="Ebrima" w:hAnsi="Ebrima"/>
          <w:u w:val="single"/>
        </w:rPr>
        <w:t>መቐየሪ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ክዳንን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ካልእ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መሳርሒታትን</w:t>
      </w:r>
      <w:proofErr w:type="spellEnd"/>
    </w:p>
    <w:p w14:paraId="444E903C" w14:textId="77777777" w:rsidR="00B40C7C" w:rsidRPr="00CF5C8C" w:rsidRDefault="00B40C7C" w:rsidP="00B40C7C">
      <w:pPr>
        <w:rPr>
          <w:u w:val="single"/>
        </w:rPr>
      </w:pPr>
    </w:p>
    <w:p w14:paraId="15003281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Det oppfordres til å minimere bruken av garderober. </w:t>
      </w:r>
      <w:r w:rsidRPr="00A6211E">
        <w:t xml:space="preserve">Gruppene skal ikke benytte samme garderobe. </w:t>
      </w:r>
    </w:p>
    <w:p w14:paraId="439E3722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ብዝተኻእለ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መጠን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ክፍልታት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መቐየሪ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ዝወሓደ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ክትጥቀሙሉ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ንምሕጸነኩም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ጉጅለታት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መቐየሪ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ክጥቀማ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የብለንን</w:t>
      </w:r>
      <w:proofErr w:type="spellEnd"/>
      <w:r>
        <w:rPr>
          <w:rFonts w:ascii="Ebrima" w:hAnsi="Ebrima"/>
        </w:rPr>
        <w:t xml:space="preserve">። </w:t>
      </w:r>
    </w:p>
    <w:p w14:paraId="27B5FD01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Det er ikke tillatt med opphold i foaje, vrimlearealer eller lignende. </w:t>
      </w:r>
    </w:p>
    <w:p w14:paraId="0BB7C730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መዕረፊ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</w:t>
      </w:r>
      <w:proofErr w:type="spellEnd"/>
      <w:r>
        <w:rPr>
          <w:rFonts w:ascii="Ebrima" w:hAnsi="Ebrima"/>
        </w:rPr>
        <w:t xml:space="preserve">፡ </w:t>
      </w:r>
      <w:proofErr w:type="spellStart"/>
      <w:r>
        <w:rPr>
          <w:rFonts w:ascii="Ebrima" w:hAnsi="Ebrima"/>
        </w:rPr>
        <w:t>መጽንሒ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ተመሳሳሊ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ምዃን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ኣይፍቀድን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</w:p>
    <w:p w14:paraId="24613C47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Styrkerom skal holdes stengt og ikke benyttes. </w:t>
      </w:r>
    </w:p>
    <w:p w14:paraId="41524057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ሓጺን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ዝስፍሰፈሉ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ክዕጾ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ኣሎዎ፡ክትጥቀሙሉ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የብልኩምን</w:t>
      </w:r>
      <w:proofErr w:type="spellEnd"/>
      <w:r>
        <w:rPr>
          <w:rFonts w:ascii="Ebrima" w:hAnsi="Ebrima"/>
        </w:rPr>
        <w:t xml:space="preserve">። </w:t>
      </w:r>
    </w:p>
    <w:p w14:paraId="0B7B2D90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>Kiosk/kantine skal holdes stengt.</w:t>
      </w:r>
    </w:p>
    <w:p w14:paraId="0F8FACA1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ድኳን</w:t>
      </w:r>
      <w:proofErr w:type="spellEnd"/>
      <w:r>
        <w:rPr>
          <w:rFonts w:ascii="Ebrima" w:hAnsi="Ebrima"/>
        </w:rPr>
        <w:t>/</w:t>
      </w:r>
      <w:proofErr w:type="spellStart"/>
      <w:r>
        <w:rPr>
          <w:rFonts w:ascii="Ebrima" w:hAnsi="Ebrima"/>
        </w:rPr>
        <w:t>ካንቲን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ዕጹው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ክኸውን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ኣሎዎ</w:t>
      </w:r>
      <w:proofErr w:type="spellEnd"/>
      <w:r>
        <w:rPr>
          <w:rFonts w:ascii="Ebrima" w:hAnsi="Ebrima"/>
        </w:rPr>
        <w:t xml:space="preserve">። </w:t>
      </w:r>
    </w:p>
    <w:p w14:paraId="15DE62A0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>Bruk av kontorer/møterom skal begrenses til et minimum.</w:t>
      </w:r>
    </w:p>
    <w:p w14:paraId="0F7A4834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ቤት-ጽሕፈታትን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ኣኼባታት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ዝካየደሎም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ክፍልታትን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ምጥቃም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ተጌሩሉ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ብዝወሓደ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ክትጥቀሙሉ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ኣለኩም</w:t>
      </w:r>
      <w:proofErr w:type="spellEnd"/>
      <w:r>
        <w:rPr>
          <w:rFonts w:ascii="Ebrima" w:hAnsi="Ebrima"/>
        </w:rPr>
        <w:t xml:space="preserve">። </w:t>
      </w:r>
    </w:p>
    <w:p w14:paraId="6130AF95" w14:textId="77777777" w:rsidR="00B40C7C" w:rsidRDefault="00B40C7C" w:rsidP="00B40C7C">
      <w:pPr>
        <w:rPr>
          <w:u w:val="single"/>
        </w:rPr>
      </w:pPr>
    </w:p>
    <w:p w14:paraId="708A1141" w14:textId="77777777" w:rsidR="00B40C7C" w:rsidRDefault="00B40C7C" w:rsidP="00B40C7C">
      <w:pPr>
        <w:rPr>
          <w:u w:val="single"/>
        </w:rPr>
      </w:pPr>
      <w:r w:rsidRPr="00827C98">
        <w:rPr>
          <w:u w:val="single"/>
        </w:rPr>
        <w:t>Idrettspark</w:t>
      </w:r>
    </w:p>
    <w:p w14:paraId="23CCC5EA" w14:textId="73110F6F" w:rsidR="00B40C7C" w:rsidRPr="00C23ED1" w:rsidRDefault="00B40C7C" w:rsidP="00B40C7C">
      <w:pPr>
        <w:rPr>
          <w:rFonts w:ascii="Ebrima" w:hAnsi="Ebrima"/>
          <w:u w:val="single"/>
        </w:rPr>
      </w:pPr>
      <w:r>
        <w:rPr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ሜዳ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ስፖርት</w:t>
      </w:r>
      <w:proofErr w:type="spellEnd"/>
      <w:r>
        <w:rPr>
          <w:rFonts w:ascii="Ebrima" w:hAnsi="Ebrima"/>
          <w:u w:val="single"/>
        </w:rPr>
        <w:t xml:space="preserve"> </w:t>
      </w:r>
    </w:p>
    <w:p w14:paraId="01D1733C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>Selv om det ikke er etablert en konkret øvre grense for antall personer som kan oppholde seg i en idrettspark, er det alle klubbers ansvar å begrense dette antallet. Dette avhenger for eksempel av mulighetene for å skille grupper i garderober og ved å benytte forskjellige innganger</w:t>
      </w:r>
      <w:r>
        <w:rPr>
          <w:rFonts w:ascii="Ebrima" w:hAnsi="Ebrima"/>
        </w:rPr>
        <w:t xml:space="preserve"> </w:t>
      </w:r>
    </w:p>
    <w:p w14:paraId="5B3E7460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ሜዳ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በዚሖም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ተባሂሎም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ክንደይ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ክህልዉ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ከምዝኽእሉ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ዋላ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ጭቡጥ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ላዕለዋይ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ኣይገበረሉ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ደኣ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እምበር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ቁጽሪ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ክግበረሉ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ኩለን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ክለባት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ሓላፍነት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ከመይ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ይኸውን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ንዝብል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እተን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ጉጅለታት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ክፍልታት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መቐየሪ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ምፍልላይ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ዘለወን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ዕድላትን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ዝተፈላለዩ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መእተዊታት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ክጥቀማ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ዘለወን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ዕድላትን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ዝውስኖ</w:t>
      </w:r>
      <w:proofErr w:type="spellEnd"/>
      <w:r>
        <w:rPr>
          <w:rFonts w:ascii="Ebrima" w:hAnsi="Ebrima"/>
        </w:rPr>
        <w:t>።</w:t>
      </w:r>
    </w:p>
    <w:p w14:paraId="06036DD5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lastRenderedPageBreak/>
        <w:t xml:space="preserve">Lokale forhold avgjør hvor mange personer det faktisk og praktisk er fornuftig å ha en idrettspark. </w:t>
      </w:r>
    </w:p>
    <w:p w14:paraId="4C993E86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ሜዳ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ክንደይ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ክህልዉ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ይኽእሉን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ክንደይ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ብግብራዊ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መለክዒታት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እኹል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ዝበሃልን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ከከም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ኩነታት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ይፈላለ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</w:p>
    <w:p w14:paraId="2E0072B9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 xml:space="preserve">Det er kun organisert idrettsaktivitet som skal bedrives i idrettsparkene. Det tilrettelegges ikke for egenorganisert aktivitet.  </w:t>
      </w:r>
    </w:p>
    <w:p w14:paraId="623DE717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ሜዳታት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ዝተወደበ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ጥራሕ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ክካየድ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ዘለዎ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ሰብ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ባዕሉ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ወዲቡ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ዘካየዶ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ንኽካየድ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ምውዳዳት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ኣይክግበርን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>።</w:t>
      </w:r>
    </w:p>
    <w:p w14:paraId="7BD74CEC" w14:textId="77777777" w:rsidR="00B40C7C" w:rsidRDefault="00B40C7C" w:rsidP="00B40C7C">
      <w:pPr>
        <w:pStyle w:val="Listeavsnitt"/>
        <w:numPr>
          <w:ilvl w:val="0"/>
          <w:numId w:val="1"/>
        </w:numPr>
      </w:pPr>
      <w:r>
        <w:t>I anlegg/idrettsparker der flere idrettsflater er plassert sammen er det spesielt viktig å begrense antallet personer. Desto større idrettspark, desto mer restriktiv bør man være. Det er viktig at alle samarbeider om dette slik at mengden personer begrenses til et minimum.</w:t>
      </w:r>
    </w:p>
    <w:p w14:paraId="0DAEE556" w14:textId="77777777" w:rsidR="00B40C7C" w:rsidRDefault="00B40C7C" w:rsidP="00B40C7C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ህንጻ</w:t>
      </w:r>
      <w:proofErr w:type="spellEnd"/>
      <w:r>
        <w:rPr>
          <w:rFonts w:ascii="Ebrima" w:hAnsi="Ebrima"/>
        </w:rPr>
        <w:t>/</w:t>
      </w:r>
      <w:proofErr w:type="spellStart"/>
      <w:r>
        <w:rPr>
          <w:rFonts w:ascii="Ebrima" w:hAnsi="Ebrima"/>
        </w:rPr>
        <w:t>ሜዳታት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ብዙሓት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ዝካየደሎም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ጽፍሕታት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ዘለወን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ብፍላይ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ብዝሒ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ክግበረሉ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ፍሉይ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ኣገዳስነት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ዘለዎ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ሜዳ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ዓበየ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ክኸይድ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እቶም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ቀይድታት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ከኣ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ተረሩ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ክኸዱ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ይግባእ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ኩላትኩም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ብሓባር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ክትሰርሑሉ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ኣገዳሲ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ብዝሒ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ብምግባር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ዝተሓተ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ደረጃ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ክበጽሕ</w:t>
      </w:r>
      <w:proofErr w:type="spellEnd"/>
      <w:r>
        <w:rPr>
          <w:rFonts w:ascii="Ebrima" w:hAnsi="Ebrima"/>
        </w:rPr>
        <w:t xml:space="preserve">። </w:t>
      </w:r>
    </w:p>
    <w:p w14:paraId="3D2BBEDC" w14:textId="77777777" w:rsidR="00861B21" w:rsidRDefault="00861B21" w:rsidP="00B40C7C">
      <w:pPr>
        <w:pStyle w:val="Ingenmellomrom"/>
        <w:rPr>
          <w:u w:val="single"/>
        </w:rPr>
      </w:pPr>
    </w:p>
    <w:p w14:paraId="4926D610" w14:textId="60306F53" w:rsidR="00B40C7C" w:rsidRDefault="00B40C7C" w:rsidP="00B40C7C">
      <w:pPr>
        <w:pStyle w:val="Ingenmellomrom"/>
        <w:rPr>
          <w:u w:val="single"/>
        </w:rPr>
      </w:pPr>
      <w:r w:rsidRPr="00CF248E">
        <w:rPr>
          <w:u w:val="single"/>
        </w:rPr>
        <w:t>Bruk av felles utstyr</w:t>
      </w:r>
      <w:r>
        <w:rPr>
          <w:u w:val="single"/>
        </w:rPr>
        <w:t xml:space="preserve"> </w:t>
      </w:r>
    </w:p>
    <w:p w14:paraId="09A0C16D" w14:textId="4D36C4C0" w:rsidR="00B40C7C" w:rsidRPr="00C02A6C" w:rsidRDefault="00B40C7C" w:rsidP="00B40C7C">
      <w:pPr>
        <w:pStyle w:val="Ingenmellomrom"/>
        <w:rPr>
          <w:rFonts w:ascii="Ebrima" w:hAnsi="Ebrima"/>
          <w:u w:val="single"/>
        </w:rPr>
      </w:pPr>
      <w:proofErr w:type="spellStart"/>
      <w:r>
        <w:rPr>
          <w:rFonts w:ascii="Ebrima" w:hAnsi="Ebrima"/>
          <w:u w:val="single"/>
        </w:rPr>
        <w:t>ምጥቃም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ሓባራዊ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መሳርሒታትን</w:t>
      </w:r>
      <w:proofErr w:type="spellEnd"/>
      <w:r>
        <w:rPr>
          <w:rFonts w:ascii="Ebrima" w:hAnsi="Ebrima"/>
          <w:u w:val="single"/>
        </w:rPr>
        <w:t xml:space="preserve"> </w:t>
      </w:r>
      <w:proofErr w:type="spellStart"/>
      <w:r>
        <w:rPr>
          <w:rFonts w:ascii="Ebrima" w:hAnsi="Ebrima"/>
          <w:u w:val="single"/>
        </w:rPr>
        <w:t>ኣቕሓን</w:t>
      </w:r>
      <w:proofErr w:type="spellEnd"/>
    </w:p>
    <w:p w14:paraId="77293A60" w14:textId="77777777" w:rsidR="00B40C7C" w:rsidRDefault="00B40C7C" w:rsidP="00B40C7C">
      <w:pPr>
        <w:pStyle w:val="Ingenmellomrom"/>
        <w:ind w:left="720"/>
      </w:pPr>
    </w:p>
    <w:p w14:paraId="03B17588" w14:textId="77777777" w:rsidR="00B40C7C" w:rsidRDefault="00B40C7C" w:rsidP="00B40C7C">
      <w:pPr>
        <w:pStyle w:val="Ingenmellomrom"/>
        <w:rPr>
          <w:u w:val="single"/>
        </w:rPr>
      </w:pPr>
    </w:p>
    <w:p w14:paraId="394A50F8" w14:textId="77777777" w:rsidR="00B40C7C" w:rsidRDefault="00B40C7C" w:rsidP="00B40C7C">
      <w:pPr>
        <w:pStyle w:val="Ingenmellomrom"/>
      </w:pPr>
      <w:r w:rsidRPr="0098769E">
        <w:t>Så lenge god håndhygiene ivaretas før og etter bruk av utstyret, vil risikoen for indirekte smitte være svært lav.</w:t>
      </w:r>
      <w:r>
        <w:t xml:space="preserve"> Deltakere bør oppfordres til å ikke ta seg til ansiktet mens man bedriver aktivitet med felles utstyr.</w:t>
      </w:r>
    </w:p>
    <w:p w14:paraId="49F6913C" w14:textId="7F88AC63" w:rsidR="00B40C7C" w:rsidRPr="00C02A6C" w:rsidRDefault="00B40C7C" w:rsidP="00B40C7C">
      <w:pPr>
        <w:pStyle w:val="Ingenmellomrom"/>
        <w:rPr>
          <w:rFonts w:ascii="Ebrima" w:hAnsi="Ebrima"/>
        </w:rPr>
      </w:pP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መሳርሒ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ኣቕሓ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ቅድሚ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ምጥቃምካን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ድሕሪ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ምጥቃምካን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ጽሬት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ኢድካ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ክሳብ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ዝሓለኻ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ብዘይቀጥታዊ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ኣገባብ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ክትልከፍ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ተኽእሎ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ብጣዕሚ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ትሑት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ተሳተፍቲ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ሓባራዊ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ኣቕሓ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መሳርሒታት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እንዳተጠቐሙ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ክነጥፉ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ከለዉ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ገጾም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ምትንካፍ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ክቑጠቡ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ምሕጽንታ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ክወሃቦም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ይግባእ</w:t>
      </w:r>
      <w:proofErr w:type="spellEnd"/>
      <w:r>
        <w:rPr>
          <w:rFonts w:ascii="Ebrima" w:hAnsi="Ebrima"/>
        </w:rPr>
        <w:t xml:space="preserve">። </w:t>
      </w:r>
    </w:p>
    <w:p w14:paraId="132E98CB" w14:textId="77777777" w:rsidR="00B40C7C" w:rsidRDefault="00B40C7C" w:rsidP="00B40C7C">
      <w:pPr>
        <w:pStyle w:val="Ingenmellomrom"/>
        <w:ind w:left="720"/>
      </w:pPr>
    </w:p>
    <w:p w14:paraId="7DA87018" w14:textId="77777777" w:rsidR="00B40C7C" w:rsidRPr="0098769E" w:rsidRDefault="00B40C7C" w:rsidP="00B40C7C">
      <w:pPr>
        <w:pStyle w:val="Ingenmellomrom"/>
        <w:ind w:left="720"/>
      </w:pPr>
    </w:p>
    <w:p w14:paraId="41E14C71" w14:textId="77777777" w:rsidR="00B40C7C" w:rsidRDefault="00B40C7C" w:rsidP="00B40C7C">
      <w:pPr>
        <w:pStyle w:val="Ingenmellomrom"/>
        <w:numPr>
          <w:ilvl w:val="0"/>
          <w:numId w:val="2"/>
        </w:numPr>
      </w:pPr>
      <w:r>
        <w:t xml:space="preserve">Det er ikke behov for rengjøring av baller i ballidrett utover normal praksis. </w:t>
      </w:r>
    </w:p>
    <w:p w14:paraId="7B3E7179" w14:textId="77777777" w:rsidR="00B40C7C" w:rsidRDefault="00B40C7C" w:rsidP="00B40C7C">
      <w:pPr>
        <w:pStyle w:val="Ingenmellomrom"/>
        <w:numPr>
          <w:ilvl w:val="0"/>
          <w:numId w:val="2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ኩዕሶ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ትጥቀመሉ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ዓይነታት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ልሙድ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ንላዕሊ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ኩዕሶታት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ምጽራይ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ኣድላይነት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የብሉን</w:t>
      </w:r>
      <w:proofErr w:type="spellEnd"/>
      <w:r>
        <w:rPr>
          <w:rFonts w:ascii="Ebrima" w:hAnsi="Ebrima"/>
        </w:rPr>
        <w:t xml:space="preserve">። </w:t>
      </w:r>
    </w:p>
    <w:p w14:paraId="25943AC6" w14:textId="77777777" w:rsidR="00B40C7C" w:rsidRDefault="00B40C7C" w:rsidP="00B40C7C">
      <w:pPr>
        <w:pStyle w:val="Ingenmellomrom"/>
        <w:numPr>
          <w:ilvl w:val="0"/>
          <w:numId w:val="2"/>
        </w:numPr>
      </w:pPr>
      <w:r>
        <w:t xml:space="preserve">Ved bruk av felles matter, slagputer eller liknende utstyr som berøres hyppig med </w:t>
      </w:r>
    </w:p>
    <w:p w14:paraId="429F95AC" w14:textId="77777777" w:rsidR="00B40C7C" w:rsidRDefault="00B40C7C" w:rsidP="00B40C7C">
      <w:pPr>
        <w:pStyle w:val="Ingenmellomrom"/>
        <w:ind w:left="720"/>
      </w:pPr>
      <w:r>
        <w:t>hendene/ansiktet anbefales håndvask før og etter bruk, samt rengjøring av utstyret mellom hver bruker</w:t>
      </w:r>
    </w:p>
    <w:p w14:paraId="7F3DB5DB" w14:textId="77777777" w:rsidR="00B40C7C" w:rsidRDefault="00B40C7C" w:rsidP="00B40C7C">
      <w:pPr>
        <w:pStyle w:val="Ingenmellomrom"/>
        <w:numPr>
          <w:ilvl w:val="0"/>
          <w:numId w:val="2"/>
        </w:numPr>
      </w:pPr>
      <w:proofErr w:type="spellStart"/>
      <w:r>
        <w:rPr>
          <w:rFonts w:ascii="Ebrima" w:hAnsi="Ebrima"/>
        </w:rPr>
        <w:t>ብቐጻሊ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ብኣእዳው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ገጽ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ትትንክፎም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መሳርሒታት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ሓባራዊ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መንጸፋት</w:t>
      </w:r>
      <w:proofErr w:type="spellEnd"/>
      <w:r>
        <w:rPr>
          <w:rFonts w:ascii="Ebrima" w:hAnsi="Ebrima"/>
        </w:rPr>
        <w:t xml:space="preserve">፡ </w:t>
      </w:r>
      <w:proofErr w:type="spellStart"/>
      <w:r>
        <w:rPr>
          <w:rFonts w:ascii="Ebrima" w:hAnsi="Ebrima"/>
        </w:rPr>
        <w:t>ከም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መህረሚ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ትጥቀመሉ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መትርኣስ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ተመሳሳሊ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መሳርሒታት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ክትጥቀሙ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ከለኹም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ቅድሚ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ምጥቃምኩምን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ድሕሪኡን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ኢድኩም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ክትሕጸቡን</w:t>
      </w:r>
      <w:proofErr w:type="spellEnd"/>
      <w:r>
        <w:rPr>
          <w:rFonts w:ascii="Ebrima" w:hAnsi="Ebrima"/>
        </w:rPr>
        <w:t xml:space="preserve">፡ </w:t>
      </w:r>
      <w:proofErr w:type="spellStart"/>
      <w:r>
        <w:rPr>
          <w:rFonts w:ascii="Ebrima" w:hAnsi="Ebrima"/>
        </w:rPr>
        <w:t>ከምኡውን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ክጥቀመሉ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ጸኒሑ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ካልእ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ከይተረከቦ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ከተጽርዩዎን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ንመኽረኩም</w:t>
      </w:r>
      <w:proofErr w:type="spellEnd"/>
      <w:r>
        <w:rPr>
          <w:rFonts w:ascii="Ebrima" w:hAnsi="Ebrima"/>
        </w:rPr>
        <w:t xml:space="preserve">። </w:t>
      </w:r>
    </w:p>
    <w:p w14:paraId="7D76929C" w14:textId="77777777" w:rsidR="00B40C7C" w:rsidRDefault="00B40C7C" w:rsidP="00B40C7C">
      <w:pPr>
        <w:pStyle w:val="Ingenmellomrom"/>
        <w:numPr>
          <w:ilvl w:val="0"/>
          <w:numId w:val="2"/>
        </w:numPr>
      </w:pPr>
      <w:r w:rsidRPr="001C35E6">
        <w:t>Deling av utstyr som innebærer svært tett kontakt med ansikt eller hender (hjelm, hansker mv.) bør imidlertid begrenses. Hvis deling er nødvendig for å gjennomføre aktiviteten bør utstyret rengjøres etter hver bruker.</w:t>
      </w:r>
    </w:p>
    <w:p w14:paraId="48E354D8" w14:textId="77777777" w:rsidR="00B40C7C" w:rsidRDefault="00B40C7C" w:rsidP="00B40C7C">
      <w:pPr>
        <w:pStyle w:val="Ingenmellomrom"/>
        <w:numPr>
          <w:ilvl w:val="0"/>
          <w:numId w:val="2"/>
        </w:numPr>
      </w:pPr>
      <w:proofErr w:type="spellStart"/>
      <w:r>
        <w:rPr>
          <w:rFonts w:ascii="Ebrima" w:hAnsi="Ebrima"/>
        </w:rPr>
        <w:t>ብጥቡቕ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ገጽ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ኣእዳው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ትተናኽፈሎም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ዓይነት</w:t>
      </w:r>
      <w:proofErr w:type="spellEnd"/>
      <w:r>
        <w:rPr>
          <w:rFonts w:ascii="Ebrima" w:hAnsi="Ebrima"/>
        </w:rPr>
        <w:t xml:space="preserve"> </w:t>
      </w:r>
      <w:proofErr w:type="spellStart"/>
      <w:proofErr w:type="gramStart"/>
      <w:r>
        <w:rPr>
          <w:rFonts w:ascii="Ebrima" w:hAnsi="Ebrima"/>
        </w:rPr>
        <w:t>መሳርሒታት</w:t>
      </w:r>
      <w:proofErr w:type="spellEnd"/>
      <w:r>
        <w:rPr>
          <w:rFonts w:ascii="Ebrima" w:hAnsi="Ebrima"/>
        </w:rPr>
        <w:t>(</w:t>
      </w:r>
      <w:proofErr w:type="spellStart"/>
      <w:proofErr w:type="gramEnd"/>
      <w:r>
        <w:rPr>
          <w:rFonts w:ascii="Ebrima" w:hAnsi="Ebrima"/>
        </w:rPr>
        <w:t>ከም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ካስኮ፡ጓንትታት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ዝኣመሰሉ</w:t>
      </w:r>
      <w:proofErr w:type="spellEnd"/>
      <w:r>
        <w:rPr>
          <w:rFonts w:ascii="Ebrima" w:hAnsi="Ebrima"/>
        </w:rPr>
        <w:t xml:space="preserve">) </w:t>
      </w:r>
      <w:proofErr w:type="spellStart"/>
      <w:r>
        <w:rPr>
          <w:rFonts w:ascii="Ebrima" w:hAnsi="Ebrima"/>
        </w:rPr>
        <w:t>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ክትገብሩሎም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ይግበኣኩም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ንኽፍጸም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ዝተፈላለዩ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ክጥቀሙሉ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እንተኾይኑ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ተጠቐመሉ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ካልእ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ከይተረከቦ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ከተጽርዩዎ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ይግበኣኩም</w:t>
      </w:r>
      <w:proofErr w:type="spellEnd"/>
      <w:r>
        <w:rPr>
          <w:rFonts w:ascii="Ebrima" w:hAnsi="Ebrima"/>
        </w:rPr>
        <w:t xml:space="preserve">። </w:t>
      </w:r>
    </w:p>
    <w:p w14:paraId="543ACB25" w14:textId="77777777" w:rsidR="00B40C7C" w:rsidRPr="005E5C40" w:rsidRDefault="00B40C7C" w:rsidP="00B40C7C">
      <w:pPr>
        <w:rPr>
          <w:rFonts w:ascii="MuseoSans-300" w:eastAsia="Times New Roman" w:hAnsi="MuseoSans-300" w:cs="Times New Roman"/>
          <w:color w:val="FF0000"/>
          <w:sz w:val="24"/>
          <w:szCs w:val="24"/>
          <w:lang w:eastAsia="nb-NO"/>
        </w:rPr>
      </w:pPr>
    </w:p>
    <w:p w14:paraId="6E901AC3" w14:textId="3E52B916" w:rsidR="00B40C7C" w:rsidRDefault="00B40C7C" w:rsidP="00B40C7C"/>
    <w:p w14:paraId="32DF64FF" w14:textId="5904EFCB" w:rsidR="006A259E" w:rsidRDefault="006A259E" w:rsidP="00B40C7C"/>
    <w:p w14:paraId="2D701178" w14:textId="77777777" w:rsidR="00861B21" w:rsidRDefault="00861B21" w:rsidP="00B40C7C"/>
    <w:p w14:paraId="3BF4FC88" w14:textId="77777777" w:rsidR="0009317B" w:rsidRDefault="0009317B" w:rsidP="0009317B">
      <w:pPr>
        <w:pStyle w:val="Tittel"/>
      </w:pPr>
      <w:r>
        <w:t>--------------------------------------------------------</w:t>
      </w:r>
    </w:p>
    <w:p w14:paraId="4088D389" w14:textId="77777777" w:rsidR="0009317B" w:rsidRPr="00E779EC" w:rsidRDefault="0009317B" w:rsidP="0009317B">
      <w:pPr>
        <w:pStyle w:val="Tittel"/>
      </w:pPr>
      <w:r w:rsidRPr="00E779EC">
        <w:t xml:space="preserve">Setninger som kan bli aktuelle ved et senere tidspunkt: </w:t>
      </w:r>
    </w:p>
    <w:p w14:paraId="7E130D5F" w14:textId="072560C7" w:rsidR="0009317B" w:rsidRDefault="0009317B" w:rsidP="00B40C7C"/>
    <w:p w14:paraId="1BD57C49" w14:textId="77777777" w:rsidR="0009317B" w:rsidRPr="00B12F04" w:rsidRDefault="0009317B" w:rsidP="0009317B">
      <w:pPr>
        <w:pStyle w:val="Listeavsnitt"/>
        <w:numPr>
          <w:ilvl w:val="0"/>
          <w:numId w:val="1"/>
        </w:numPr>
      </w:pPr>
      <w:r w:rsidRPr="00B12F04">
        <w:t xml:space="preserve">All idrett </w:t>
      </w:r>
      <w:r>
        <w:t>i</w:t>
      </w:r>
      <w:r w:rsidRPr="00B12F04">
        <w:t xml:space="preserve"> innendørsanlegg for barn og unge mellom 13 – 19 år er </w:t>
      </w:r>
      <w:r>
        <w:t xml:space="preserve">stengt </w:t>
      </w:r>
    </w:p>
    <w:p w14:paraId="680DC87F" w14:textId="77777777" w:rsidR="0009317B" w:rsidRPr="00B12F04" w:rsidRDefault="0009317B" w:rsidP="0009317B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ውሽጢ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ህንጻታት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ካብ</w:t>
      </w:r>
      <w:proofErr w:type="spellEnd"/>
      <w:r>
        <w:rPr>
          <w:rFonts w:ascii="Ebrima" w:hAnsi="Ebrima"/>
        </w:rPr>
        <w:t xml:space="preserve"> 13 </w:t>
      </w:r>
      <w:proofErr w:type="spellStart"/>
      <w:r>
        <w:rPr>
          <w:rFonts w:ascii="Ebrima" w:hAnsi="Ebrima"/>
        </w:rPr>
        <w:t>ክሳብ</w:t>
      </w:r>
      <w:proofErr w:type="spellEnd"/>
      <w:r>
        <w:rPr>
          <w:rFonts w:ascii="Ebrima" w:hAnsi="Ebrima"/>
        </w:rPr>
        <w:t xml:space="preserve"> 19 </w:t>
      </w:r>
      <w:proofErr w:type="spellStart"/>
      <w:r>
        <w:rPr>
          <w:rFonts w:ascii="Ebrima" w:hAnsi="Ebrima"/>
        </w:rPr>
        <w:t>ዝዕድሚኦም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ቆልዑን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መንእሰያትን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ዘካይዱዎ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ዓይነት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t xml:space="preserve"> </w:t>
      </w:r>
      <w:proofErr w:type="spellStart"/>
      <w:r>
        <w:rPr>
          <w:rFonts w:ascii="Ebrima" w:hAnsi="Ebrima"/>
        </w:rPr>
        <w:t>ዕጹው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</w:p>
    <w:p w14:paraId="60EE6107" w14:textId="77777777" w:rsidR="0009317B" w:rsidRPr="0009317B" w:rsidRDefault="0009317B" w:rsidP="0009317B">
      <w:pPr>
        <w:pStyle w:val="Listeavsnitt"/>
        <w:rPr>
          <w:u w:val="single"/>
        </w:rPr>
      </w:pPr>
    </w:p>
    <w:p w14:paraId="73D19104" w14:textId="51A5CE76" w:rsidR="0009317B" w:rsidRPr="00852465" w:rsidRDefault="0009317B" w:rsidP="0009317B">
      <w:pPr>
        <w:pStyle w:val="Listeavsnitt"/>
        <w:numPr>
          <w:ilvl w:val="0"/>
          <w:numId w:val="1"/>
        </w:numPr>
        <w:rPr>
          <w:u w:val="single"/>
        </w:rPr>
      </w:pPr>
      <w:r>
        <w:t xml:space="preserve">Utendørsanleggene kan benyttes for alle barn og unge under 20 år. </w:t>
      </w:r>
    </w:p>
    <w:p w14:paraId="49B54156" w14:textId="77777777" w:rsidR="0009317B" w:rsidRPr="00852465" w:rsidRDefault="0009317B" w:rsidP="0009317B">
      <w:pPr>
        <w:pStyle w:val="Listeavsnitt"/>
        <w:numPr>
          <w:ilvl w:val="0"/>
          <w:numId w:val="1"/>
        </w:numPr>
        <w:rPr>
          <w:u w:val="single"/>
        </w:r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ዝካየደሎም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ቦታታትን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ሜዳታትን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ኩሎም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ትሕቲ</w:t>
      </w:r>
      <w:proofErr w:type="spellEnd"/>
      <w:r>
        <w:rPr>
          <w:rFonts w:ascii="Ebrima" w:hAnsi="Ebrima"/>
        </w:rPr>
        <w:t xml:space="preserve"> 20 </w:t>
      </w:r>
      <w:proofErr w:type="spellStart"/>
      <w:r>
        <w:rPr>
          <w:rFonts w:ascii="Ebrima" w:hAnsi="Ebrima"/>
        </w:rPr>
        <w:t>ዓመት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ዝዕድሚኦም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ቆልዑን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መንእሰያትን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ክጥቀሙሉ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ይኽእሉ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እዮም</w:t>
      </w:r>
      <w:proofErr w:type="spellEnd"/>
      <w:r>
        <w:rPr>
          <w:rFonts w:ascii="Ebrima" w:hAnsi="Ebrima"/>
        </w:rPr>
        <w:t xml:space="preserve">። </w:t>
      </w:r>
    </w:p>
    <w:p w14:paraId="21A487FC" w14:textId="77777777" w:rsidR="0009317B" w:rsidRPr="0009317B" w:rsidRDefault="0009317B" w:rsidP="0009317B">
      <w:pPr>
        <w:pStyle w:val="Listeavsnitt"/>
        <w:rPr>
          <w:u w:val="single"/>
        </w:rPr>
      </w:pPr>
    </w:p>
    <w:p w14:paraId="499855E3" w14:textId="663F336B" w:rsidR="0009317B" w:rsidRPr="00B12F04" w:rsidRDefault="0009317B" w:rsidP="0009317B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</w:t>
      </w:r>
      <w:r>
        <w:rPr>
          <w:rFonts w:ascii="Ebrima" w:hAnsi="Ebrima"/>
        </w:rPr>
        <w:t xml:space="preserve"> </w:t>
      </w:r>
    </w:p>
    <w:p w14:paraId="7423B08A" w14:textId="77777777" w:rsidR="0009317B" w:rsidRDefault="0009317B" w:rsidP="0009317B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ሓፈሻዊ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proofErr w:type="gramStart"/>
      <w:r>
        <w:rPr>
          <w:rFonts w:ascii="Ebrima" w:hAnsi="Ebrima"/>
        </w:rPr>
        <w:t>ንዓበይቲ</w:t>
      </w:r>
      <w:proofErr w:type="spellEnd"/>
      <w:r>
        <w:rPr>
          <w:rFonts w:ascii="Ebrima" w:hAnsi="Ebrima"/>
        </w:rPr>
        <w:t>(</w:t>
      </w:r>
      <w:proofErr w:type="spellStart"/>
      <w:proofErr w:type="gramEnd"/>
      <w:r>
        <w:rPr>
          <w:rFonts w:ascii="Ebrima" w:hAnsi="Ebrima"/>
        </w:rPr>
        <w:t>ካብ</w:t>
      </w:r>
      <w:proofErr w:type="spellEnd"/>
      <w:r>
        <w:rPr>
          <w:rFonts w:ascii="Ebrima" w:hAnsi="Ebrima"/>
        </w:rPr>
        <w:t xml:space="preserve"> 20 </w:t>
      </w:r>
      <w:proofErr w:type="spellStart"/>
      <w:r>
        <w:rPr>
          <w:rFonts w:ascii="Ebrima" w:hAnsi="Ebrima"/>
        </w:rPr>
        <w:t>ዓመት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ንላዕሊ</w:t>
      </w:r>
      <w:proofErr w:type="spellEnd"/>
      <w:r>
        <w:rPr>
          <w:rFonts w:ascii="Ebrima" w:hAnsi="Ebrima"/>
        </w:rPr>
        <w:t xml:space="preserve">)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ኮነ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ውሽጢ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ጌና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ሕጂ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ዕጹው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ዘሎ</w:t>
      </w:r>
      <w:proofErr w:type="spellEnd"/>
      <w:r>
        <w:rPr>
          <w:rFonts w:ascii="Ebrima" w:hAnsi="Ebrima"/>
        </w:rPr>
        <w:t>።</w:t>
      </w:r>
    </w:p>
    <w:p w14:paraId="15E0069A" w14:textId="77777777" w:rsidR="0009317B" w:rsidRPr="0009317B" w:rsidRDefault="0009317B" w:rsidP="0009317B">
      <w:pPr>
        <w:pStyle w:val="Listeavsnitt"/>
        <w:rPr>
          <w:rFonts w:eastAsiaTheme="minorEastAsia"/>
          <w:u w:val="single"/>
        </w:rPr>
      </w:pPr>
    </w:p>
    <w:p w14:paraId="18389E7D" w14:textId="4001888B" w:rsidR="0009317B" w:rsidRPr="00901448" w:rsidRDefault="0009317B" w:rsidP="0009317B">
      <w:pPr>
        <w:pStyle w:val="Listeavsnitt"/>
        <w:numPr>
          <w:ilvl w:val="0"/>
          <w:numId w:val="1"/>
        </w:numPr>
        <w:rPr>
          <w:rFonts w:eastAsiaTheme="minorEastAsia"/>
          <w:u w:val="single"/>
        </w:rPr>
      </w:pPr>
      <w:r>
        <w:t xml:space="preserve">Det er kun den </w:t>
      </w:r>
      <w:r w:rsidRPr="00901448">
        <w:rPr>
          <w:u w:val="single"/>
        </w:rPr>
        <w:t>organiserte idretten</w:t>
      </w:r>
      <w:r>
        <w:t xml:space="preserve"> for barn og unge under 13 år som kan benytte kommunens innendørsanlegg til trening.  </w:t>
      </w:r>
    </w:p>
    <w:p w14:paraId="4F24DABB" w14:textId="77777777" w:rsidR="0009317B" w:rsidRPr="00852465" w:rsidRDefault="0009317B" w:rsidP="0009317B">
      <w:pPr>
        <w:pStyle w:val="Listeavsnitt"/>
        <w:numPr>
          <w:ilvl w:val="0"/>
          <w:numId w:val="1"/>
        </w:numPr>
        <w:rPr>
          <w:rFonts w:eastAsiaTheme="minorEastAsia"/>
          <w:u w:val="single"/>
        </w:rPr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  <w:u w:val="single"/>
        </w:rPr>
        <w:t>ዝተወደበ</w:t>
      </w:r>
      <w:proofErr w:type="spellEnd"/>
      <w:r w:rsidRPr="00852465">
        <w:rPr>
          <w:rFonts w:ascii="Ebrima" w:hAnsi="Ebrima"/>
          <w:u w:val="single"/>
        </w:rPr>
        <w:t xml:space="preserve"> </w:t>
      </w:r>
      <w:proofErr w:type="spellStart"/>
      <w:r w:rsidRPr="00852465">
        <w:rPr>
          <w:rFonts w:ascii="Ebrima" w:hAnsi="Ebrima"/>
          <w:u w:val="single"/>
        </w:rPr>
        <w:t>ስሩዕ</w:t>
      </w:r>
      <w:proofErr w:type="spellEnd"/>
      <w:r w:rsidRPr="00852465">
        <w:rPr>
          <w:rFonts w:ascii="Ebrima" w:hAnsi="Ebrima"/>
          <w:u w:val="single"/>
        </w:rPr>
        <w:t xml:space="preserve"> </w:t>
      </w:r>
      <w:proofErr w:type="spellStart"/>
      <w:r w:rsidRPr="00852465">
        <w:rPr>
          <w:rFonts w:ascii="Ebrima" w:hAnsi="Ebrima"/>
          <w:u w:val="single"/>
        </w:rPr>
        <w:t>ስፖርታዊ</w:t>
      </w:r>
      <w:proofErr w:type="spellEnd"/>
      <w:r w:rsidRPr="00852465">
        <w:rPr>
          <w:rFonts w:ascii="Ebrima" w:hAnsi="Ebrima"/>
          <w:u w:val="single"/>
        </w:rPr>
        <w:t xml:space="preserve"> </w:t>
      </w:r>
      <w:proofErr w:type="spellStart"/>
      <w:r w:rsidRPr="00852465">
        <w:rPr>
          <w:rFonts w:ascii="Ebrima" w:hAnsi="Ebrima"/>
          <w:u w:val="single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ዝሳተፉ</w:t>
      </w:r>
      <w:proofErr w:type="spellEnd"/>
      <w:r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 w:cs="Ebrima"/>
        </w:rPr>
        <w:t>ትሕ</w:t>
      </w:r>
      <w:r w:rsidRPr="00852465">
        <w:rPr>
          <w:rFonts w:ascii="Ebrima" w:hAnsi="Ebrima"/>
        </w:rPr>
        <w:t>ቲ</w:t>
      </w:r>
      <w:proofErr w:type="spellEnd"/>
      <w:r w:rsidRPr="00852465">
        <w:rPr>
          <w:rFonts w:ascii="Ebrima" w:hAnsi="Ebrima"/>
        </w:rPr>
        <w:t xml:space="preserve"> 13 </w:t>
      </w:r>
      <w:proofErr w:type="spellStart"/>
      <w:r w:rsidRPr="00852465">
        <w:rPr>
          <w:rFonts w:ascii="Ebrima" w:hAnsi="Ebrima"/>
        </w:rPr>
        <w:t>ዓመት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ዝዕድሚኦም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ቆልዑን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መንእሰያትን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ጥራሕ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እዮም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ኣብ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ውሽጢ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ስፖርታዊ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ንጥፈታት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ዝካየደሎም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ኮሙናዊ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ህንጻታት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ክጥቀሙ</w:t>
      </w:r>
      <w:proofErr w:type="spellEnd"/>
      <w:r w:rsidRPr="00852465">
        <w:rPr>
          <w:rFonts w:ascii="Ebrima" w:hAnsi="Ebrima"/>
        </w:rPr>
        <w:t xml:space="preserve"> </w:t>
      </w:r>
      <w:proofErr w:type="spellStart"/>
      <w:r w:rsidRPr="00852465">
        <w:rPr>
          <w:rFonts w:ascii="Ebrima" w:hAnsi="Ebrima"/>
        </w:rPr>
        <w:t>ዝፍቀደሎም</w:t>
      </w:r>
      <w:proofErr w:type="spellEnd"/>
      <w:r w:rsidRPr="00852465">
        <w:rPr>
          <w:rFonts w:ascii="Ebrima" w:hAnsi="Ebrima"/>
        </w:rPr>
        <w:t xml:space="preserve">። </w:t>
      </w:r>
    </w:p>
    <w:p w14:paraId="53E8100C" w14:textId="77777777" w:rsidR="0009317B" w:rsidRPr="00835BE7" w:rsidRDefault="0009317B" w:rsidP="0009317B">
      <w:pPr>
        <w:pStyle w:val="Listeavsnitt"/>
        <w:rPr>
          <w:u w:val="single"/>
        </w:rPr>
      </w:pPr>
    </w:p>
    <w:p w14:paraId="08BC8D94" w14:textId="77777777" w:rsidR="0009317B" w:rsidRDefault="0009317B" w:rsidP="0009317B">
      <w:pPr>
        <w:pStyle w:val="Listeavsnitt"/>
        <w:numPr>
          <w:ilvl w:val="0"/>
          <w:numId w:val="1"/>
        </w:numPr>
      </w:pPr>
      <w:r w:rsidRPr="00835BE7">
        <w:t>Gjennomføring av arrangement og konkurranser av alle slag er forbudt. Dette inkluderer også seriekamper og treningskamper</w:t>
      </w:r>
      <w:r>
        <w:rPr>
          <w:rFonts w:ascii="Ebrima" w:hAnsi="Ebrima"/>
        </w:rPr>
        <w:t xml:space="preserve"> </w:t>
      </w:r>
    </w:p>
    <w:p w14:paraId="44902BD9" w14:textId="77777777" w:rsidR="0009317B" w:rsidRDefault="0009317B" w:rsidP="0009317B">
      <w:pPr>
        <w:pStyle w:val="Listeavsnitt"/>
        <w:numPr>
          <w:ilvl w:val="0"/>
          <w:numId w:val="1"/>
        </w:numPr>
      </w:pPr>
      <w:r w:rsidRPr="00835BE7">
        <w:t xml:space="preserve"> </w:t>
      </w:r>
      <w:proofErr w:type="spellStart"/>
      <w:r>
        <w:rPr>
          <w:rFonts w:ascii="Ebrima" w:hAnsi="Ebrima"/>
        </w:rPr>
        <w:t>ኩሉ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ዓይነት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ውድድራትን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ስሩዕ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መደባትን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ምክያድ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እጉድ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እዚ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ዋላ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እቶም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ውድድር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ቻምፕዮን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ግጥማትን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ንልምምድ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ግጥማትን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ዘጠቓለለ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</w:p>
    <w:p w14:paraId="55AAB75B" w14:textId="77777777" w:rsidR="0009317B" w:rsidRDefault="0009317B" w:rsidP="0009317B">
      <w:pPr>
        <w:pStyle w:val="Listeavsnitt"/>
      </w:pPr>
    </w:p>
    <w:p w14:paraId="69EF0FCD" w14:textId="4E6A0E12" w:rsidR="0009317B" w:rsidRDefault="0009317B" w:rsidP="0009317B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 xml:space="preserve">. </w:t>
      </w:r>
    </w:p>
    <w:p w14:paraId="133E21DD" w14:textId="1924178C" w:rsidR="0009317B" w:rsidRPr="00861B21" w:rsidRDefault="0009317B" w:rsidP="0009317B">
      <w:pPr>
        <w:pStyle w:val="Listeavsnitt"/>
        <w:numPr>
          <w:ilvl w:val="0"/>
          <w:numId w:val="1"/>
        </w:numPr>
      </w:pPr>
      <w:proofErr w:type="spellStart"/>
      <w:r>
        <w:rPr>
          <w:rFonts w:ascii="Ebrima" w:hAnsi="Ebrima"/>
        </w:rPr>
        <w:t>ከምኡውን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ዘይስሩዕ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ኣቐዲሙ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ዘይተመደበ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ስፖርታዊ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ምክያድ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ኣይፍቀድን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>።</w:t>
      </w:r>
    </w:p>
    <w:p w14:paraId="748CF92E" w14:textId="77777777" w:rsidR="00861B21" w:rsidRDefault="00861B21" w:rsidP="00861B21">
      <w:pPr>
        <w:pStyle w:val="Listeavsnitt"/>
        <w:spacing w:line="252" w:lineRule="auto"/>
        <w:rPr>
          <w:rFonts w:eastAsia="Times New Roman"/>
        </w:rPr>
      </w:pPr>
    </w:p>
    <w:p w14:paraId="79C33DF8" w14:textId="071CBD0B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522D5864" w14:textId="7777777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>
        <w:rPr>
          <w:rFonts w:ascii="Ebrima" w:eastAsia="Times New Roman" w:hAnsi="Ebrima"/>
        </w:rPr>
        <w:t>ውሽጣዊ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ህንጻታት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ስፖርት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ኦስሎ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ንግዜኡ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ተዓጽዩ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ኣሎ</w:t>
      </w:r>
      <w:proofErr w:type="spellEnd"/>
      <w:r>
        <w:rPr>
          <w:rFonts w:ascii="Ebrima" w:eastAsia="Times New Roman" w:hAnsi="Ebrima"/>
        </w:rPr>
        <w:t xml:space="preserve">። </w:t>
      </w:r>
    </w:p>
    <w:p w14:paraId="3E8A8896" w14:textId="77777777" w:rsidR="00861B21" w:rsidRPr="00861B21" w:rsidRDefault="00861B21" w:rsidP="00861B21">
      <w:pPr>
        <w:pStyle w:val="Listeavsnitt"/>
        <w:spacing w:line="252" w:lineRule="auto"/>
        <w:rPr>
          <w:rFonts w:eastAsia="Times New Roman"/>
          <w:u w:val="single"/>
        </w:rPr>
      </w:pPr>
    </w:p>
    <w:p w14:paraId="30A4D390" w14:textId="5F403DAA" w:rsidR="00861B21" w:rsidRPr="004418F7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 xml:space="preserve">Utendørsanleggene kan benyttes for alle barn og unge under 20 år dersom det er mulig å holde god avstand. </w:t>
      </w:r>
    </w:p>
    <w:p w14:paraId="3E550FFB" w14:textId="77777777" w:rsidR="00861B21" w:rsidRPr="005155C2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ascii="Ebrima" w:eastAsia="Times New Roman" w:hAnsi="Ebrima"/>
        </w:rPr>
        <w:t>እኹል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ርሕቀት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ክሕሎ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ክሳብ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ዝተኻእለ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ትሕቲ</w:t>
      </w:r>
      <w:proofErr w:type="spellEnd"/>
      <w:r>
        <w:rPr>
          <w:rFonts w:ascii="Ebrima" w:eastAsia="Times New Roman" w:hAnsi="Ebrima"/>
        </w:rPr>
        <w:t xml:space="preserve"> 20 </w:t>
      </w:r>
      <w:proofErr w:type="spellStart"/>
      <w:r>
        <w:rPr>
          <w:rFonts w:ascii="Ebrima" w:eastAsia="Times New Roman" w:hAnsi="Ebrima"/>
        </w:rPr>
        <w:t>ዓመት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ዝዕድሚኦም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ቆልዑን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መንእሰያትን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ደገ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ስፖርት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ዝካየደሎም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ቦታታትን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ሜዳታትን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ክጥቀሙ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ይኽእሉ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እዮም</w:t>
      </w:r>
      <w:proofErr w:type="spellEnd"/>
      <w:r>
        <w:rPr>
          <w:rFonts w:ascii="Ebrima" w:eastAsia="Times New Roman" w:hAnsi="Ebrima"/>
        </w:rPr>
        <w:t>።</w:t>
      </w:r>
    </w:p>
    <w:p w14:paraId="0DB68483" w14:textId="77777777" w:rsidR="00861B21" w:rsidRPr="00861B21" w:rsidRDefault="00861B21" w:rsidP="00861B21">
      <w:pPr>
        <w:pStyle w:val="Listeavsnitt"/>
        <w:spacing w:line="252" w:lineRule="auto"/>
        <w:rPr>
          <w:rFonts w:eastAsia="Times New Roman"/>
          <w:u w:val="single"/>
        </w:rPr>
      </w:pPr>
    </w:p>
    <w:p w14:paraId="6052F3C3" w14:textId="63A6B68F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lastRenderedPageBreak/>
        <w:t>Dette er gjeldende regler i Oslo</w:t>
      </w:r>
    </w:p>
    <w:p w14:paraId="695E6909" w14:textId="7777777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ascii="Ebrima" w:eastAsia="Times New Roman" w:hAnsi="Ebrima"/>
        </w:rPr>
        <w:t>እዞም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ሕግታት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ኦስሎ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እዮም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ዝምልከቱና</w:t>
      </w:r>
      <w:proofErr w:type="spellEnd"/>
      <w:r>
        <w:rPr>
          <w:rFonts w:ascii="Ebrima" w:eastAsia="Times New Roman" w:hAnsi="Ebrima"/>
        </w:rPr>
        <w:t xml:space="preserve">። </w:t>
      </w:r>
    </w:p>
    <w:p w14:paraId="43AC31A6" w14:textId="77777777" w:rsidR="00861B21" w:rsidRPr="00861B21" w:rsidRDefault="00861B21" w:rsidP="00861B21">
      <w:pPr>
        <w:pStyle w:val="Listeavsnitt"/>
        <w:spacing w:line="252" w:lineRule="auto"/>
        <w:rPr>
          <w:rFonts w:eastAsia="Times New Roman"/>
          <w:u w:val="single"/>
        </w:rPr>
      </w:pPr>
    </w:p>
    <w:p w14:paraId="65F07F5E" w14:textId="2E065308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</w:t>
      </w:r>
    </w:p>
    <w:p w14:paraId="56533813" w14:textId="7777777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ascii="Ebrima" w:eastAsia="Times New Roman" w:hAnsi="Ebrima"/>
        </w:rPr>
        <w:t>ብምሉኡ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መደባት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ስፖርት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ንቆልዑ፡መንእሰያትን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ዓበይትን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ንግዜኡ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ተዓጽዩ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እዩ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ዘሎ</w:t>
      </w:r>
      <w:proofErr w:type="spellEnd"/>
      <w:r>
        <w:rPr>
          <w:rFonts w:ascii="Ebrima" w:eastAsia="Times New Roman" w:hAnsi="Ebrima"/>
        </w:rPr>
        <w:t xml:space="preserve">። </w:t>
      </w:r>
    </w:p>
    <w:p w14:paraId="610A9BE6" w14:textId="77777777" w:rsidR="00861B21" w:rsidRPr="00861B21" w:rsidRDefault="00861B21" w:rsidP="00861B21">
      <w:pPr>
        <w:pStyle w:val="Listeavsnitt"/>
        <w:spacing w:line="252" w:lineRule="auto"/>
        <w:rPr>
          <w:rFonts w:eastAsia="Times New Roman"/>
          <w:u w:val="single"/>
        </w:rPr>
      </w:pPr>
    </w:p>
    <w:p w14:paraId="519B2591" w14:textId="3FF97BAE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 både innendørs og utendørs</w:t>
      </w:r>
    </w:p>
    <w:p w14:paraId="51A82171" w14:textId="0B2DF47F" w:rsidR="00861B21" w:rsidRPr="00E741F5" w:rsidRDefault="00861B21" w:rsidP="00E741F5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ውሽጥን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ደገን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ዝካየዱ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ብምሉኦም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መደባት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ስፖርት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ንቆልዑ፡መንእሰያትን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ዓበይትን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ንግዜኡ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ዕጹዋት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እዮም</w:t>
      </w:r>
      <w:proofErr w:type="spellEnd"/>
      <w:r>
        <w:rPr>
          <w:rFonts w:ascii="Ebrima" w:eastAsia="Times New Roman" w:hAnsi="Ebrima"/>
        </w:rPr>
        <w:t xml:space="preserve">። </w:t>
      </w:r>
    </w:p>
    <w:p w14:paraId="408AA569" w14:textId="77777777" w:rsidR="00861B21" w:rsidRDefault="00861B21" w:rsidP="00861B21">
      <w:pPr>
        <w:pStyle w:val="Listeavsnitt"/>
        <w:spacing w:line="252" w:lineRule="auto"/>
        <w:rPr>
          <w:rFonts w:eastAsia="Times New Roman"/>
        </w:rPr>
      </w:pPr>
    </w:p>
    <w:p w14:paraId="4FB856E9" w14:textId="6F0BB0A7" w:rsidR="00861B21" w:rsidRDefault="00861B21" w:rsidP="00861B21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Alle innendørs og utendørsanlegg er stengt inntil videre</w:t>
      </w:r>
    </w:p>
    <w:p w14:paraId="33A0663A" w14:textId="77777777" w:rsidR="00861B21" w:rsidRPr="00861B21" w:rsidRDefault="00861B21" w:rsidP="00861B21">
      <w:pPr>
        <w:pStyle w:val="Listeavsnitt"/>
        <w:numPr>
          <w:ilvl w:val="0"/>
          <w:numId w:val="46"/>
        </w:numPr>
        <w:spacing w:line="256" w:lineRule="auto"/>
      </w:pPr>
      <w:proofErr w:type="spellStart"/>
      <w:r>
        <w:rPr>
          <w:rFonts w:ascii="Ebrima" w:eastAsia="Times New Roman" w:hAnsi="Ebrima"/>
        </w:rPr>
        <w:t>ብምሉኡ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ውሽጥን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ደገን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ኣብ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ህንጻታትን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ሜዳታትን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ስፖርታዊ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ንጥፈታት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ዝካየደሎም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ቦታታት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ንግዜኡ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ዕጹዋት</w:t>
      </w:r>
      <w:proofErr w:type="spellEnd"/>
      <w:r>
        <w:rPr>
          <w:rFonts w:ascii="Ebrima" w:eastAsia="Times New Roman" w:hAnsi="Ebrima"/>
        </w:rPr>
        <w:t xml:space="preserve"> </w:t>
      </w:r>
      <w:proofErr w:type="spellStart"/>
      <w:r>
        <w:rPr>
          <w:rFonts w:ascii="Ebrima" w:eastAsia="Times New Roman" w:hAnsi="Ebrima"/>
        </w:rPr>
        <w:t>እዮም</w:t>
      </w:r>
      <w:proofErr w:type="spellEnd"/>
      <w:r>
        <w:rPr>
          <w:rFonts w:ascii="Ebrima" w:eastAsia="Times New Roman" w:hAnsi="Ebrima"/>
        </w:rPr>
        <w:t xml:space="preserve">። </w:t>
      </w:r>
    </w:p>
    <w:p w14:paraId="33834B65" w14:textId="77777777" w:rsidR="00861B21" w:rsidRPr="00861B21" w:rsidRDefault="00861B21" w:rsidP="00861B21">
      <w:pPr>
        <w:pStyle w:val="Listeavsnitt"/>
        <w:spacing w:line="256" w:lineRule="auto"/>
      </w:pPr>
    </w:p>
    <w:p w14:paraId="6DEB09E6" w14:textId="2B7E9E15" w:rsidR="00861B21" w:rsidRDefault="00861B21" w:rsidP="00861B21">
      <w:pPr>
        <w:pStyle w:val="Listeavsnitt"/>
        <w:numPr>
          <w:ilvl w:val="0"/>
          <w:numId w:val="46"/>
        </w:numPr>
        <w:spacing w:line="256" w:lineRule="auto"/>
      </w:pPr>
      <w:r>
        <w:t>Alle aktiviteter utendørs må gjennomføres med minst 1 meters avstand</w:t>
      </w:r>
    </w:p>
    <w:p w14:paraId="6CE7B3EA" w14:textId="77777777" w:rsidR="00861B21" w:rsidRDefault="00861B21" w:rsidP="00861B21">
      <w:pPr>
        <w:pStyle w:val="Listeavsnitt"/>
        <w:numPr>
          <w:ilvl w:val="0"/>
          <w:numId w:val="46"/>
        </w:numPr>
        <w:spacing w:line="256" w:lineRule="auto"/>
      </w:pP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ንጥፈታት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ብምሉኡኦም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ብውሑዱ</w:t>
      </w:r>
      <w:proofErr w:type="spellEnd"/>
      <w:r>
        <w:rPr>
          <w:rFonts w:ascii="Ebrima" w:hAnsi="Ebrima"/>
        </w:rPr>
        <w:t xml:space="preserve"> 1 </w:t>
      </w:r>
      <w:proofErr w:type="spellStart"/>
      <w:r>
        <w:rPr>
          <w:rFonts w:ascii="Ebrima" w:hAnsi="Ebrima"/>
        </w:rPr>
        <w:t>ሜትሮ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ርሕቀት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ብምሕላው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ክፍጸሙ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ኣሎዎም</w:t>
      </w:r>
      <w:proofErr w:type="spellEnd"/>
      <w:r>
        <w:rPr>
          <w:rFonts w:ascii="Ebrima" w:hAnsi="Ebrima"/>
        </w:rPr>
        <w:t xml:space="preserve">። </w:t>
      </w:r>
    </w:p>
    <w:p w14:paraId="6EB8DE24" w14:textId="77777777" w:rsidR="00861B21" w:rsidRDefault="00861B21" w:rsidP="00861B21">
      <w:pPr>
        <w:pStyle w:val="Listeavsnitt"/>
        <w:spacing w:line="256" w:lineRule="auto"/>
      </w:pPr>
    </w:p>
    <w:p w14:paraId="0FEDFF7D" w14:textId="4EF02B45" w:rsidR="00861B21" w:rsidRDefault="00861B21" w:rsidP="00861B21">
      <w:pPr>
        <w:pStyle w:val="Listeavsnitt"/>
        <w:numPr>
          <w:ilvl w:val="0"/>
          <w:numId w:val="46"/>
        </w:numPr>
        <w:spacing w:line="256" w:lineRule="auto"/>
      </w:pPr>
      <w:r>
        <w:t>Alternativ trening kan gjennomføres ute så lenge meteren overholdes.</w:t>
      </w:r>
    </w:p>
    <w:p w14:paraId="386F0C0B" w14:textId="77777777" w:rsidR="00861B21" w:rsidRDefault="00861B21" w:rsidP="00861B21">
      <w:pPr>
        <w:pStyle w:val="Listeavsnitt"/>
        <w:numPr>
          <w:ilvl w:val="0"/>
          <w:numId w:val="46"/>
        </w:numPr>
        <w:spacing w:line="256" w:lineRule="auto"/>
      </w:pPr>
      <w:proofErr w:type="spellStart"/>
      <w:r>
        <w:rPr>
          <w:rFonts w:ascii="Ebrima" w:hAnsi="Ebrima"/>
        </w:rPr>
        <w:t>ከም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መተካእታን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ኣማራጽን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ዝካየዱ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ልምምዳት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ሜትሮ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ርሕቀት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ክሳብ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ዝተሓለወ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ምልምማድ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ይፍቀድ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</w:p>
    <w:p w14:paraId="18A81ED8" w14:textId="77777777" w:rsidR="00861B21" w:rsidRDefault="00861B21" w:rsidP="00861B21"/>
    <w:p w14:paraId="3FFE5A28" w14:textId="77777777" w:rsidR="0009317B" w:rsidRPr="00B40C7C" w:rsidRDefault="0009317B" w:rsidP="00B40C7C"/>
    <w:sectPr w:rsidR="0009317B" w:rsidRPr="00B40C7C" w:rsidSect="001F7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5B53E" w14:textId="77777777" w:rsidR="00990C5C" w:rsidRDefault="00990C5C" w:rsidP="00990C5C">
      <w:pPr>
        <w:spacing w:after="0" w:line="240" w:lineRule="auto"/>
      </w:pPr>
      <w:r>
        <w:separator/>
      </w:r>
    </w:p>
  </w:endnote>
  <w:endnote w:type="continuationSeparator" w:id="0">
    <w:p w14:paraId="535B63F5" w14:textId="77777777" w:rsidR="00990C5C" w:rsidRDefault="00990C5C" w:rsidP="0099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useoSans-300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5829" w14:textId="77777777" w:rsidR="00C5078B" w:rsidRDefault="00C507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7A24" w14:textId="77777777" w:rsidR="00C5078B" w:rsidRDefault="00C507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786E" w14:textId="77777777" w:rsidR="00C5078B" w:rsidRDefault="00C507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0D39E" w14:textId="77777777" w:rsidR="00990C5C" w:rsidRDefault="00990C5C" w:rsidP="00990C5C">
      <w:pPr>
        <w:spacing w:after="0" w:line="240" w:lineRule="auto"/>
      </w:pPr>
      <w:r>
        <w:separator/>
      </w:r>
    </w:p>
  </w:footnote>
  <w:footnote w:type="continuationSeparator" w:id="0">
    <w:p w14:paraId="11FA3C1F" w14:textId="77777777" w:rsidR="00990C5C" w:rsidRDefault="00990C5C" w:rsidP="0099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4C2D" w14:textId="77777777" w:rsidR="00C5078B" w:rsidRDefault="00C50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EDFA" w14:textId="403D5EF3" w:rsidR="00307C7F" w:rsidRDefault="00C5078B" w:rsidP="0060647C">
    <w:pPr>
      <w:pStyle w:val="Topptekst"/>
      <w:tabs>
        <w:tab w:val="clear" w:pos="4536"/>
        <w:tab w:val="clear" w:pos="9072"/>
        <w:tab w:val="center" w:pos="338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E402" wp14:editId="0D706B9E">
          <wp:simplePos x="0" y="0"/>
          <wp:positionH relativeFrom="margin">
            <wp:align>right</wp:align>
          </wp:positionH>
          <wp:positionV relativeFrom="paragraph">
            <wp:posOffset>-360045</wp:posOffset>
          </wp:positionV>
          <wp:extent cx="1549400" cy="1028700"/>
          <wp:effectExtent l="0" t="0" r="0" b="0"/>
          <wp:wrapThrough wrapText="bothSides">
            <wp:wrapPolygon edited="0">
              <wp:start x="0" y="0"/>
              <wp:lineTo x="0" y="21200"/>
              <wp:lineTo x="21246" y="21200"/>
              <wp:lineTo x="21246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7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5AE0E" wp14:editId="47453E4E">
              <wp:simplePos x="0" y="0"/>
              <wp:positionH relativeFrom="margin">
                <wp:align>left</wp:align>
              </wp:positionH>
              <wp:positionV relativeFrom="paragraph">
                <wp:posOffset>-72390</wp:posOffset>
              </wp:positionV>
              <wp:extent cx="2724150" cy="28575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81B886" w14:textId="69C3DD9D" w:rsidR="0072589C" w:rsidRPr="001F77C7" w:rsidRDefault="0072589C">
                          <w:pPr>
                            <w:rPr>
                              <w:i/>
                              <w:iCs/>
                            </w:rPr>
                          </w:pPr>
                          <w:r w:rsidRPr="001F77C7">
                            <w:rPr>
                              <w:i/>
                              <w:iCs/>
                            </w:rPr>
                            <w:t xml:space="preserve">Oversettelsen er gjort med støtte fra </w:t>
                          </w:r>
                          <w:proofErr w:type="spellStart"/>
                          <w:r w:rsidRPr="001F77C7">
                            <w:rPr>
                              <w:i/>
                              <w:iCs/>
                            </w:rPr>
                            <w:t>IMD</w:t>
                          </w:r>
                          <w:r w:rsidR="001F77C7" w:rsidRPr="001F77C7">
                            <w:rPr>
                              <w:i/>
                              <w:iCs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5AE0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0;margin-top:-5.7pt;width:214.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" fillcolor="white [3201]" stroked="f" strokeweight=".5pt">
              <v:textbox>
                <w:txbxContent>
                  <w:p w14:paraId="5181B886" w14:textId="69C3DD9D" w:rsidR="0072589C" w:rsidRPr="001F77C7" w:rsidRDefault="0072589C">
                    <w:pPr>
                      <w:rPr>
                        <w:i/>
                        <w:iCs/>
                      </w:rPr>
                    </w:pPr>
                    <w:r w:rsidRPr="001F77C7">
                      <w:rPr>
                        <w:i/>
                        <w:iCs/>
                      </w:rPr>
                      <w:t xml:space="preserve">Oversettelsen er gjort med støtte fra </w:t>
                    </w:r>
                    <w:proofErr w:type="spellStart"/>
                    <w:r w:rsidRPr="001F77C7">
                      <w:rPr>
                        <w:i/>
                        <w:iCs/>
                      </w:rPr>
                      <w:t>IMD</w:t>
                    </w:r>
                    <w:r w:rsidR="001F77C7" w:rsidRPr="001F77C7">
                      <w:rPr>
                        <w:i/>
                        <w:iCs/>
                      </w:rPr>
                      <w:t>i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60647C">
      <w:tab/>
    </w:r>
  </w:p>
  <w:p w14:paraId="49BDA24D" w14:textId="55D65BCD" w:rsidR="00990C5C" w:rsidRDefault="00990C5C" w:rsidP="008D39E7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647B" w14:textId="77777777" w:rsidR="00C5078B" w:rsidRDefault="00C507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3BC"/>
    <w:multiLevelType w:val="hybridMultilevel"/>
    <w:tmpl w:val="578C0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453"/>
    <w:multiLevelType w:val="hybridMultilevel"/>
    <w:tmpl w:val="BB6A6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F94"/>
    <w:multiLevelType w:val="hybridMultilevel"/>
    <w:tmpl w:val="4AE46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1C0"/>
    <w:multiLevelType w:val="hybridMultilevel"/>
    <w:tmpl w:val="7BDE5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E13"/>
    <w:multiLevelType w:val="hybridMultilevel"/>
    <w:tmpl w:val="1D302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D7A5E"/>
    <w:multiLevelType w:val="hybridMultilevel"/>
    <w:tmpl w:val="97563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2601"/>
    <w:multiLevelType w:val="hybridMultilevel"/>
    <w:tmpl w:val="E856F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7BC0"/>
    <w:multiLevelType w:val="hybridMultilevel"/>
    <w:tmpl w:val="6E0A0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4F4"/>
    <w:multiLevelType w:val="hybridMultilevel"/>
    <w:tmpl w:val="1DC6B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0C8E"/>
    <w:multiLevelType w:val="hybridMultilevel"/>
    <w:tmpl w:val="C3C87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4BA0"/>
    <w:multiLevelType w:val="hybridMultilevel"/>
    <w:tmpl w:val="AA24B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29A"/>
    <w:multiLevelType w:val="hybridMultilevel"/>
    <w:tmpl w:val="B21C7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51A5E"/>
    <w:multiLevelType w:val="hybridMultilevel"/>
    <w:tmpl w:val="8DB6E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A0C12"/>
    <w:multiLevelType w:val="hybridMultilevel"/>
    <w:tmpl w:val="93387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57F15"/>
    <w:multiLevelType w:val="hybridMultilevel"/>
    <w:tmpl w:val="44EEE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B1F"/>
    <w:multiLevelType w:val="hybridMultilevel"/>
    <w:tmpl w:val="65C24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0AE"/>
    <w:multiLevelType w:val="hybridMultilevel"/>
    <w:tmpl w:val="6D24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137F1"/>
    <w:multiLevelType w:val="hybridMultilevel"/>
    <w:tmpl w:val="C3F42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7D53"/>
    <w:multiLevelType w:val="hybridMultilevel"/>
    <w:tmpl w:val="4F82C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23C5F"/>
    <w:multiLevelType w:val="hybridMultilevel"/>
    <w:tmpl w:val="AB72A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7693"/>
    <w:multiLevelType w:val="hybridMultilevel"/>
    <w:tmpl w:val="69D2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6277"/>
    <w:multiLevelType w:val="hybridMultilevel"/>
    <w:tmpl w:val="801AC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C61"/>
    <w:multiLevelType w:val="hybridMultilevel"/>
    <w:tmpl w:val="ED1AA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D68BD"/>
    <w:multiLevelType w:val="hybridMultilevel"/>
    <w:tmpl w:val="E452D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B7977"/>
    <w:multiLevelType w:val="hybridMultilevel"/>
    <w:tmpl w:val="4EE41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F23"/>
    <w:multiLevelType w:val="hybridMultilevel"/>
    <w:tmpl w:val="59E2B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72BDE"/>
    <w:multiLevelType w:val="hybridMultilevel"/>
    <w:tmpl w:val="5F64E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435B3"/>
    <w:multiLevelType w:val="hybridMultilevel"/>
    <w:tmpl w:val="AD6EE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44C24"/>
    <w:multiLevelType w:val="hybridMultilevel"/>
    <w:tmpl w:val="8702C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162"/>
    <w:multiLevelType w:val="hybridMultilevel"/>
    <w:tmpl w:val="1D00E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A09CD"/>
    <w:multiLevelType w:val="hybridMultilevel"/>
    <w:tmpl w:val="52CE0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053CE"/>
    <w:multiLevelType w:val="hybridMultilevel"/>
    <w:tmpl w:val="8D66F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13228"/>
    <w:multiLevelType w:val="hybridMultilevel"/>
    <w:tmpl w:val="BCAE1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04BE4"/>
    <w:multiLevelType w:val="hybridMultilevel"/>
    <w:tmpl w:val="76E48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14910"/>
    <w:multiLevelType w:val="hybridMultilevel"/>
    <w:tmpl w:val="4BB82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610F3"/>
    <w:multiLevelType w:val="hybridMultilevel"/>
    <w:tmpl w:val="FB767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D7453"/>
    <w:multiLevelType w:val="hybridMultilevel"/>
    <w:tmpl w:val="B516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24D3F"/>
    <w:multiLevelType w:val="hybridMultilevel"/>
    <w:tmpl w:val="6F1A9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01187"/>
    <w:multiLevelType w:val="hybridMultilevel"/>
    <w:tmpl w:val="59E65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01BAC"/>
    <w:multiLevelType w:val="hybridMultilevel"/>
    <w:tmpl w:val="8E062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370F"/>
    <w:multiLevelType w:val="hybridMultilevel"/>
    <w:tmpl w:val="F8B85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348DF"/>
    <w:multiLevelType w:val="hybridMultilevel"/>
    <w:tmpl w:val="99061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914FC"/>
    <w:multiLevelType w:val="hybridMultilevel"/>
    <w:tmpl w:val="9D625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B4D18"/>
    <w:multiLevelType w:val="hybridMultilevel"/>
    <w:tmpl w:val="8B305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309"/>
    <w:multiLevelType w:val="hybridMultilevel"/>
    <w:tmpl w:val="3DA4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530AD"/>
    <w:multiLevelType w:val="hybridMultilevel"/>
    <w:tmpl w:val="43ACA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1"/>
  </w:num>
  <w:num w:numId="4">
    <w:abstractNumId w:val="27"/>
  </w:num>
  <w:num w:numId="5">
    <w:abstractNumId w:val="2"/>
  </w:num>
  <w:num w:numId="6">
    <w:abstractNumId w:val="30"/>
  </w:num>
  <w:num w:numId="7">
    <w:abstractNumId w:val="21"/>
  </w:num>
  <w:num w:numId="8">
    <w:abstractNumId w:val="37"/>
  </w:num>
  <w:num w:numId="9">
    <w:abstractNumId w:val="40"/>
  </w:num>
  <w:num w:numId="10">
    <w:abstractNumId w:val="38"/>
  </w:num>
  <w:num w:numId="11">
    <w:abstractNumId w:val="1"/>
  </w:num>
  <w:num w:numId="12">
    <w:abstractNumId w:val="26"/>
  </w:num>
  <w:num w:numId="13">
    <w:abstractNumId w:val="39"/>
  </w:num>
  <w:num w:numId="14">
    <w:abstractNumId w:val="3"/>
  </w:num>
  <w:num w:numId="15">
    <w:abstractNumId w:val="32"/>
  </w:num>
  <w:num w:numId="16">
    <w:abstractNumId w:val="11"/>
  </w:num>
  <w:num w:numId="17">
    <w:abstractNumId w:val="23"/>
  </w:num>
  <w:num w:numId="18">
    <w:abstractNumId w:val="16"/>
  </w:num>
  <w:num w:numId="19">
    <w:abstractNumId w:val="43"/>
  </w:num>
  <w:num w:numId="20">
    <w:abstractNumId w:val="19"/>
  </w:num>
  <w:num w:numId="21">
    <w:abstractNumId w:val="36"/>
  </w:num>
  <w:num w:numId="22">
    <w:abstractNumId w:val="28"/>
  </w:num>
  <w:num w:numId="23">
    <w:abstractNumId w:val="41"/>
  </w:num>
  <w:num w:numId="24">
    <w:abstractNumId w:val="45"/>
  </w:num>
  <w:num w:numId="25">
    <w:abstractNumId w:val="15"/>
  </w:num>
  <w:num w:numId="26">
    <w:abstractNumId w:val="20"/>
  </w:num>
  <w:num w:numId="27">
    <w:abstractNumId w:val="7"/>
  </w:num>
  <w:num w:numId="28">
    <w:abstractNumId w:val="22"/>
  </w:num>
  <w:num w:numId="29">
    <w:abstractNumId w:val="12"/>
  </w:num>
  <w:num w:numId="30">
    <w:abstractNumId w:val="17"/>
  </w:num>
  <w:num w:numId="31">
    <w:abstractNumId w:val="44"/>
  </w:num>
  <w:num w:numId="32">
    <w:abstractNumId w:val="4"/>
  </w:num>
  <w:num w:numId="33">
    <w:abstractNumId w:val="13"/>
  </w:num>
  <w:num w:numId="34">
    <w:abstractNumId w:val="8"/>
  </w:num>
  <w:num w:numId="35">
    <w:abstractNumId w:val="24"/>
  </w:num>
  <w:num w:numId="36">
    <w:abstractNumId w:val="5"/>
  </w:num>
  <w:num w:numId="37">
    <w:abstractNumId w:val="18"/>
  </w:num>
  <w:num w:numId="38">
    <w:abstractNumId w:val="25"/>
  </w:num>
  <w:num w:numId="39">
    <w:abstractNumId w:val="35"/>
  </w:num>
  <w:num w:numId="40">
    <w:abstractNumId w:val="34"/>
  </w:num>
  <w:num w:numId="41">
    <w:abstractNumId w:val="9"/>
  </w:num>
  <w:num w:numId="42">
    <w:abstractNumId w:val="14"/>
  </w:num>
  <w:num w:numId="43">
    <w:abstractNumId w:val="29"/>
  </w:num>
  <w:num w:numId="44">
    <w:abstractNumId w:val="42"/>
  </w:num>
  <w:num w:numId="45">
    <w:abstractNumId w:val="33"/>
  </w:num>
  <w:num w:numId="46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F4"/>
    <w:rsid w:val="0001413C"/>
    <w:rsid w:val="00052C64"/>
    <w:rsid w:val="00053B2C"/>
    <w:rsid w:val="00057E23"/>
    <w:rsid w:val="00061121"/>
    <w:rsid w:val="000805BE"/>
    <w:rsid w:val="00081F4E"/>
    <w:rsid w:val="0008533A"/>
    <w:rsid w:val="0009317B"/>
    <w:rsid w:val="000A71D8"/>
    <w:rsid w:val="000C0251"/>
    <w:rsid w:val="000E40D4"/>
    <w:rsid w:val="00121BB7"/>
    <w:rsid w:val="0013541F"/>
    <w:rsid w:val="0013598B"/>
    <w:rsid w:val="0014075F"/>
    <w:rsid w:val="00157270"/>
    <w:rsid w:val="00173AD0"/>
    <w:rsid w:val="001779C5"/>
    <w:rsid w:val="00183A7E"/>
    <w:rsid w:val="00192CFD"/>
    <w:rsid w:val="001972FC"/>
    <w:rsid w:val="001A55F8"/>
    <w:rsid w:val="001B18CF"/>
    <w:rsid w:val="001B6274"/>
    <w:rsid w:val="001C35E6"/>
    <w:rsid w:val="001C6D92"/>
    <w:rsid w:val="001F77C7"/>
    <w:rsid w:val="002300DA"/>
    <w:rsid w:val="00245330"/>
    <w:rsid w:val="0025620B"/>
    <w:rsid w:val="00265380"/>
    <w:rsid w:val="00275D43"/>
    <w:rsid w:val="002847B6"/>
    <w:rsid w:val="002A7371"/>
    <w:rsid w:val="002D018B"/>
    <w:rsid w:val="002F478E"/>
    <w:rsid w:val="003009E9"/>
    <w:rsid w:val="003040B9"/>
    <w:rsid w:val="003073DD"/>
    <w:rsid w:val="00307C7F"/>
    <w:rsid w:val="00317795"/>
    <w:rsid w:val="00336F48"/>
    <w:rsid w:val="00337A03"/>
    <w:rsid w:val="0034158A"/>
    <w:rsid w:val="003516CF"/>
    <w:rsid w:val="00353CE4"/>
    <w:rsid w:val="00354DBE"/>
    <w:rsid w:val="00365658"/>
    <w:rsid w:val="0037254F"/>
    <w:rsid w:val="00393A74"/>
    <w:rsid w:val="003970AD"/>
    <w:rsid w:val="003B0A68"/>
    <w:rsid w:val="003B1483"/>
    <w:rsid w:val="003B7F06"/>
    <w:rsid w:val="003D6B29"/>
    <w:rsid w:val="004021DE"/>
    <w:rsid w:val="004022D9"/>
    <w:rsid w:val="00422802"/>
    <w:rsid w:val="00437C88"/>
    <w:rsid w:val="0044602F"/>
    <w:rsid w:val="00446A52"/>
    <w:rsid w:val="00446AED"/>
    <w:rsid w:val="004522C3"/>
    <w:rsid w:val="00452D10"/>
    <w:rsid w:val="00462169"/>
    <w:rsid w:val="00465FFC"/>
    <w:rsid w:val="004815CC"/>
    <w:rsid w:val="004869FE"/>
    <w:rsid w:val="004A104A"/>
    <w:rsid w:val="004C06BA"/>
    <w:rsid w:val="004C3538"/>
    <w:rsid w:val="004D1E46"/>
    <w:rsid w:val="004E1810"/>
    <w:rsid w:val="004E3E86"/>
    <w:rsid w:val="004F350E"/>
    <w:rsid w:val="004F755E"/>
    <w:rsid w:val="00527D92"/>
    <w:rsid w:val="005454EC"/>
    <w:rsid w:val="00555CAF"/>
    <w:rsid w:val="0056297F"/>
    <w:rsid w:val="00576A90"/>
    <w:rsid w:val="00587437"/>
    <w:rsid w:val="00597EF7"/>
    <w:rsid w:val="005E241C"/>
    <w:rsid w:val="005E279C"/>
    <w:rsid w:val="005E5C40"/>
    <w:rsid w:val="005E7413"/>
    <w:rsid w:val="005F4812"/>
    <w:rsid w:val="00600D96"/>
    <w:rsid w:val="006040BC"/>
    <w:rsid w:val="0060647C"/>
    <w:rsid w:val="00636467"/>
    <w:rsid w:val="0064525B"/>
    <w:rsid w:val="0064778C"/>
    <w:rsid w:val="006538A1"/>
    <w:rsid w:val="0065510D"/>
    <w:rsid w:val="0065641D"/>
    <w:rsid w:val="00657169"/>
    <w:rsid w:val="006573F5"/>
    <w:rsid w:val="0066684D"/>
    <w:rsid w:val="00692064"/>
    <w:rsid w:val="006A259E"/>
    <w:rsid w:val="006C2340"/>
    <w:rsid w:val="006E5B65"/>
    <w:rsid w:val="006E6CCA"/>
    <w:rsid w:val="006F326A"/>
    <w:rsid w:val="00705778"/>
    <w:rsid w:val="0070624E"/>
    <w:rsid w:val="0072589C"/>
    <w:rsid w:val="007307B0"/>
    <w:rsid w:val="00734697"/>
    <w:rsid w:val="007371F8"/>
    <w:rsid w:val="00750730"/>
    <w:rsid w:val="00754650"/>
    <w:rsid w:val="00762271"/>
    <w:rsid w:val="007857AC"/>
    <w:rsid w:val="00792189"/>
    <w:rsid w:val="00792234"/>
    <w:rsid w:val="007B15F2"/>
    <w:rsid w:val="007F3A08"/>
    <w:rsid w:val="007F5E86"/>
    <w:rsid w:val="007F6630"/>
    <w:rsid w:val="00823F0C"/>
    <w:rsid w:val="00827C98"/>
    <w:rsid w:val="00831649"/>
    <w:rsid w:val="008341DA"/>
    <w:rsid w:val="00835BE7"/>
    <w:rsid w:val="00861B21"/>
    <w:rsid w:val="00880382"/>
    <w:rsid w:val="008860E2"/>
    <w:rsid w:val="008A1703"/>
    <w:rsid w:val="008B11F1"/>
    <w:rsid w:val="008D2A8C"/>
    <w:rsid w:val="008D39E7"/>
    <w:rsid w:val="0092186A"/>
    <w:rsid w:val="00940040"/>
    <w:rsid w:val="00946DA8"/>
    <w:rsid w:val="0096274A"/>
    <w:rsid w:val="00964B91"/>
    <w:rsid w:val="0098769E"/>
    <w:rsid w:val="00990C5C"/>
    <w:rsid w:val="00996FCF"/>
    <w:rsid w:val="009E537D"/>
    <w:rsid w:val="009F0957"/>
    <w:rsid w:val="00A14FB0"/>
    <w:rsid w:val="00A27578"/>
    <w:rsid w:val="00A50AF2"/>
    <w:rsid w:val="00A56141"/>
    <w:rsid w:val="00A6211E"/>
    <w:rsid w:val="00A77221"/>
    <w:rsid w:val="00A904E8"/>
    <w:rsid w:val="00A94593"/>
    <w:rsid w:val="00AB56B4"/>
    <w:rsid w:val="00AD2471"/>
    <w:rsid w:val="00AD53B0"/>
    <w:rsid w:val="00AE4E10"/>
    <w:rsid w:val="00AF122C"/>
    <w:rsid w:val="00B10A05"/>
    <w:rsid w:val="00B12F04"/>
    <w:rsid w:val="00B12F3A"/>
    <w:rsid w:val="00B1377B"/>
    <w:rsid w:val="00B3209A"/>
    <w:rsid w:val="00B40C7C"/>
    <w:rsid w:val="00B447D2"/>
    <w:rsid w:val="00B46CB7"/>
    <w:rsid w:val="00B62958"/>
    <w:rsid w:val="00B83CA2"/>
    <w:rsid w:val="00B86586"/>
    <w:rsid w:val="00B910E4"/>
    <w:rsid w:val="00BB201D"/>
    <w:rsid w:val="00BD7BF7"/>
    <w:rsid w:val="00C5078B"/>
    <w:rsid w:val="00C65B28"/>
    <w:rsid w:val="00C87AB3"/>
    <w:rsid w:val="00C92182"/>
    <w:rsid w:val="00C97161"/>
    <w:rsid w:val="00CA37EE"/>
    <w:rsid w:val="00CB314F"/>
    <w:rsid w:val="00CC15A5"/>
    <w:rsid w:val="00CC1C73"/>
    <w:rsid w:val="00CC1EA2"/>
    <w:rsid w:val="00CF248E"/>
    <w:rsid w:val="00CF5C8C"/>
    <w:rsid w:val="00D131E5"/>
    <w:rsid w:val="00D15246"/>
    <w:rsid w:val="00D17738"/>
    <w:rsid w:val="00D3267E"/>
    <w:rsid w:val="00D448EF"/>
    <w:rsid w:val="00D77CDE"/>
    <w:rsid w:val="00D80D5B"/>
    <w:rsid w:val="00D816B5"/>
    <w:rsid w:val="00DA03DF"/>
    <w:rsid w:val="00DB2FF4"/>
    <w:rsid w:val="00DC3C96"/>
    <w:rsid w:val="00DC43F8"/>
    <w:rsid w:val="00DF3D20"/>
    <w:rsid w:val="00E03BC9"/>
    <w:rsid w:val="00E15E64"/>
    <w:rsid w:val="00E356B6"/>
    <w:rsid w:val="00E5186F"/>
    <w:rsid w:val="00E53EBC"/>
    <w:rsid w:val="00E63F31"/>
    <w:rsid w:val="00E663F9"/>
    <w:rsid w:val="00E7070E"/>
    <w:rsid w:val="00E72E11"/>
    <w:rsid w:val="00E741F5"/>
    <w:rsid w:val="00E75A6E"/>
    <w:rsid w:val="00E94D42"/>
    <w:rsid w:val="00EB23E6"/>
    <w:rsid w:val="00EC1876"/>
    <w:rsid w:val="00EE382A"/>
    <w:rsid w:val="00EF0512"/>
    <w:rsid w:val="00F02FA3"/>
    <w:rsid w:val="00F035FB"/>
    <w:rsid w:val="00F07CE7"/>
    <w:rsid w:val="00F10627"/>
    <w:rsid w:val="00F1286A"/>
    <w:rsid w:val="00F303D0"/>
    <w:rsid w:val="00F40F7B"/>
    <w:rsid w:val="00F90BD9"/>
    <w:rsid w:val="00F93925"/>
    <w:rsid w:val="00FC40B2"/>
    <w:rsid w:val="00FE7C00"/>
    <w:rsid w:val="01AA0C52"/>
    <w:rsid w:val="04882492"/>
    <w:rsid w:val="2CE939D9"/>
    <w:rsid w:val="3D00A950"/>
    <w:rsid w:val="3FAC6097"/>
    <w:rsid w:val="5E7ADDAE"/>
    <w:rsid w:val="62F6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8C358D"/>
  <w15:chartTrackingRefBased/>
  <w15:docId w15:val="{23B1E11F-3BB1-4907-9F17-0BFE12A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2F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2FC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835BE7"/>
    <w:rPr>
      <w:i/>
      <w:iCs/>
    </w:rPr>
  </w:style>
  <w:style w:type="paragraph" w:styleId="Ingenmellomrom">
    <w:name w:val="No Spacing"/>
    <w:uiPriority w:val="1"/>
    <w:qFormat/>
    <w:rsid w:val="002847B6"/>
    <w:pPr>
      <w:spacing w:after="0" w:line="240" w:lineRule="auto"/>
    </w:pPr>
  </w:style>
  <w:style w:type="paragraph" w:customStyle="1" w:styleId="leadtext">
    <w:name w:val="leadtext"/>
    <w:basedOn w:val="Normal"/>
    <w:rsid w:val="005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E5C40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5E5C40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47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47D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47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47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47D2"/>
    <w:rPr>
      <w:b/>
      <w:bCs/>
      <w:sz w:val="20"/>
      <w:szCs w:val="20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9206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15246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10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C5C"/>
  </w:style>
  <w:style w:type="paragraph" w:styleId="Bunntekst">
    <w:name w:val="footer"/>
    <w:basedOn w:val="Normal"/>
    <w:link w:val="Bunn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821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202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0" ma:contentTypeDescription="Opprett et nytt dokument." ma:contentTypeScope="" ma:versionID="3b0990742677048dfa24a6d32767ea01">
  <xsd:schema xmlns:xsd="http://www.w3.org/2001/XMLSchema" xmlns:xs="http://www.w3.org/2001/XMLSchema" xmlns:p="http://schemas.microsoft.com/office/2006/metadata/properties" xmlns:ns2="1f93ebe0-95c3-4156-8f16-3c71dea2ef82" xmlns:ns3="f8cfeb9f-6cb9-49b0-a94d-6c7e9975c83a" targetNamespace="http://schemas.microsoft.com/office/2006/metadata/properties" ma:root="true" ma:fieldsID="ae612c932112d306cdf47c3000b271b0" ns2:_="" ns3:_="">
    <xsd:import namespace="1f93ebe0-95c3-4156-8f16-3c71dea2ef82"/>
    <xsd:import namespace="f8cfeb9f-6cb9-49b0-a94d-6c7e9975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D7490-14E9-4E8F-A468-7A21AA9D8A01}">
  <ds:schemaRefs>
    <ds:schemaRef ds:uri="1f93ebe0-95c3-4156-8f16-3c71dea2ef8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8cfeb9f-6cb9-49b0-a94d-6c7e9975c8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0FA0CF-3067-4046-8129-3E15526B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7178E-1E20-415C-855F-392807BAE4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2170B-ED2B-42A5-AAB9-37B309365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1761</Words>
  <Characters>9335</Characters>
  <Application>Microsoft Office Word</Application>
  <DocSecurity>0</DocSecurity>
  <Lines>77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Vårdal</dc:creator>
  <cp:keywords/>
  <dc:description/>
  <cp:lastModifiedBy>Bredesen, Ingvild Vårdal</cp:lastModifiedBy>
  <cp:revision>7</cp:revision>
  <dcterms:created xsi:type="dcterms:W3CDTF">2021-01-11T13:24:00Z</dcterms:created>
  <dcterms:modified xsi:type="dcterms:W3CDTF">2021-01-13T13:07:00Z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</Properties>
</file>