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BB36D" w14:textId="77777777" w:rsidR="00725D34" w:rsidRDefault="00725D34">
      <w:pPr>
        <w:rPr>
          <w:b/>
          <w:bCs/>
        </w:rPr>
      </w:pPr>
    </w:p>
    <w:p w14:paraId="0F6E29C4" w14:textId="77777777" w:rsidR="00725D34" w:rsidRDefault="00725D34">
      <w:pPr>
        <w:rPr>
          <w:b/>
          <w:bCs/>
        </w:rPr>
      </w:pPr>
    </w:p>
    <w:p w14:paraId="0D844C9C" w14:textId="4CF3E0EA" w:rsidR="009D355B" w:rsidRDefault="009D355B">
      <w:pPr>
        <w:rPr>
          <w:b/>
          <w:bCs/>
          <w:sz w:val="28"/>
          <w:szCs w:val="28"/>
        </w:rPr>
      </w:pPr>
      <w:r w:rsidRPr="25BA34A3">
        <w:rPr>
          <w:b/>
          <w:bCs/>
          <w:sz w:val="28"/>
          <w:szCs w:val="28"/>
        </w:rPr>
        <w:t>KONTANTKASS</w:t>
      </w:r>
      <w:r w:rsidR="22BF28F3" w:rsidRPr="25BA34A3">
        <w:rPr>
          <w:b/>
          <w:bCs/>
          <w:sz w:val="28"/>
          <w:szCs w:val="28"/>
        </w:rPr>
        <w:t>A</w:t>
      </w:r>
      <w:r w:rsidRPr="25BA34A3">
        <w:rPr>
          <w:b/>
          <w:bCs/>
          <w:sz w:val="28"/>
          <w:szCs w:val="28"/>
        </w:rPr>
        <w:t xml:space="preserve"> - INFORMASJONSBREV </w:t>
      </w:r>
      <w:r w:rsidR="50A537AB" w:rsidRPr="25BA34A3">
        <w:rPr>
          <w:b/>
          <w:bCs/>
          <w:sz w:val="28"/>
          <w:szCs w:val="28"/>
        </w:rPr>
        <w:t>TIL SØKERE I KOMMUNEN</w:t>
      </w:r>
    </w:p>
    <w:p w14:paraId="40761D73" w14:textId="77777777" w:rsidR="00725D34" w:rsidRPr="00725D34" w:rsidRDefault="00725D34">
      <w:pPr>
        <w:rPr>
          <w:sz w:val="24"/>
          <w:szCs w:val="24"/>
        </w:rPr>
      </w:pPr>
    </w:p>
    <w:p w14:paraId="277BBA44" w14:textId="338C8CE6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 xml:space="preserve"> </w:t>
      </w:r>
      <w:r w:rsidR="00725D34" w:rsidRPr="25BA34A3">
        <w:rPr>
          <w:sz w:val="24"/>
          <w:szCs w:val="24"/>
        </w:rPr>
        <w:t>__________</w:t>
      </w:r>
      <w:r w:rsidRPr="25BA34A3">
        <w:rPr>
          <w:sz w:val="24"/>
          <w:szCs w:val="24"/>
        </w:rPr>
        <w:t xml:space="preserve">kommune har en tilskuddsordning kalt </w:t>
      </w:r>
      <w:r w:rsidR="5A7B2FC1" w:rsidRPr="25BA34A3">
        <w:rPr>
          <w:sz w:val="24"/>
          <w:szCs w:val="24"/>
        </w:rPr>
        <w:t>“</w:t>
      </w:r>
      <w:r w:rsidRPr="25BA34A3">
        <w:rPr>
          <w:sz w:val="24"/>
          <w:szCs w:val="24"/>
        </w:rPr>
        <w:t>Kon</w:t>
      </w:r>
      <w:r w:rsidR="00725D34" w:rsidRPr="25BA34A3">
        <w:rPr>
          <w:sz w:val="24"/>
          <w:szCs w:val="24"/>
        </w:rPr>
        <w:t>t</w:t>
      </w:r>
      <w:r w:rsidRPr="25BA34A3">
        <w:rPr>
          <w:sz w:val="24"/>
          <w:szCs w:val="24"/>
        </w:rPr>
        <w:t>antkassa</w:t>
      </w:r>
      <w:r w:rsidR="7A71AE9D" w:rsidRPr="25BA34A3">
        <w:rPr>
          <w:sz w:val="24"/>
          <w:szCs w:val="24"/>
        </w:rPr>
        <w:t>”</w:t>
      </w:r>
      <w:r w:rsidRPr="25BA34A3">
        <w:rPr>
          <w:sz w:val="24"/>
          <w:szCs w:val="24"/>
        </w:rPr>
        <w:t xml:space="preserve">. Søknader behandles fortløpende (ingen søknadsfrist) og midler fordeles inntil kassa er tom. </w:t>
      </w:r>
    </w:p>
    <w:p w14:paraId="50A58204" w14:textId="6F1F594A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>Ordningen administreres av</w:t>
      </w:r>
      <w:r w:rsidR="00725D34" w:rsidRPr="25BA34A3">
        <w:rPr>
          <w:sz w:val="24"/>
          <w:szCs w:val="24"/>
        </w:rPr>
        <w:t>_________________</w:t>
      </w:r>
    </w:p>
    <w:p w14:paraId="7879BFF2" w14:textId="77777777" w:rsidR="009D355B" w:rsidRPr="00725D34" w:rsidRDefault="009D355B" w:rsidP="25BA34A3">
      <w:pPr>
        <w:rPr>
          <w:b/>
          <w:bCs/>
          <w:sz w:val="24"/>
          <w:szCs w:val="24"/>
          <w:u w:val="single"/>
        </w:rPr>
      </w:pPr>
      <w:r w:rsidRPr="25BA34A3">
        <w:rPr>
          <w:b/>
          <w:bCs/>
          <w:sz w:val="24"/>
          <w:szCs w:val="24"/>
        </w:rPr>
        <w:t>For hvem:</w:t>
      </w:r>
      <w:r w:rsidRPr="25BA34A3">
        <w:rPr>
          <w:b/>
          <w:bCs/>
          <w:sz w:val="24"/>
          <w:szCs w:val="24"/>
          <w:u w:val="single"/>
        </w:rPr>
        <w:t xml:space="preserve"> </w:t>
      </w:r>
    </w:p>
    <w:p w14:paraId="71C5A7B7" w14:textId="6C3A9CE2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 xml:space="preserve">Barn og unge i alderen 6 år </w:t>
      </w:r>
      <w:r w:rsidR="48940B27" w:rsidRPr="25BA34A3">
        <w:rPr>
          <w:sz w:val="24"/>
          <w:szCs w:val="24"/>
        </w:rPr>
        <w:t xml:space="preserve">- 18 år </w:t>
      </w:r>
      <w:r w:rsidRPr="25BA34A3">
        <w:rPr>
          <w:sz w:val="24"/>
          <w:szCs w:val="24"/>
        </w:rPr>
        <w:t xml:space="preserve">som </w:t>
      </w:r>
      <w:r w:rsidR="5E3FCF47" w:rsidRPr="25BA34A3">
        <w:rPr>
          <w:sz w:val="24"/>
          <w:szCs w:val="24"/>
        </w:rPr>
        <w:t>ikke har mulighet til å delta i fritidsaktiviteter av økonomiske årsaker</w:t>
      </w:r>
      <w:r w:rsidRPr="25BA34A3">
        <w:rPr>
          <w:sz w:val="24"/>
          <w:szCs w:val="24"/>
        </w:rPr>
        <w:t xml:space="preserve">. </w:t>
      </w:r>
    </w:p>
    <w:p w14:paraId="46BFFA9C" w14:textId="215E556A" w:rsidR="009D355B" w:rsidRPr="00725D34" w:rsidRDefault="009D355B" w:rsidP="25BA34A3">
      <w:pPr>
        <w:rPr>
          <w:b/>
          <w:bCs/>
          <w:sz w:val="24"/>
          <w:szCs w:val="24"/>
          <w:u w:val="single"/>
        </w:rPr>
      </w:pPr>
      <w:r w:rsidRPr="25BA34A3">
        <w:rPr>
          <w:b/>
          <w:bCs/>
          <w:sz w:val="24"/>
          <w:szCs w:val="24"/>
        </w:rPr>
        <w:t>Hva gis det støtte til:</w:t>
      </w:r>
    </w:p>
    <w:p w14:paraId="0FB75924" w14:textId="49CE5294" w:rsidR="00725D34" w:rsidRPr="00725D34" w:rsidRDefault="4A39A0E6">
      <w:pPr>
        <w:rPr>
          <w:sz w:val="24"/>
          <w:szCs w:val="24"/>
        </w:rPr>
      </w:pPr>
      <w:r w:rsidRPr="25BA34A3">
        <w:rPr>
          <w:sz w:val="24"/>
          <w:szCs w:val="24"/>
        </w:rPr>
        <w:t>K</w:t>
      </w:r>
      <w:r w:rsidR="009D355B" w:rsidRPr="25BA34A3">
        <w:rPr>
          <w:sz w:val="24"/>
          <w:szCs w:val="24"/>
        </w:rPr>
        <w:t>ontingenter, aktiviteter</w:t>
      </w:r>
      <w:r w:rsidR="76D6F6E6" w:rsidRPr="25BA34A3">
        <w:rPr>
          <w:sz w:val="24"/>
          <w:szCs w:val="24"/>
        </w:rPr>
        <w:t xml:space="preserve">, </w:t>
      </w:r>
      <w:r w:rsidR="009D355B" w:rsidRPr="25BA34A3">
        <w:rPr>
          <w:sz w:val="24"/>
          <w:szCs w:val="24"/>
        </w:rPr>
        <w:t>utstyr</w:t>
      </w:r>
      <w:r w:rsidR="166C561D" w:rsidRPr="25BA34A3">
        <w:rPr>
          <w:sz w:val="24"/>
          <w:szCs w:val="24"/>
        </w:rPr>
        <w:t>, deltakelse i turneringer, konkurranser og turer</w:t>
      </w:r>
      <w:r w:rsidR="009D355B" w:rsidRPr="25BA34A3">
        <w:rPr>
          <w:sz w:val="24"/>
          <w:szCs w:val="24"/>
        </w:rPr>
        <w:t xml:space="preserve"> </w:t>
      </w:r>
      <w:r w:rsidR="17F79E60" w:rsidRPr="25BA34A3">
        <w:rPr>
          <w:sz w:val="24"/>
          <w:szCs w:val="24"/>
        </w:rPr>
        <w:t>for</w:t>
      </w:r>
      <w:r w:rsidR="009D355B" w:rsidRPr="25BA34A3">
        <w:rPr>
          <w:sz w:val="24"/>
          <w:szCs w:val="24"/>
        </w:rPr>
        <w:t xml:space="preserve"> enkeltpersoner</w:t>
      </w:r>
      <w:r w:rsidR="7DD91B31" w:rsidRPr="25BA34A3">
        <w:rPr>
          <w:sz w:val="24"/>
          <w:szCs w:val="24"/>
        </w:rPr>
        <w:t xml:space="preserve">. </w:t>
      </w:r>
    </w:p>
    <w:p w14:paraId="3B50795D" w14:textId="37AAB6BF" w:rsidR="00725D34" w:rsidRPr="00725D34" w:rsidRDefault="009D355B" w:rsidP="25BA34A3">
      <w:pPr>
        <w:rPr>
          <w:b/>
          <w:bCs/>
          <w:sz w:val="24"/>
          <w:szCs w:val="24"/>
          <w:u w:val="single"/>
        </w:rPr>
      </w:pPr>
      <w:r w:rsidRPr="25BA34A3">
        <w:rPr>
          <w:b/>
          <w:bCs/>
          <w:sz w:val="24"/>
          <w:szCs w:val="24"/>
        </w:rPr>
        <w:t>Hvor mye:</w:t>
      </w:r>
    </w:p>
    <w:p w14:paraId="3287D6F8" w14:textId="57B8331F" w:rsidR="009D355B" w:rsidRPr="00725D34" w:rsidRDefault="009D355B" w:rsidP="25BA34A3">
      <w:pPr>
        <w:rPr>
          <w:sz w:val="24"/>
          <w:szCs w:val="24"/>
        </w:rPr>
      </w:pPr>
      <w:r w:rsidRPr="25BA34A3">
        <w:rPr>
          <w:sz w:val="24"/>
          <w:szCs w:val="24"/>
        </w:rPr>
        <w:t xml:space="preserve">Inntil kroner 2400,- i tilskudd per person per år. </w:t>
      </w:r>
      <w:r w:rsidR="3CD1D63F" w:rsidRPr="25BA34A3">
        <w:rPr>
          <w:sz w:val="24"/>
          <w:szCs w:val="24"/>
        </w:rPr>
        <w:t xml:space="preserve">Det betyr at man kan søke flere ganger gjennom året for </w:t>
      </w:r>
      <w:r w:rsidR="79831E72" w:rsidRPr="25BA34A3">
        <w:rPr>
          <w:sz w:val="24"/>
          <w:szCs w:val="24"/>
        </w:rPr>
        <w:t>hver person.</w:t>
      </w:r>
    </w:p>
    <w:p w14:paraId="27FEBA92" w14:textId="13A193D1" w:rsidR="009D355B" w:rsidRPr="00725D34" w:rsidRDefault="009D355B" w:rsidP="25BA34A3">
      <w:pPr>
        <w:rPr>
          <w:b/>
          <w:bCs/>
          <w:sz w:val="24"/>
          <w:szCs w:val="24"/>
        </w:rPr>
      </w:pPr>
      <w:r w:rsidRPr="25BA34A3">
        <w:rPr>
          <w:b/>
          <w:bCs/>
          <w:sz w:val="24"/>
          <w:szCs w:val="24"/>
        </w:rPr>
        <w:t>Hvem kan søke (på vegne av barnet</w:t>
      </w:r>
      <w:r w:rsidR="576F8AF1" w:rsidRPr="25BA34A3">
        <w:rPr>
          <w:b/>
          <w:bCs/>
          <w:sz w:val="24"/>
          <w:szCs w:val="24"/>
        </w:rPr>
        <w:t>/ungdommen</w:t>
      </w:r>
      <w:r w:rsidRPr="25BA34A3">
        <w:rPr>
          <w:b/>
          <w:bCs/>
          <w:sz w:val="24"/>
          <w:szCs w:val="24"/>
        </w:rPr>
        <w:t xml:space="preserve">): </w:t>
      </w:r>
    </w:p>
    <w:p w14:paraId="7248453C" w14:textId="172AE551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>Det er laget/foreningen (idrettslaget, korpset, koret, lokallaget etc</w:t>
      </w:r>
      <w:r w:rsidR="5649D087" w:rsidRPr="25BA34A3">
        <w:rPr>
          <w:sz w:val="24"/>
          <w:szCs w:val="24"/>
        </w:rPr>
        <w:t>.</w:t>
      </w:r>
      <w:r w:rsidRPr="25BA34A3">
        <w:rPr>
          <w:sz w:val="24"/>
          <w:szCs w:val="24"/>
        </w:rPr>
        <w:t>) som kan sende søknaden til kommunen</w:t>
      </w:r>
      <w:r w:rsidR="00154737">
        <w:rPr>
          <w:sz w:val="24"/>
          <w:szCs w:val="24"/>
        </w:rPr>
        <w:t>,</w:t>
      </w:r>
      <w:r w:rsidRPr="25BA34A3">
        <w:rPr>
          <w:sz w:val="24"/>
          <w:szCs w:val="24"/>
        </w:rPr>
        <w:t xml:space="preserve"> etter vurdering av behov for søknad. Ressurspersoner som arbeider i kommunen, eksempelvis helsesøster, miljøterapeuter, barnevernstjenesten m.m. kan også søke. Barnet eller familien </w:t>
      </w:r>
      <w:r w:rsidRPr="25BA34A3">
        <w:rPr>
          <w:sz w:val="24"/>
          <w:szCs w:val="24"/>
          <w:u w:val="single"/>
        </w:rPr>
        <w:t>kan ikke</w:t>
      </w:r>
      <w:r w:rsidRPr="25BA34A3">
        <w:rPr>
          <w:sz w:val="24"/>
          <w:szCs w:val="24"/>
        </w:rPr>
        <w:t xml:space="preserve"> søke selv. </w:t>
      </w:r>
    </w:p>
    <w:p w14:paraId="5994F29A" w14:textId="77777777" w:rsidR="009D355B" w:rsidRPr="00725D34" w:rsidRDefault="009D355B">
      <w:pPr>
        <w:rPr>
          <w:sz w:val="24"/>
          <w:szCs w:val="24"/>
        </w:rPr>
      </w:pPr>
      <w:r w:rsidRPr="00725D34">
        <w:rPr>
          <w:sz w:val="24"/>
          <w:szCs w:val="24"/>
          <w:u w:val="single"/>
        </w:rPr>
        <w:t>Krav til søker:</w:t>
      </w:r>
      <w:r w:rsidRPr="00725D34">
        <w:rPr>
          <w:sz w:val="24"/>
          <w:szCs w:val="24"/>
        </w:rPr>
        <w:t xml:space="preserve"> </w:t>
      </w:r>
    </w:p>
    <w:p w14:paraId="422BD5B0" w14:textId="4364035B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>Den som søker har ansvar for å følge opp at barnet/ungdommen deltar i aktiviteten det er søkt støtte til</w:t>
      </w:r>
      <w:r w:rsidR="23BA607F" w:rsidRPr="25BA34A3">
        <w:rPr>
          <w:sz w:val="24"/>
          <w:szCs w:val="24"/>
        </w:rPr>
        <w:t xml:space="preserve">, og vi ønsker at det er to personer tilknyttet barnet/ungdommen som går god for søknaden. </w:t>
      </w:r>
      <w:r w:rsidRPr="25BA34A3">
        <w:rPr>
          <w:sz w:val="24"/>
          <w:szCs w:val="24"/>
        </w:rPr>
        <w:t>Med dette menes det at den som søker skal hjelpe barnet til å huske på/komme seg til aktiviteten i starten, ikke at den voksne må følge barnet på alle aktivitetene. Oppfølgingen kan også innebære å sjekke at kontingenten er betalt eller lignende. Det er den som søker som må vurdere om familien er i en slik situasjon at et bidrag fra kont</w:t>
      </w:r>
      <w:r w:rsidR="5C3239E2" w:rsidRPr="25BA34A3">
        <w:rPr>
          <w:sz w:val="24"/>
          <w:szCs w:val="24"/>
        </w:rPr>
        <w:t>antkassa</w:t>
      </w:r>
      <w:r w:rsidRPr="25BA34A3">
        <w:rPr>
          <w:sz w:val="24"/>
          <w:szCs w:val="24"/>
        </w:rPr>
        <w:t xml:space="preserve"> vil være avgjørende for om barnet kan delta på en aktivitet eller ikke. (Kont</w:t>
      </w:r>
      <w:r w:rsidR="1932DB0C" w:rsidRPr="25BA34A3">
        <w:rPr>
          <w:sz w:val="24"/>
          <w:szCs w:val="24"/>
        </w:rPr>
        <w:t>ant</w:t>
      </w:r>
      <w:r w:rsidRPr="25BA34A3">
        <w:rPr>
          <w:sz w:val="24"/>
          <w:szCs w:val="24"/>
        </w:rPr>
        <w:t xml:space="preserve">kassa er ikke ment å være et håndslag til lag- og foreninger som har trøbbel med å inndrive kontingenter.) Det er barnets/familiens situasjon som er avgjørende. </w:t>
      </w:r>
    </w:p>
    <w:p w14:paraId="5934E2B2" w14:textId="1DA53B74" w:rsidR="25BA34A3" w:rsidRDefault="25BA34A3" w:rsidP="25BA34A3">
      <w:pPr>
        <w:rPr>
          <w:sz w:val="24"/>
          <w:szCs w:val="24"/>
          <w:u w:val="single"/>
        </w:rPr>
      </w:pPr>
    </w:p>
    <w:p w14:paraId="48DA031C" w14:textId="3B30696F" w:rsidR="25BA34A3" w:rsidRDefault="25BA34A3" w:rsidP="25BA34A3">
      <w:pPr>
        <w:rPr>
          <w:sz w:val="24"/>
          <w:szCs w:val="24"/>
          <w:u w:val="single"/>
        </w:rPr>
      </w:pPr>
    </w:p>
    <w:p w14:paraId="3D5E678B" w14:textId="2DC90765" w:rsidR="25BA34A3" w:rsidRDefault="25BA34A3" w:rsidP="25BA34A3">
      <w:pPr>
        <w:rPr>
          <w:sz w:val="24"/>
          <w:szCs w:val="24"/>
          <w:u w:val="single"/>
        </w:rPr>
      </w:pPr>
    </w:p>
    <w:p w14:paraId="78F0AD15" w14:textId="2E17F39E" w:rsidR="25BA34A3" w:rsidRDefault="25BA34A3" w:rsidP="25BA34A3">
      <w:pPr>
        <w:rPr>
          <w:sz w:val="24"/>
          <w:szCs w:val="24"/>
          <w:u w:val="single"/>
        </w:rPr>
      </w:pPr>
    </w:p>
    <w:p w14:paraId="26B18F50" w14:textId="77777777" w:rsidR="009D355B" w:rsidRPr="00725D34" w:rsidRDefault="009D355B">
      <w:pPr>
        <w:rPr>
          <w:sz w:val="24"/>
          <w:szCs w:val="24"/>
        </w:rPr>
      </w:pPr>
      <w:r w:rsidRPr="00725D34">
        <w:rPr>
          <w:sz w:val="24"/>
          <w:szCs w:val="24"/>
          <w:u w:val="single"/>
        </w:rPr>
        <w:t xml:space="preserve">Krav til søknaden: </w:t>
      </w:r>
    </w:p>
    <w:p w14:paraId="04D3C9C1" w14:textId="789D7583" w:rsidR="009D355B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 xml:space="preserve">Vedlagte søknadsskjema må benyttes. Vær nøye med å fylle ut hele søknadsskjemaet, og husk å legge ved eventuelle fakturaer, kvitteringer eller lignende. </w:t>
      </w:r>
      <w:r w:rsidR="6157BF2D" w:rsidRPr="25BA34A3">
        <w:rPr>
          <w:sz w:val="24"/>
          <w:szCs w:val="24"/>
        </w:rPr>
        <w:t xml:space="preserve">Det kan søkes om midler på forhånd og da kan evt. faktura, kvitteringer og lignende ettersendes. </w:t>
      </w:r>
    </w:p>
    <w:p w14:paraId="43289EDE" w14:textId="77777777" w:rsidR="00725D34" w:rsidRDefault="00725D34">
      <w:pPr>
        <w:rPr>
          <w:sz w:val="24"/>
          <w:szCs w:val="24"/>
          <w:u w:val="single"/>
        </w:rPr>
      </w:pPr>
    </w:p>
    <w:p w14:paraId="4BEFB4D9" w14:textId="77925089" w:rsidR="009D355B" w:rsidRPr="00725D34" w:rsidRDefault="009D355B">
      <w:pPr>
        <w:rPr>
          <w:sz w:val="24"/>
          <w:szCs w:val="24"/>
        </w:rPr>
      </w:pPr>
      <w:r w:rsidRPr="00725D34">
        <w:rPr>
          <w:sz w:val="24"/>
          <w:szCs w:val="24"/>
          <w:u w:val="single"/>
        </w:rPr>
        <w:t>Spørsmål om ordningen:</w:t>
      </w:r>
      <w:r w:rsidRPr="00725D34">
        <w:rPr>
          <w:sz w:val="24"/>
          <w:szCs w:val="24"/>
        </w:rPr>
        <w:t xml:space="preserve"> </w:t>
      </w:r>
    </w:p>
    <w:p w14:paraId="7FE3F3C0" w14:textId="5EE519E1" w:rsidR="00725D34" w:rsidRPr="00725D34" w:rsidRDefault="009D355B">
      <w:pPr>
        <w:rPr>
          <w:sz w:val="24"/>
          <w:szCs w:val="24"/>
        </w:rPr>
      </w:pPr>
      <w:r w:rsidRPr="25BA34A3">
        <w:rPr>
          <w:sz w:val="24"/>
          <w:szCs w:val="24"/>
        </w:rPr>
        <w:t>Ta kontakt med Kon</w:t>
      </w:r>
      <w:r w:rsidR="00E815BD">
        <w:rPr>
          <w:sz w:val="24"/>
          <w:szCs w:val="24"/>
        </w:rPr>
        <w:t>ta</w:t>
      </w:r>
      <w:r w:rsidR="45C32EFA" w:rsidRPr="25BA34A3">
        <w:rPr>
          <w:sz w:val="24"/>
          <w:szCs w:val="24"/>
        </w:rPr>
        <w:t>nt</w:t>
      </w:r>
      <w:r w:rsidRPr="25BA34A3">
        <w:rPr>
          <w:sz w:val="24"/>
          <w:szCs w:val="24"/>
        </w:rPr>
        <w:t>kassas kontaktperson</w:t>
      </w:r>
      <w:r w:rsidR="00725D34" w:rsidRPr="25BA34A3">
        <w:rPr>
          <w:sz w:val="24"/>
          <w:szCs w:val="24"/>
        </w:rPr>
        <w:t>________________</w:t>
      </w:r>
      <w:r w:rsidRPr="25BA34A3">
        <w:rPr>
          <w:sz w:val="24"/>
          <w:szCs w:val="24"/>
        </w:rPr>
        <w:t xml:space="preserve"> </w:t>
      </w:r>
    </w:p>
    <w:p w14:paraId="28F4378B" w14:textId="77777777" w:rsidR="00725D34" w:rsidRDefault="00725D34">
      <w:pPr>
        <w:rPr>
          <w:sz w:val="24"/>
          <w:szCs w:val="24"/>
        </w:rPr>
      </w:pPr>
    </w:p>
    <w:p w14:paraId="73813A0A" w14:textId="77777777" w:rsidR="00725D34" w:rsidRDefault="00725D34">
      <w:pPr>
        <w:rPr>
          <w:sz w:val="24"/>
          <w:szCs w:val="24"/>
        </w:rPr>
      </w:pPr>
    </w:p>
    <w:p w14:paraId="75206A13" w14:textId="77777777" w:rsidR="00725D34" w:rsidRDefault="00725D34">
      <w:pPr>
        <w:rPr>
          <w:sz w:val="24"/>
          <w:szCs w:val="24"/>
        </w:rPr>
      </w:pPr>
    </w:p>
    <w:p w14:paraId="2BE8F664" w14:textId="3F9C9582" w:rsidR="00725D34" w:rsidRPr="00725D34" w:rsidRDefault="009D355B">
      <w:pPr>
        <w:rPr>
          <w:sz w:val="24"/>
          <w:szCs w:val="24"/>
        </w:rPr>
      </w:pPr>
      <w:r w:rsidRPr="00725D34">
        <w:rPr>
          <w:sz w:val="24"/>
          <w:szCs w:val="24"/>
        </w:rPr>
        <w:t xml:space="preserve">Med vennlig hilsen </w:t>
      </w:r>
    </w:p>
    <w:sectPr w:rsidR="00725D34" w:rsidRPr="00725D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5F982" w14:textId="77777777" w:rsidR="009B4CDC" w:rsidRDefault="009B4CDC" w:rsidP="00725D34">
      <w:pPr>
        <w:spacing w:after="0" w:line="240" w:lineRule="auto"/>
      </w:pPr>
      <w:r>
        <w:separator/>
      </w:r>
    </w:p>
  </w:endnote>
  <w:endnote w:type="continuationSeparator" w:id="0">
    <w:p w14:paraId="1F18A843" w14:textId="77777777" w:rsidR="009B4CDC" w:rsidRDefault="009B4CDC" w:rsidP="0072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A0999" w14:paraId="586E3CA0" w14:textId="77777777" w:rsidTr="0FCA0999">
      <w:tc>
        <w:tcPr>
          <w:tcW w:w="3024" w:type="dxa"/>
        </w:tcPr>
        <w:p w14:paraId="71E63743" w14:textId="15B1A079" w:rsidR="0FCA0999" w:rsidRDefault="0FCA0999" w:rsidP="0FCA0999">
          <w:pPr>
            <w:pStyle w:val="Topptekst"/>
            <w:ind w:left="-115"/>
          </w:pPr>
        </w:p>
      </w:tc>
      <w:tc>
        <w:tcPr>
          <w:tcW w:w="3024" w:type="dxa"/>
        </w:tcPr>
        <w:p w14:paraId="5EC25299" w14:textId="376CDFDD" w:rsidR="0FCA0999" w:rsidRDefault="0FCA0999" w:rsidP="0FCA0999">
          <w:pPr>
            <w:pStyle w:val="Topptekst"/>
            <w:jc w:val="center"/>
          </w:pPr>
        </w:p>
      </w:tc>
      <w:tc>
        <w:tcPr>
          <w:tcW w:w="3024" w:type="dxa"/>
        </w:tcPr>
        <w:p w14:paraId="47B3EF94" w14:textId="231403BC" w:rsidR="0FCA0999" w:rsidRDefault="0FCA0999" w:rsidP="0FCA0999">
          <w:pPr>
            <w:pStyle w:val="Topptekst"/>
            <w:ind w:right="-115"/>
            <w:jc w:val="right"/>
          </w:pPr>
        </w:p>
      </w:tc>
    </w:tr>
  </w:tbl>
  <w:p w14:paraId="1F308A56" w14:textId="5140AEB2" w:rsidR="0FCA0999" w:rsidRDefault="0FCA0999" w:rsidP="0FCA09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2E4E" w14:textId="77777777" w:rsidR="009B4CDC" w:rsidRDefault="009B4CDC" w:rsidP="00725D34">
      <w:pPr>
        <w:spacing w:after="0" w:line="240" w:lineRule="auto"/>
      </w:pPr>
      <w:r>
        <w:separator/>
      </w:r>
    </w:p>
  </w:footnote>
  <w:footnote w:type="continuationSeparator" w:id="0">
    <w:p w14:paraId="5E278138" w14:textId="77777777" w:rsidR="009B4CDC" w:rsidRDefault="009B4CDC" w:rsidP="0072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6"/>
      <w:gridCol w:w="2246"/>
      <w:gridCol w:w="2441"/>
      <w:gridCol w:w="2159"/>
    </w:tblGrid>
    <w:tr w:rsidR="00926971" w14:paraId="08CA8DC2" w14:textId="77777777" w:rsidTr="00635810">
      <w:tc>
        <w:tcPr>
          <w:tcW w:w="2265" w:type="dxa"/>
        </w:tcPr>
        <w:p w14:paraId="4622C4C3" w14:textId="63465C61" w:rsidR="00926971" w:rsidRDefault="00926971">
          <w:pPr>
            <w:pStyle w:val="Topptekst"/>
          </w:pPr>
          <w:r>
            <w:t>Kommunelogo</w:t>
          </w:r>
          <w:r w:rsidR="00FF7AD1">
            <w:t xml:space="preserve">                 </w:t>
          </w:r>
        </w:p>
      </w:tc>
      <w:tc>
        <w:tcPr>
          <w:tcW w:w="2265" w:type="dxa"/>
        </w:tcPr>
        <w:p w14:paraId="3EE33539" w14:textId="17EC9C23" w:rsidR="00926971" w:rsidRDefault="00926971">
          <w:pPr>
            <w:pStyle w:val="Topptekst"/>
          </w:pPr>
          <w:r>
            <w:rPr>
              <w:noProof/>
            </w:rPr>
            <w:drawing>
              <wp:inline distT="0" distB="0" distL="0" distR="0" wp14:anchorId="27C51F41" wp14:editId="504CB789">
                <wp:extent cx="1066800" cy="706992"/>
                <wp:effectExtent l="0" t="0" r="0" b="0"/>
                <wp:docPr id="5" name="Bilde 5" descr="C:\Users\ik15-elha\AppData\Local\Microsoft\Windows\INetCache\Content.MSO\1146E1D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ik15-elha\AppData\Local\Microsoft\Windows\INetCache\Content.MSO\1146E1D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161" cy="71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F7AD1">
            <w:t xml:space="preserve"> </w:t>
          </w:r>
        </w:p>
      </w:tc>
      <w:tc>
        <w:tcPr>
          <w:tcW w:w="2266" w:type="dxa"/>
        </w:tcPr>
        <w:p w14:paraId="2D7D9104" w14:textId="4A030C78" w:rsidR="00926971" w:rsidRDefault="003E2EA1">
          <w:pPr>
            <w:pStyle w:val="Topptekst"/>
          </w:pPr>
          <w:hyperlink r:id="rId2">
            <w:r w:rsidR="00635810" w:rsidRPr="371D60F7">
              <w:rPr>
                <w:rStyle w:val="Hyperkobling"/>
                <w:b/>
                <w:bCs/>
                <w:sz w:val="32"/>
                <w:szCs w:val="32"/>
              </w:rPr>
              <w:t>Kontantkassa.no</w:t>
            </w:r>
          </w:hyperlink>
        </w:p>
      </w:tc>
      <w:tc>
        <w:tcPr>
          <w:tcW w:w="2266" w:type="dxa"/>
        </w:tcPr>
        <w:p w14:paraId="453120F7" w14:textId="1480453B" w:rsidR="00926971" w:rsidRDefault="00926971">
          <w:pPr>
            <w:pStyle w:val="Topptekst"/>
          </w:pPr>
        </w:p>
      </w:tc>
    </w:tr>
  </w:tbl>
  <w:p w14:paraId="24395058" w14:textId="0D2C33C0" w:rsidR="00725D34" w:rsidRDefault="00725D34">
    <w:pPr>
      <w:pStyle w:val="Topptekst"/>
    </w:pPr>
    <w:r>
      <w:t xml:space="preserve">  </w:t>
    </w:r>
    <w:r w:rsidR="00625CFA">
      <w:t> </w:t>
    </w:r>
    <w:r>
      <w:t xml:space="preserve">                 </w:t>
    </w:r>
    <w:r w:rsidR="00625CFA">
      <w:t xml:space="preserve"> </w:t>
    </w:r>
    <w: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5B"/>
    <w:rsid w:val="000844E0"/>
    <w:rsid w:val="00152ADC"/>
    <w:rsid w:val="00154737"/>
    <w:rsid w:val="001F125B"/>
    <w:rsid w:val="002B5848"/>
    <w:rsid w:val="003E2EA1"/>
    <w:rsid w:val="00625CFA"/>
    <w:rsid w:val="00635810"/>
    <w:rsid w:val="006F579B"/>
    <w:rsid w:val="00725D34"/>
    <w:rsid w:val="0083679D"/>
    <w:rsid w:val="00926971"/>
    <w:rsid w:val="009B4CDC"/>
    <w:rsid w:val="009D355B"/>
    <w:rsid w:val="00E815BD"/>
    <w:rsid w:val="00F16468"/>
    <w:rsid w:val="00FF7AD1"/>
    <w:rsid w:val="02D77BE1"/>
    <w:rsid w:val="03818B61"/>
    <w:rsid w:val="05ECA346"/>
    <w:rsid w:val="0A3325C3"/>
    <w:rsid w:val="0FCA0999"/>
    <w:rsid w:val="1028F6EF"/>
    <w:rsid w:val="102D8300"/>
    <w:rsid w:val="166C561D"/>
    <w:rsid w:val="17F79E60"/>
    <w:rsid w:val="1932DB0C"/>
    <w:rsid w:val="1CD396A1"/>
    <w:rsid w:val="1ED6B2DC"/>
    <w:rsid w:val="22BF28F3"/>
    <w:rsid w:val="23BA607F"/>
    <w:rsid w:val="24762DBC"/>
    <w:rsid w:val="25BA34A3"/>
    <w:rsid w:val="282DA3C7"/>
    <w:rsid w:val="2B466F9A"/>
    <w:rsid w:val="2DD33D4B"/>
    <w:rsid w:val="3148398B"/>
    <w:rsid w:val="3607D64D"/>
    <w:rsid w:val="38847653"/>
    <w:rsid w:val="3AF530E1"/>
    <w:rsid w:val="3CD1D63F"/>
    <w:rsid w:val="3FCDA3BE"/>
    <w:rsid w:val="427A50F7"/>
    <w:rsid w:val="43874481"/>
    <w:rsid w:val="45C32EFA"/>
    <w:rsid w:val="48196C9F"/>
    <w:rsid w:val="48940B27"/>
    <w:rsid w:val="49253B7D"/>
    <w:rsid w:val="4A39A0E6"/>
    <w:rsid w:val="50A537AB"/>
    <w:rsid w:val="55B10F5C"/>
    <w:rsid w:val="5649D087"/>
    <w:rsid w:val="576F8AF1"/>
    <w:rsid w:val="5A7B2FC1"/>
    <w:rsid w:val="5C3239E2"/>
    <w:rsid w:val="5E315E99"/>
    <w:rsid w:val="5E3FCF47"/>
    <w:rsid w:val="6157BF2D"/>
    <w:rsid w:val="66213D07"/>
    <w:rsid w:val="6EC68EF4"/>
    <w:rsid w:val="70542540"/>
    <w:rsid w:val="72006902"/>
    <w:rsid w:val="75F960B0"/>
    <w:rsid w:val="76D6F6E6"/>
    <w:rsid w:val="79831E72"/>
    <w:rsid w:val="7A71AE9D"/>
    <w:rsid w:val="7DD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AC81"/>
  <w15:chartTrackingRefBased/>
  <w15:docId w15:val="{1DE00083-5888-4E13-A4FF-570AA5A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5D34"/>
  </w:style>
  <w:style w:type="paragraph" w:styleId="Bunntekst">
    <w:name w:val="footer"/>
    <w:basedOn w:val="Normal"/>
    <w:link w:val="BunntekstTegn"/>
    <w:uiPriority w:val="99"/>
    <w:unhideWhenUsed/>
    <w:rsid w:val="0072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5D34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635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tantkassamr.n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2" ma:contentTypeDescription="Opprett et nytt dokument." ma:contentTypeScope="" ma:versionID="3dbc0e48076a114ab0ec8e3a681d153c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454bb6585cc67edb1f9b033f37d6904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D1336-164C-4062-BE3B-5DD95E0FD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3AFD1-0452-499E-90A5-FA0DE4825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24EF6-C0B6-4C43-8AD5-E7D821B089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Ellen Cathrine</dc:creator>
  <cp:keywords/>
  <dc:description/>
  <cp:lastModifiedBy>Hammer, Ellen Cathrine</cp:lastModifiedBy>
  <cp:revision>5</cp:revision>
  <dcterms:created xsi:type="dcterms:W3CDTF">2020-03-06T14:10:00Z</dcterms:created>
  <dcterms:modified xsi:type="dcterms:W3CDTF">2021-05-10T10:59:00Z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