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D1340" w14:textId="77777777" w:rsidR="00716A6C" w:rsidRPr="00B64614" w:rsidRDefault="00716A6C" w:rsidP="00B64614">
      <w:pPr>
        <w:pStyle w:val="Topptekst"/>
        <w:rPr>
          <w:rFonts w:ascii="Times New Roman" w:hAnsi="Times New Roman"/>
          <w:b/>
        </w:rPr>
      </w:pPr>
      <w:bookmarkStart w:id="0" w:name="_GoBack"/>
      <w:bookmarkEnd w:id="0"/>
    </w:p>
    <w:p w14:paraId="53B86786" w14:textId="77777777" w:rsidR="00716A6C" w:rsidRPr="00B64614" w:rsidRDefault="00716A6C" w:rsidP="00B64614">
      <w:pPr>
        <w:pStyle w:val="Topptekst"/>
        <w:rPr>
          <w:rFonts w:ascii="Times New Roman" w:hAnsi="Times New Roman"/>
          <w:b/>
        </w:rPr>
      </w:pPr>
    </w:p>
    <w:p w14:paraId="64686176" w14:textId="77777777" w:rsidR="00716A6C" w:rsidRPr="00B64614" w:rsidRDefault="00716A6C" w:rsidP="00B64614">
      <w:pPr>
        <w:pStyle w:val="Topptekst"/>
        <w:rPr>
          <w:rFonts w:ascii="Times New Roman" w:hAnsi="Times New Roman"/>
          <w:b/>
          <w:sz w:val="28"/>
          <w:szCs w:val="28"/>
        </w:rPr>
      </w:pPr>
      <w:r w:rsidRPr="00B64614">
        <w:rPr>
          <w:rFonts w:ascii="Times New Roman" w:hAnsi="Times New Roman"/>
          <w:b/>
          <w:sz w:val="28"/>
          <w:szCs w:val="28"/>
        </w:rPr>
        <w:t>LOVNORM FOR IDRETTSLAGSALLIANSER</w:t>
      </w:r>
    </w:p>
    <w:p w14:paraId="136FC748" w14:textId="1238AD98" w:rsidR="00716A6C" w:rsidRPr="00B64614" w:rsidRDefault="00716A6C" w:rsidP="00B64614">
      <w:pPr>
        <w:pStyle w:val="Topptekst"/>
        <w:rPr>
          <w:rFonts w:ascii="Times New Roman" w:hAnsi="Times New Roman"/>
          <w:b/>
          <w:sz w:val="24"/>
          <w:szCs w:val="24"/>
        </w:rPr>
      </w:pPr>
      <w:r w:rsidRPr="00B64614">
        <w:rPr>
          <w:rFonts w:ascii="Times New Roman" w:hAnsi="Times New Roman"/>
          <w:b/>
          <w:sz w:val="24"/>
          <w:szCs w:val="24"/>
        </w:rPr>
        <w:t>Vedtatt av</w:t>
      </w:r>
      <w:r w:rsidR="002C2801">
        <w:rPr>
          <w:rFonts w:ascii="Times New Roman" w:hAnsi="Times New Roman"/>
          <w:b/>
          <w:sz w:val="24"/>
          <w:szCs w:val="24"/>
        </w:rPr>
        <w:t xml:space="preserve"> Idrettsstyret 22. oktober 2015</w:t>
      </w:r>
      <w:r w:rsidR="00AD7C3A">
        <w:rPr>
          <w:rFonts w:ascii="Times New Roman" w:hAnsi="Times New Roman"/>
          <w:b/>
          <w:sz w:val="24"/>
          <w:szCs w:val="24"/>
        </w:rPr>
        <w:t>.</w:t>
      </w:r>
    </w:p>
    <w:p w14:paraId="423CDFB6" w14:textId="77777777" w:rsidR="00716A6C" w:rsidRPr="00B64614" w:rsidRDefault="00716A6C" w:rsidP="00B64614">
      <w:pPr>
        <w:pStyle w:val="Topptekst"/>
        <w:rPr>
          <w:rFonts w:ascii="Times New Roman" w:hAnsi="Times New Roman"/>
          <w:b/>
          <w:sz w:val="28"/>
          <w:szCs w:val="28"/>
        </w:rPr>
      </w:pPr>
    </w:p>
    <w:p w14:paraId="345F18B1" w14:textId="77777777" w:rsidR="00716A6C" w:rsidRPr="00B64614" w:rsidRDefault="00716A6C" w:rsidP="00B64614">
      <w:pPr>
        <w:rPr>
          <w:rFonts w:ascii="Times New Roman" w:hAnsi="Times New Roman"/>
          <w:sz w:val="22"/>
          <w:szCs w:val="22"/>
        </w:rPr>
      </w:pPr>
    </w:p>
    <w:p w14:paraId="3F431465" w14:textId="77777777" w:rsidR="00716A6C" w:rsidRPr="00B64614" w:rsidRDefault="00716A6C" w:rsidP="00B64614">
      <w:pPr>
        <w:pBdr>
          <w:top w:val="single" w:sz="4" w:space="0" w:color="auto"/>
          <w:left w:val="single" w:sz="4" w:space="4" w:color="auto"/>
          <w:bottom w:val="single" w:sz="4" w:space="1" w:color="auto"/>
          <w:right w:val="single" w:sz="4" w:space="4" w:color="auto"/>
        </w:pBdr>
        <w:outlineLvl w:val="0"/>
        <w:rPr>
          <w:rFonts w:ascii="Times New Roman" w:hAnsi="Times New Roman"/>
          <w:b/>
          <w:sz w:val="22"/>
          <w:szCs w:val="22"/>
        </w:rPr>
      </w:pPr>
      <w:r w:rsidRPr="00B64614">
        <w:rPr>
          <w:rFonts w:ascii="Times New Roman" w:hAnsi="Times New Roman"/>
          <w:b/>
          <w:sz w:val="22"/>
          <w:szCs w:val="22"/>
        </w:rPr>
        <w:t>Veiledning til lovnorm for idrettslagsallianser</w:t>
      </w:r>
    </w:p>
    <w:p w14:paraId="0B723538" w14:textId="77777777" w:rsidR="00716A6C" w:rsidRPr="00B64614" w:rsidRDefault="00716A6C" w:rsidP="00B64614">
      <w:pPr>
        <w:pBdr>
          <w:top w:val="single" w:sz="4" w:space="0" w:color="auto"/>
          <w:left w:val="single" w:sz="4" w:space="4" w:color="auto"/>
          <w:bottom w:val="single" w:sz="4" w:space="1" w:color="auto"/>
          <w:right w:val="single" w:sz="4" w:space="4" w:color="auto"/>
        </w:pBdr>
        <w:outlineLvl w:val="0"/>
        <w:rPr>
          <w:rFonts w:ascii="Times New Roman" w:hAnsi="Times New Roman"/>
          <w:b/>
          <w:sz w:val="22"/>
          <w:szCs w:val="22"/>
        </w:rPr>
      </w:pPr>
    </w:p>
    <w:p w14:paraId="3770669B" w14:textId="77777777" w:rsidR="00716A6C" w:rsidRPr="00B64614" w:rsidRDefault="00716A6C" w:rsidP="00B64614">
      <w:pPr>
        <w:pBdr>
          <w:top w:val="single" w:sz="4" w:space="0" w:color="auto"/>
          <w:left w:val="single" w:sz="4" w:space="4" w:color="auto"/>
          <w:bottom w:val="single" w:sz="4" w:space="1" w:color="auto"/>
          <w:right w:val="single" w:sz="4" w:space="4" w:color="auto"/>
        </w:pBdr>
        <w:rPr>
          <w:rFonts w:ascii="Times New Roman" w:hAnsi="Times New Roman"/>
          <w:sz w:val="22"/>
          <w:szCs w:val="22"/>
        </w:rPr>
      </w:pPr>
      <w:r w:rsidRPr="00B64614">
        <w:rPr>
          <w:rFonts w:ascii="Times New Roman" w:hAnsi="Times New Roman"/>
          <w:sz w:val="22"/>
          <w:szCs w:val="22"/>
        </w:rPr>
        <w:t>En idrettslagsallianse består av et allianseidrettslag og ett eller flere idrettslag.</w:t>
      </w:r>
    </w:p>
    <w:p w14:paraId="6E1D2A2A" w14:textId="77777777" w:rsidR="00716A6C" w:rsidRPr="00B64614" w:rsidRDefault="00716A6C" w:rsidP="00B64614">
      <w:pPr>
        <w:pBdr>
          <w:top w:val="single" w:sz="4" w:space="0" w:color="auto"/>
          <w:left w:val="single" w:sz="4" w:space="4" w:color="auto"/>
          <w:bottom w:val="single" w:sz="4" w:space="1" w:color="auto"/>
          <w:right w:val="single" w:sz="4" w:space="4" w:color="auto"/>
        </w:pBdr>
        <w:rPr>
          <w:rFonts w:ascii="Times New Roman" w:hAnsi="Times New Roman"/>
          <w:sz w:val="22"/>
          <w:szCs w:val="22"/>
        </w:rPr>
      </w:pPr>
    </w:p>
    <w:p w14:paraId="6FE76FA3" w14:textId="77777777" w:rsidR="00DD1BBC" w:rsidRPr="00B64614" w:rsidRDefault="00716A6C" w:rsidP="00B64614">
      <w:pPr>
        <w:pBdr>
          <w:top w:val="single" w:sz="4" w:space="0" w:color="auto"/>
          <w:left w:val="single" w:sz="4" w:space="4" w:color="auto"/>
          <w:bottom w:val="single" w:sz="4" w:space="1" w:color="auto"/>
          <w:right w:val="single" w:sz="4" w:space="4" w:color="auto"/>
        </w:pBdr>
        <w:rPr>
          <w:rFonts w:ascii="Times New Roman" w:hAnsi="Times New Roman"/>
          <w:sz w:val="22"/>
          <w:szCs w:val="22"/>
          <w:u w:val="single"/>
        </w:rPr>
      </w:pPr>
      <w:r w:rsidRPr="00B64614">
        <w:rPr>
          <w:rFonts w:ascii="Times New Roman" w:hAnsi="Times New Roman"/>
          <w:sz w:val="22"/>
          <w:szCs w:val="22"/>
        </w:rPr>
        <w:t>Både allianseidrettslaget og idrettslagene som inngår i alliansen skal benytte lovnorm for idrettslag (se denne). Idrettslagene må imidlertid innarbeide et eget tillegg til lovnormen for idrettslag, som regulerer idrettslagsallianse spesielt. Det er utarbeidet to ulike tillegg. Det ene er for allianseidrettslaget (A) og det andre et for øvrige idrettslag som inngår i idrettslagsalliansen (B).</w:t>
      </w:r>
    </w:p>
    <w:p w14:paraId="1CB2AD17" w14:textId="77777777" w:rsidR="00DD1BBC" w:rsidRPr="00B64614" w:rsidRDefault="00DD1BBC" w:rsidP="00B64614">
      <w:pPr>
        <w:pBdr>
          <w:top w:val="single" w:sz="4" w:space="0" w:color="auto"/>
          <w:left w:val="single" w:sz="4" w:space="4" w:color="auto"/>
          <w:bottom w:val="single" w:sz="4" w:space="1" w:color="auto"/>
          <w:right w:val="single" w:sz="4" w:space="4" w:color="auto"/>
        </w:pBdr>
        <w:rPr>
          <w:rFonts w:ascii="Times New Roman" w:hAnsi="Times New Roman"/>
          <w:sz w:val="22"/>
          <w:szCs w:val="22"/>
        </w:rPr>
      </w:pPr>
    </w:p>
    <w:p w14:paraId="0DA6FBFD" w14:textId="77777777" w:rsidR="00716A6C" w:rsidRPr="00B64614" w:rsidRDefault="00716A6C" w:rsidP="00B64614">
      <w:pPr>
        <w:pBdr>
          <w:top w:val="single" w:sz="4" w:space="0" w:color="auto"/>
          <w:left w:val="single" w:sz="4" w:space="4" w:color="auto"/>
          <w:bottom w:val="single" w:sz="4" w:space="1" w:color="auto"/>
          <w:right w:val="single" w:sz="4" w:space="4" w:color="auto"/>
        </w:pBdr>
        <w:rPr>
          <w:rFonts w:ascii="Times New Roman" w:hAnsi="Times New Roman"/>
          <w:sz w:val="22"/>
          <w:szCs w:val="22"/>
        </w:rPr>
      </w:pPr>
    </w:p>
    <w:p w14:paraId="5A1DC7F7" w14:textId="77777777" w:rsidR="00716A6C" w:rsidRPr="00B64614" w:rsidRDefault="00716A6C" w:rsidP="00B64614">
      <w:pPr>
        <w:rPr>
          <w:rFonts w:ascii="Times New Roman" w:hAnsi="Times New Roman"/>
          <w:sz w:val="24"/>
          <w:szCs w:val="24"/>
        </w:rPr>
      </w:pPr>
    </w:p>
    <w:p w14:paraId="438D2B44" w14:textId="77777777" w:rsidR="00A13174" w:rsidRPr="00B64614" w:rsidRDefault="00A13174" w:rsidP="00B64614">
      <w:pPr>
        <w:pStyle w:val="Topptekst"/>
        <w:rPr>
          <w:rFonts w:ascii="Times New Roman" w:hAnsi="Times New Roman"/>
          <w:b/>
        </w:rPr>
      </w:pPr>
    </w:p>
    <w:p w14:paraId="19C1B60F" w14:textId="77777777" w:rsidR="00A13174" w:rsidRPr="00B64614" w:rsidRDefault="00A1317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rPr>
          <w:rFonts w:ascii="Times New Roman" w:hAnsi="Times New Roman"/>
          <w:b/>
        </w:rPr>
      </w:pPr>
    </w:p>
    <w:p w14:paraId="37721592" w14:textId="77777777" w:rsidR="00A13174" w:rsidRPr="00B64614" w:rsidRDefault="00A1317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outlineLvl w:val="0"/>
        <w:rPr>
          <w:rFonts w:ascii="Times New Roman" w:hAnsi="Times New Roman"/>
          <w:b/>
          <w:sz w:val="24"/>
          <w:szCs w:val="24"/>
        </w:rPr>
      </w:pPr>
      <w:r w:rsidRPr="00B64614">
        <w:rPr>
          <w:rFonts w:ascii="Times New Roman" w:hAnsi="Times New Roman"/>
          <w:b/>
          <w:sz w:val="24"/>
          <w:szCs w:val="24"/>
        </w:rPr>
        <w:t>A. Tillegg til lov for allianseidrettslag</w:t>
      </w:r>
    </w:p>
    <w:p w14:paraId="2EB25DC1" w14:textId="77777777" w:rsidR="00A13174" w:rsidRPr="00B64614" w:rsidRDefault="00A1317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rPr>
          <w:rFonts w:ascii="Times New Roman" w:hAnsi="Times New Roman"/>
          <w:b/>
          <w:sz w:val="24"/>
          <w:szCs w:val="24"/>
        </w:rPr>
      </w:pPr>
    </w:p>
    <w:p w14:paraId="0BC3752E" w14:textId="77777777" w:rsidR="001310F4" w:rsidRPr="00B64614" w:rsidRDefault="00A1317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rPr>
          <w:rFonts w:ascii="Times New Roman" w:hAnsi="Times New Roman"/>
          <w:sz w:val="24"/>
          <w:szCs w:val="24"/>
        </w:rPr>
      </w:pPr>
      <w:r w:rsidRPr="00B64614">
        <w:rPr>
          <w:rFonts w:ascii="Times New Roman" w:hAnsi="Times New Roman"/>
          <w:sz w:val="24"/>
          <w:szCs w:val="24"/>
        </w:rPr>
        <w:t>Allianseidrettslaget skal benytte lovnorm for idrettslag (se denne). I tillegg skal laget</w:t>
      </w:r>
      <w:r w:rsidR="001310F4" w:rsidRPr="00B64614">
        <w:rPr>
          <w:rFonts w:ascii="Times New Roman" w:hAnsi="Times New Roman"/>
          <w:sz w:val="24"/>
          <w:szCs w:val="24"/>
        </w:rPr>
        <w:t>:</w:t>
      </w:r>
    </w:p>
    <w:p w14:paraId="647324CC" w14:textId="373E1292" w:rsidR="001310F4" w:rsidRPr="00B64614" w:rsidRDefault="001310F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rPr>
          <w:rFonts w:ascii="Times New Roman" w:hAnsi="Times New Roman"/>
          <w:sz w:val="24"/>
          <w:szCs w:val="24"/>
        </w:rPr>
      </w:pPr>
      <w:r w:rsidRPr="00B64614">
        <w:rPr>
          <w:rFonts w:ascii="Times New Roman" w:hAnsi="Times New Roman"/>
          <w:sz w:val="24"/>
          <w:szCs w:val="24"/>
        </w:rPr>
        <w:t>1)</w:t>
      </w:r>
      <w:r w:rsidRPr="00B64614">
        <w:rPr>
          <w:rFonts w:ascii="Times New Roman" w:hAnsi="Times New Roman"/>
          <w:sz w:val="24"/>
          <w:szCs w:val="24"/>
        </w:rPr>
        <w:tab/>
      </w:r>
      <w:r w:rsidR="00A13174" w:rsidRPr="00B64614">
        <w:rPr>
          <w:rFonts w:ascii="Times New Roman" w:hAnsi="Times New Roman"/>
          <w:sz w:val="24"/>
          <w:szCs w:val="24"/>
        </w:rPr>
        <w:t>innta en ny bestemmelse i loven (§ 2B)</w:t>
      </w:r>
      <w:r w:rsidR="00AD7C3A">
        <w:rPr>
          <w:rFonts w:ascii="Times New Roman" w:hAnsi="Times New Roman"/>
          <w:sz w:val="24"/>
          <w:szCs w:val="24"/>
        </w:rPr>
        <w:t>, og</w:t>
      </w:r>
    </w:p>
    <w:p w14:paraId="3057A411" w14:textId="77777777" w:rsidR="00A13174" w:rsidRPr="00B64614" w:rsidRDefault="001310F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rPr>
          <w:rFonts w:ascii="Times New Roman" w:hAnsi="Times New Roman"/>
          <w:sz w:val="24"/>
          <w:szCs w:val="24"/>
        </w:rPr>
      </w:pPr>
      <w:r w:rsidRPr="00B64614">
        <w:rPr>
          <w:rFonts w:ascii="Times New Roman" w:hAnsi="Times New Roman"/>
          <w:sz w:val="24"/>
          <w:szCs w:val="24"/>
        </w:rPr>
        <w:t xml:space="preserve">2) </w:t>
      </w:r>
      <w:r w:rsidRPr="00B64614">
        <w:rPr>
          <w:rFonts w:ascii="Times New Roman" w:hAnsi="Times New Roman"/>
          <w:sz w:val="24"/>
          <w:szCs w:val="24"/>
        </w:rPr>
        <w:tab/>
      </w:r>
      <w:r w:rsidR="00A13174" w:rsidRPr="00B64614">
        <w:rPr>
          <w:rFonts w:ascii="Times New Roman" w:hAnsi="Times New Roman"/>
          <w:sz w:val="24"/>
          <w:szCs w:val="24"/>
        </w:rPr>
        <w:t>erstatte § 7 i lovnorm for idrettslag med en ny bestemmelse som angitt nedenfor (§ 7).</w:t>
      </w:r>
    </w:p>
    <w:p w14:paraId="2D3DE09E" w14:textId="77777777" w:rsidR="00A13174" w:rsidRPr="00B64614" w:rsidRDefault="00A13174" w:rsidP="00B64614">
      <w:pPr>
        <w:pStyle w:val="Topptekst"/>
        <w:pBdr>
          <w:top w:val="single" w:sz="4" w:space="1" w:color="auto"/>
          <w:left w:val="single" w:sz="4" w:space="4" w:color="auto"/>
          <w:bottom w:val="single" w:sz="4" w:space="1" w:color="auto"/>
          <w:right w:val="single" w:sz="4" w:space="4" w:color="auto"/>
        </w:pBdr>
        <w:rPr>
          <w:rFonts w:ascii="Times New Roman" w:hAnsi="Times New Roman"/>
          <w:b/>
          <w:sz w:val="24"/>
          <w:szCs w:val="24"/>
        </w:rPr>
      </w:pPr>
    </w:p>
    <w:p w14:paraId="39DEC8F8" w14:textId="77777777" w:rsidR="00A94BC7" w:rsidRPr="00B64614" w:rsidRDefault="00A94BC7" w:rsidP="00B64614">
      <w:pPr>
        <w:pStyle w:val="Topptekst"/>
        <w:rPr>
          <w:rFonts w:ascii="Times New Roman" w:hAnsi="Times New Roman"/>
          <w:b/>
          <w:sz w:val="24"/>
          <w:szCs w:val="24"/>
        </w:rPr>
      </w:pPr>
    </w:p>
    <w:p w14:paraId="32D09515" w14:textId="77777777" w:rsidR="00A94BC7" w:rsidRPr="00B64614" w:rsidRDefault="00A94BC7" w:rsidP="00B64614">
      <w:pPr>
        <w:pStyle w:val="Topptekst"/>
        <w:rPr>
          <w:rFonts w:ascii="Times New Roman" w:hAnsi="Times New Roman"/>
          <w:b/>
          <w:sz w:val="24"/>
          <w:szCs w:val="24"/>
        </w:rPr>
      </w:pPr>
      <w:r w:rsidRPr="00B64614">
        <w:rPr>
          <w:rFonts w:ascii="Times New Roman" w:hAnsi="Times New Roman"/>
          <w:b/>
          <w:sz w:val="24"/>
          <w:szCs w:val="24"/>
        </w:rPr>
        <w:t xml:space="preserve">§ 2 B Idrettslagsallianse </w:t>
      </w:r>
    </w:p>
    <w:p w14:paraId="06F408F2" w14:textId="77777777" w:rsidR="00A94BC7" w:rsidRPr="00B64614" w:rsidRDefault="00A94BC7" w:rsidP="00B64614">
      <w:pPr>
        <w:pStyle w:val="Topptekst"/>
        <w:rPr>
          <w:rFonts w:ascii="Times New Roman" w:hAnsi="Times New Roman"/>
          <w:sz w:val="24"/>
          <w:szCs w:val="24"/>
        </w:rPr>
      </w:pPr>
    </w:p>
    <w:p w14:paraId="5B07D5DF" w14:textId="77777777" w:rsidR="00A94BC7" w:rsidRPr="00B64614" w:rsidRDefault="00B64614" w:rsidP="00B64614">
      <w:pPr>
        <w:pStyle w:val="Topptekst"/>
        <w:tabs>
          <w:tab w:val="clear" w:pos="4153"/>
          <w:tab w:val="center" w:pos="709"/>
        </w:tabs>
        <w:ind w:left="705" w:hanging="705"/>
        <w:jc w:val="both"/>
        <w:rPr>
          <w:rFonts w:ascii="Times New Roman" w:hAnsi="Times New Roman"/>
          <w:sz w:val="24"/>
          <w:szCs w:val="24"/>
        </w:rPr>
      </w:pPr>
      <w:r w:rsidRPr="00B64614">
        <w:rPr>
          <w:rFonts w:ascii="Times New Roman" w:hAnsi="Times New Roman"/>
          <w:sz w:val="24"/>
          <w:szCs w:val="24"/>
        </w:rPr>
        <w:t>(1)</w:t>
      </w:r>
      <w:r w:rsidRPr="00B64614">
        <w:rPr>
          <w:rFonts w:ascii="Times New Roman" w:hAnsi="Times New Roman"/>
          <w:sz w:val="24"/>
          <w:szCs w:val="24"/>
        </w:rPr>
        <w:tab/>
      </w:r>
      <w:r w:rsidRPr="00B64614">
        <w:rPr>
          <w:rFonts w:ascii="Times New Roman" w:hAnsi="Times New Roman"/>
          <w:sz w:val="24"/>
          <w:szCs w:val="24"/>
        </w:rPr>
        <w:tab/>
      </w:r>
      <w:r w:rsidR="00A94BC7" w:rsidRPr="00B64614">
        <w:rPr>
          <w:rFonts w:ascii="Times New Roman" w:hAnsi="Times New Roman"/>
          <w:sz w:val="24"/>
          <w:szCs w:val="24"/>
        </w:rPr>
        <w:t>[Navn] allianseidrettslag inngår i en idrettslagsallianse med følgende idrettslag: [Navn]. Allianseidrettslagets formål er å drive idrett</w:t>
      </w:r>
      <w:r w:rsidR="00A94BC7" w:rsidRPr="00B64614">
        <w:rPr>
          <w:rStyle w:val="Fotnotereferanse"/>
          <w:rFonts w:ascii="Times New Roman" w:hAnsi="Times New Roman"/>
          <w:sz w:val="24"/>
          <w:szCs w:val="24"/>
        </w:rPr>
        <w:footnoteReference w:id="2"/>
      </w:r>
      <w:r w:rsidR="00A94BC7" w:rsidRPr="00B64614">
        <w:rPr>
          <w:rFonts w:ascii="Times New Roman" w:hAnsi="Times New Roman"/>
          <w:sz w:val="24"/>
          <w:szCs w:val="24"/>
        </w:rPr>
        <w:t xml:space="preserve"> organisert i NIF. </w:t>
      </w:r>
    </w:p>
    <w:p w14:paraId="56A4C16C" w14:textId="77777777" w:rsidR="00A94BC7" w:rsidRPr="00B64614" w:rsidRDefault="00A94BC7" w:rsidP="00B64614">
      <w:pPr>
        <w:pStyle w:val="Topptekst"/>
        <w:rPr>
          <w:rFonts w:ascii="Times New Roman" w:hAnsi="Times New Roman"/>
          <w:sz w:val="24"/>
          <w:szCs w:val="24"/>
        </w:rPr>
      </w:pPr>
    </w:p>
    <w:p w14:paraId="099D3E47" w14:textId="77777777" w:rsidR="00A94BC7" w:rsidRPr="00B64614" w:rsidRDefault="00A94BC7" w:rsidP="00B64614">
      <w:pPr>
        <w:pStyle w:val="Topptekst"/>
        <w:tabs>
          <w:tab w:val="clear" w:pos="4153"/>
          <w:tab w:val="center" w:pos="4395"/>
        </w:tabs>
        <w:ind w:left="705" w:hanging="705"/>
        <w:rPr>
          <w:rFonts w:ascii="Times New Roman" w:hAnsi="Times New Roman"/>
          <w:sz w:val="24"/>
          <w:szCs w:val="24"/>
        </w:rPr>
      </w:pPr>
      <w:r w:rsidRPr="00B64614">
        <w:rPr>
          <w:rFonts w:ascii="Times New Roman" w:hAnsi="Times New Roman"/>
          <w:sz w:val="24"/>
          <w:szCs w:val="24"/>
        </w:rPr>
        <w:t>(2)</w:t>
      </w:r>
      <w:r w:rsidR="00B64614" w:rsidRPr="00B64614">
        <w:rPr>
          <w:rFonts w:ascii="Times New Roman" w:hAnsi="Times New Roman"/>
          <w:sz w:val="24"/>
          <w:szCs w:val="24"/>
        </w:rPr>
        <w:t xml:space="preserve"> </w:t>
      </w:r>
      <w:r w:rsidR="00B64614" w:rsidRPr="00B64614">
        <w:rPr>
          <w:rFonts w:ascii="Times New Roman" w:hAnsi="Times New Roman"/>
          <w:sz w:val="24"/>
          <w:szCs w:val="24"/>
        </w:rPr>
        <w:tab/>
      </w:r>
      <w:r w:rsidRPr="00B64614">
        <w:rPr>
          <w:rFonts w:ascii="Times New Roman" w:hAnsi="Times New Roman"/>
          <w:sz w:val="24"/>
          <w:szCs w:val="24"/>
        </w:rPr>
        <w:t>Idrettslagene i idrettslagsallianse plikter å benytte samme navn og logo som allianseidrettslaget, i tillegg til angivelse av idrettsgren, og er i den forbindelse bundet av allianseidrettslagets lov og vedtak. Medlemmer i idrettslagene i idrettslagsalliansen plikter å inneha medlemskap også i allianseidrettslaget.</w:t>
      </w:r>
      <w:r w:rsidRPr="00B64614">
        <w:rPr>
          <w:rStyle w:val="Fotnotereferanse"/>
          <w:rFonts w:ascii="Times New Roman" w:hAnsi="Times New Roman"/>
          <w:sz w:val="24"/>
          <w:szCs w:val="24"/>
        </w:rPr>
        <w:footnoteReference w:id="3"/>
      </w:r>
      <w:r w:rsidRPr="00B64614">
        <w:rPr>
          <w:rFonts w:ascii="Times New Roman" w:hAnsi="Times New Roman"/>
          <w:sz w:val="24"/>
          <w:szCs w:val="24"/>
        </w:rPr>
        <w:t xml:space="preserve"> </w:t>
      </w:r>
    </w:p>
    <w:p w14:paraId="706AEECD" w14:textId="77777777" w:rsidR="00A94BC7" w:rsidRPr="00B64614" w:rsidRDefault="00A94BC7" w:rsidP="00B64614">
      <w:pPr>
        <w:pStyle w:val="Topptekst"/>
        <w:rPr>
          <w:rFonts w:ascii="Times New Roman" w:hAnsi="Times New Roman"/>
          <w:sz w:val="24"/>
          <w:szCs w:val="24"/>
        </w:rPr>
      </w:pPr>
    </w:p>
    <w:p w14:paraId="5158137A" w14:textId="7AF1160E" w:rsidR="00A94BC7" w:rsidRPr="00B64614" w:rsidRDefault="00A94BC7" w:rsidP="00B64614">
      <w:pPr>
        <w:pStyle w:val="Topptekst"/>
        <w:rPr>
          <w:rFonts w:ascii="Times New Roman" w:hAnsi="Times New Roman"/>
          <w:sz w:val="24"/>
          <w:szCs w:val="24"/>
        </w:rPr>
      </w:pPr>
      <w:r w:rsidRPr="00B64614">
        <w:rPr>
          <w:rFonts w:ascii="Times New Roman" w:hAnsi="Times New Roman"/>
          <w:sz w:val="24"/>
          <w:szCs w:val="24"/>
        </w:rPr>
        <w:t>(3)</w:t>
      </w:r>
      <w:r w:rsidR="00B64614" w:rsidRPr="00B64614">
        <w:rPr>
          <w:rFonts w:ascii="Times New Roman" w:hAnsi="Times New Roman"/>
          <w:sz w:val="24"/>
          <w:szCs w:val="24"/>
        </w:rPr>
        <w:tab/>
      </w:r>
      <w:r w:rsidRPr="00B64614">
        <w:rPr>
          <w:rFonts w:ascii="Times New Roman" w:hAnsi="Times New Roman"/>
          <w:sz w:val="24"/>
          <w:szCs w:val="24"/>
        </w:rPr>
        <w:t>Opprettelse av nye idrettslag i alliansen krever samtykke fra Idrettsstyret.</w:t>
      </w:r>
      <w:r w:rsidR="009701CF">
        <w:rPr>
          <w:rStyle w:val="Fotnotereferanse"/>
          <w:rFonts w:ascii="Times New Roman" w:hAnsi="Times New Roman"/>
          <w:sz w:val="24"/>
          <w:szCs w:val="24"/>
        </w:rPr>
        <w:footnoteReference w:id="4"/>
      </w:r>
    </w:p>
    <w:p w14:paraId="3AF00377" w14:textId="77777777" w:rsidR="00A94BC7" w:rsidRPr="00B64614" w:rsidRDefault="00A94BC7" w:rsidP="00B64614">
      <w:pPr>
        <w:pStyle w:val="Topptekst"/>
        <w:rPr>
          <w:rFonts w:ascii="Times New Roman" w:hAnsi="Times New Roman"/>
          <w:sz w:val="24"/>
          <w:szCs w:val="24"/>
        </w:rPr>
      </w:pPr>
    </w:p>
    <w:p w14:paraId="24C1C566" w14:textId="77777777" w:rsidR="00A94BC7" w:rsidRPr="00B64614" w:rsidRDefault="00A94BC7" w:rsidP="00B64614">
      <w:pPr>
        <w:pStyle w:val="Topptekst"/>
        <w:ind w:left="660" w:hanging="660"/>
        <w:rPr>
          <w:rFonts w:ascii="Times New Roman" w:hAnsi="Times New Roman"/>
          <w:sz w:val="24"/>
          <w:szCs w:val="24"/>
        </w:rPr>
      </w:pPr>
      <w:r w:rsidRPr="00B64614">
        <w:rPr>
          <w:rFonts w:ascii="Times New Roman" w:hAnsi="Times New Roman"/>
          <w:sz w:val="24"/>
          <w:szCs w:val="24"/>
        </w:rPr>
        <w:t>(4)</w:t>
      </w:r>
      <w:r w:rsidR="00B64614" w:rsidRPr="00B64614">
        <w:rPr>
          <w:rFonts w:ascii="Times New Roman" w:hAnsi="Times New Roman"/>
          <w:sz w:val="24"/>
          <w:szCs w:val="24"/>
        </w:rPr>
        <w:t xml:space="preserve"> </w:t>
      </w:r>
      <w:r w:rsidR="00B64614" w:rsidRPr="00B64614">
        <w:rPr>
          <w:rFonts w:ascii="Times New Roman" w:hAnsi="Times New Roman"/>
          <w:sz w:val="24"/>
          <w:szCs w:val="24"/>
        </w:rPr>
        <w:tab/>
      </w:r>
      <w:r w:rsidRPr="00B64614">
        <w:rPr>
          <w:rFonts w:ascii="Times New Roman" w:hAnsi="Times New Roman"/>
          <w:sz w:val="24"/>
          <w:szCs w:val="24"/>
        </w:rPr>
        <w:t xml:space="preserve">Oppløsning av en idrettslagsallianse med påfølgende sammenslutning av allianseidrettslaget og idrettslag(ene) til et ordinært idrettslag, krever vedtak med 2/3 flertall på berørte årsmøter. Sammenslutning av allianseidrettslaget med ett eller flere idrettslag uten oppløsning av idrettslagsalliansen krever vedtak med 2/3 flertall på berørte årsmøter. Idrettslag i en idrettslagsallianse har ikke adgang til å tre ut av idrettslagsalliansen. </w:t>
      </w:r>
    </w:p>
    <w:p w14:paraId="38BE9360" w14:textId="77777777" w:rsidR="007C0D9D" w:rsidRPr="00B64614" w:rsidRDefault="007C0D9D" w:rsidP="00B64614">
      <w:pPr>
        <w:rPr>
          <w:rFonts w:ascii="Times New Roman" w:hAnsi="Times New Roman"/>
          <w:sz w:val="24"/>
          <w:szCs w:val="24"/>
        </w:rPr>
      </w:pPr>
    </w:p>
    <w:p w14:paraId="0228A1FF" w14:textId="77777777" w:rsidR="00836FF5" w:rsidRPr="00B64614" w:rsidRDefault="00836FF5" w:rsidP="00B64614">
      <w:pPr>
        <w:rPr>
          <w:rFonts w:ascii="Times New Roman" w:hAnsi="Times New Roman"/>
          <w:b/>
          <w:bCs/>
          <w:iCs/>
          <w:sz w:val="24"/>
          <w:szCs w:val="24"/>
        </w:rPr>
      </w:pPr>
      <w:r w:rsidRPr="00B64614">
        <w:rPr>
          <w:rFonts w:ascii="Times New Roman" w:hAnsi="Times New Roman"/>
          <w:b/>
          <w:sz w:val="24"/>
          <w:szCs w:val="24"/>
        </w:rPr>
        <w:t xml:space="preserve">§ 7 </w:t>
      </w:r>
      <w:r w:rsidR="00A94BC7" w:rsidRPr="00B64614">
        <w:rPr>
          <w:rFonts w:ascii="Times New Roman" w:hAnsi="Times New Roman"/>
          <w:b/>
          <w:sz w:val="24"/>
          <w:szCs w:val="24"/>
        </w:rPr>
        <w:tab/>
      </w:r>
      <w:r w:rsidRPr="00B64614">
        <w:rPr>
          <w:rFonts w:ascii="Times New Roman" w:hAnsi="Times New Roman"/>
          <w:b/>
          <w:sz w:val="24"/>
          <w:szCs w:val="24"/>
        </w:rPr>
        <w:t>V</w:t>
      </w:r>
      <w:r w:rsidRPr="00B64614">
        <w:rPr>
          <w:rFonts w:ascii="Times New Roman" w:hAnsi="Times New Roman"/>
          <w:b/>
          <w:bCs/>
          <w:iCs/>
          <w:sz w:val="24"/>
          <w:szCs w:val="24"/>
        </w:rPr>
        <w:t>algbarhet og representasjonsrett for arbeidstaker og oppdragstaker</w:t>
      </w:r>
    </w:p>
    <w:p w14:paraId="6BDB5820" w14:textId="77777777" w:rsidR="00836FF5" w:rsidRPr="00B64614" w:rsidRDefault="00836FF5" w:rsidP="00B64614">
      <w:pPr>
        <w:rPr>
          <w:rFonts w:ascii="Times New Roman" w:hAnsi="Times New Roman"/>
          <w:sz w:val="24"/>
          <w:szCs w:val="24"/>
        </w:rPr>
      </w:pPr>
    </w:p>
    <w:p w14:paraId="58D0AF13" w14:textId="77777777" w:rsidR="00836FF5" w:rsidRPr="00B64614" w:rsidRDefault="001310F4" w:rsidP="00B64614">
      <w:pPr>
        <w:ind w:left="720" w:hanging="720"/>
        <w:rPr>
          <w:rFonts w:ascii="Times New Roman" w:hAnsi="Times New Roman"/>
          <w:sz w:val="24"/>
          <w:szCs w:val="24"/>
        </w:rPr>
      </w:pPr>
      <w:r w:rsidRPr="00B64614">
        <w:rPr>
          <w:rFonts w:ascii="Times New Roman" w:hAnsi="Times New Roman"/>
          <w:sz w:val="24"/>
          <w:szCs w:val="24"/>
        </w:rPr>
        <w:t>(1</w:t>
      </w:r>
      <w:r w:rsidR="00836FF5" w:rsidRPr="00B64614">
        <w:rPr>
          <w:rFonts w:ascii="Times New Roman" w:hAnsi="Times New Roman"/>
          <w:sz w:val="24"/>
          <w:szCs w:val="24"/>
        </w:rPr>
        <w:t xml:space="preserve">) </w:t>
      </w:r>
      <w:r w:rsidR="00836FF5" w:rsidRPr="00B64614">
        <w:rPr>
          <w:rFonts w:ascii="Times New Roman" w:hAnsi="Times New Roman"/>
          <w:sz w:val="24"/>
          <w:szCs w:val="24"/>
        </w:rPr>
        <w:tab/>
        <w:t>En arbeidstaker i idrettslaget er ikke valgbar til styre, råd, utvalg/komité mv. i idrettslaget eller overordnede organisasjonsledd. E</w:t>
      </w:r>
      <w:r w:rsidR="00CD3E19" w:rsidRPr="00B64614">
        <w:rPr>
          <w:rFonts w:ascii="Times New Roman" w:hAnsi="Times New Roman"/>
          <w:sz w:val="24"/>
          <w:szCs w:val="24"/>
        </w:rPr>
        <w:t>n</w:t>
      </w:r>
      <w:r w:rsidR="00836FF5" w:rsidRPr="00B64614">
        <w:rPr>
          <w:rFonts w:ascii="Times New Roman" w:hAnsi="Times New Roman"/>
          <w:sz w:val="24"/>
          <w:szCs w:val="24"/>
        </w:rPr>
        <w:t xml:space="preserve"> arbeidstaker i et idrettslag i en </w:t>
      </w:r>
      <w:r w:rsidR="00836FF5" w:rsidRPr="00B64614">
        <w:rPr>
          <w:rFonts w:ascii="Times New Roman" w:hAnsi="Times New Roman"/>
          <w:sz w:val="24"/>
          <w:szCs w:val="24"/>
        </w:rPr>
        <w:lastRenderedPageBreak/>
        <w:t>idrettslagsallianse er ikke valgbar til verv i øvrige idrettslag i samme</w:t>
      </w:r>
      <w:r w:rsidR="00836FF5" w:rsidRPr="00B64614">
        <w:rPr>
          <w:rFonts w:ascii="Times New Roman" w:hAnsi="Times New Roman"/>
          <w:strike/>
          <w:sz w:val="24"/>
          <w:szCs w:val="24"/>
        </w:rPr>
        <w:t xml:space="preserve"> </w:t>
      </w:r>
      <w:r w:rsidR="00836FF5" w:rsidRPr="00B64614">
        <w:rPr>
          <w:rFonts w:ascii="Times New Roman" w:hAnsi="Times New Roman"/>
          <w:sz w:val="24"/>
          <w:szCs w:val="24"/>
        </w:rPr>
        <w:t>idrettslagsallianse. Tillitsvalgt som får relevant ansettelse, plikter å fratre tillitsvervet ved tiltredelse av stillingen, og kan ikke gjeninntre før ansettelsesforholdet er opphørt.</w:t>
      </w:r>
    </w:p>
    <w:p w14:paraId="58D94896" w14:textId="77777777" w:rsidR="00836FF5" w:rsidRPr="00B64614" w:rsidRDefault="00836FF5" w:rsidP="00B64614">
      <w:pPr>
        <w:spacing w:before="180"/>
        <w:ind w:left="720" w:hanging="720"/>
        <w:rPr>
          <w:rFonts w:ascii="Times New Roman" w:hAnsi="Times New Roman"/>
          <w:sz w:val="24"/>
          <w:szCs w:val="24"/>
        </w:rPr>
      </w:pPr>
      <w:r w:rsidRPr="00B64614">
        <w:rPr>
          <w:rFonts w:ascii="Times New Roman" w:hAnsi="Times New Roman"/>
          <w:sz w:val="24"/>
          <w:szCs w:val="24"/>
        </w:rPr>
        <w:t xml:space="preserve">(2) </w:t>
      </w:r>
      <w:r w:rsidRPr="00B64614">
        <w:rPr>
          <w:rFonts w:ascii="Times New Roman" w:hAnsi="Times New Roman"/>
          <w:sz w:val="24"/>
          <w:szCs w:val="24"/>
        </w:rPr>
        <w:tab/>
        <w:t xml:space="preserve">En arbeidstaker i idrettslaget kan ikke velges eller oppnevnes som representant til årsmøte/ting eller ledermøte i overordnede organisasjonsledd. Det kan heller ikke velges eller oppnevnes representant som er arbeidstaker i det organisasjonsledd representasjonen skjer.  </w:t>
      </w:r>
    </w:p>
    <w:p w14:paraId="22C296C8" w14:textId="77777777" w:rsidR="00836FF5" w:rsidRPr="00B64614" w:rsidRDefault="00836FF5" w:rsidP="00B64614">
      <w:pPr>
        <w:rPr>
          <w:rFonts w:ascii="Times New Roman" w:hAnsi="Times New Roman"/>
          <w:sz w:val="24"/>
          <w:szCs w:val="24"/>
        </w:rPr>
      </w:pPr>
    </w:p>
    <w:p w14:paraId="1E1F4CE7" w14:textId="77777777" w:rsidR="00836FF5" w:rsidRPr="00B64614" w:rsidRDefault="00836FF5" w:rsidP="00B64614">
      <w:pPr>
        <w:ind w:left="720" w:hanging="720"/>
        <w:rPr>
          <w:rFonts w:ascii="Times New Roman" w:hAnsi="Times New Roman"/>
          <w:sz w:val="24"/>
          <w:szCs w:val="24"/>
        </w:rPr>
      </w:pPr>
      <w:r w:rsidRPr="00B64614">
        <w:rPr>
          <w:rFonts w:ascii="Times New Roman" w:hAnsi="Times New Roman"/>
          <w:sz w:val="24"/>
          <w:szCs w:val="24"/>
        </w:rPr>
        <w:t xml:space="preserve">(3) </w:t>
      </w:r>
      <w:r w:rsidRPr="00B64614">
        <w:rPr>
          <w:rFonts w:ascii="Times New Roman" w:hAnsi="Times New Roman"/>
          <w:sz w:val="24"/>
          <w:szCs w:val="24"/>
        </w:rPr>
        <w:tab/>
        <w:t>Bestemmelsen får tilsvarende anvendelse på et medlem som har oppdragsavtale som kan sammenlignes med et ansettelsesforhold.</w:t>
      </w:r>
    </w:p>
    <w:p w14:paraId="31D5F004" w14:textId="77777777" w:rsidR="00836FF5" w:rsidRPr="00B64614" w:rsidRDefault="00836FF5" w:rsidP="00B64614">
      <w:pPr>
        <w:rPr>
          <w:rFonts w:ascii="Times New Roman" w:hAnsi="Times New Roman"/>
          <w:sz w:val="24"/>
          <w:szCs w:val="24"/>
        </w:rPr>
      </w:pPr>
    </w:p>
    <w:p w14:paraId="7765A8D5" w14:textId="77777777" w:rsidR="00836FF5" w:rsidRPr="00B64614" w:rsidRDefault="00836FF5" w:rsidP="00B64614">
      <w:pPr>
        <w:ind w:left="720" w:hanging="720"/>
        <w:rPr>
          <w:rFonts w:ascii="Times New Roman" w:hAnsi="Times New Roman"/>
          <w:sz w:val="24"/>
          <w:szCs w:val="24"/>
        </w:rPr>
      </w:pPr>
      <w:r w:rsidRPr="00B64614">
        <w:rPr>
          <w:rFonts w:ascii="Times New Roman" w:hAnsi="Times New Roman"/>
          <w:sz w:val="24"/>
          <w:szCs w:val="24"/>
        </w:rPr>
        <w:t xml:space="preserve">(4) </w:t>
      </w:r>
      <w:r w:rsidRPr="00B64614">
        <w:rPr>
          <w:rFonts w:ascii="Times New Roman" w:hAnsi="Times New Roman"/>
          <w:sz w:val="24"/>
          <w:szCs w:val="24"/>
        </w:rPr>
        <w:tab/>
        <w:t>Bestemmelsen gjelder ikke for arbeidstaker som er spiller/utøver med kontrakt og medlemskap i idrettslaget, og er ikke til hinder for at idrettslaget gir de ansatte rett til å utpeke ansattrepresentant(er) til idrettslagets styre.</w:t>
      </w:r>
    </w:p>
    <w:p w14:paraId="120AFC5A" w14:textId="77777777" w:rsidR="00836FF5" w:rsidRPr="00B64614" w:rsidRDefault="00836FF5" w:rsidP="00B64614">
      <w:pPr>
        <w:rPr>
          <w:rFonts w:ascii="Times New Roman" w:hAnsi="Times New Roman"/>
          <w:sz w:val="24"/>
          <w:szCs w:val="24"/>
        </w:rPr>
      </w:pPr>
    </w:p>
    <w:p w14:paraId="4A7FBDAB" w14:textId="77777777" w:rsidR="00836FF5" w:rsidRPr="00B64614" w:rsidRDefault="00836FF5" w:rsidP="00B64614">
      <w:pPr>
        <w:ind w:left="720" w:hanging="720"/>
        <w:rPr>
          <w:rFonts w:ascii="Times New Roman" w:hAnsi="Times New Roman"/>
          <w:sz w:val="24"/>
          <w:szCs w:val="24"/>
        </w:rPr>
      </w:pPr>
      <w:r w:rsidRPr="00B64614">
        <w:rPr>
          <w:rFonts w:ascii="Times New Roman" w:hAnsi="Times New Roman"/>
          <w:sz w:val="24"/>
          <w:szCs w:val="24"/>
        </w:rPr>
        <w:t xml:space="preserve">(5) </w:t>
      </w:r>
      <w:r w:rsidRPr="00B64614">
        <w:rPr>
          <w:rFonts w:ascii="Times New Roman" w:hAnsi="Times New Roman"/>
          <w:sz w:val="24"/>
          <w:szCs w:val="24"/>
        </w:rPr>
        <w:tab/>
        <w:t xml:space="preserve">En person som er valgt eller oppnevnt i strid med bestemmelsen anses ikke som valgt eller oppnevnt. </w:t>
      </w:r>
    </w:p>
    <w:p w14:paraId="219C3312" w14:textId="77777777" w:rsidR="00836FF5" w:rsidRPr="00B64614" w:rsidRDefault="00836FF5" w:rsidP="00B64614">
      <w:pPr>
        <w:rPr>
          <w:rFonts w:ascii="Times New Roman" w:hAnsi="Times New Roman"/>
          <w:sz w:val="24"/>
          <w:szCs w:val="24"/>
        </w:rPr>
      </w:pPr>
    </w:p>
    <w:p w14:paraId="00600D3D" w14:textId="548B9FC7" w:rsidR="00836FF5" w:rsidRPr="00B64614" w:rsidRDefault="00836FF5" w:rsidP="00B64614">
      <w:pPr>
        <w:ind w:left="720" w:hanging="720"/>
        <w:rPr>
          <w:rFonts w:ascii="Times New Roman" w:hAnsi="Times New Roman"/>
          <w:sz w:val="24"/>
          <w:szCs w:val="24"/>
        </w:rPr>
      </w:pPr>
      <w:r w:rsidRPr="00B64614">
        <w:rPr>
          <w:rFonts w:ascii="Times New Roman" w:hAnsi="Times New Roman"/>
          <w:sz w:val="24"/>
          <w:szCs w:val="24"/>
        </w:rPr>
        <w:t xml:space="preserve">(6) </w:t>
      </w:r>
      <w:r w:rsidRPr="00B64614">
        <w:rPr>
          <w:rFonts w:ascii="Times New Roman" w:hAnsi="Times New Roman"/>
          <w:sz w:val="24"/>
          <w:szCs w:val="24"/>
        </w:rPr>
        <w:tab/>
        <w:t>Idrettskretsen kan, når det foreligger særlige forhold, gi dispensasjon fra denne bestemmelsen. Det skal så langt det er mulig søkes om dispensasjon i forkant. Det kan bare gis dispensasjon for én valgperiode/oppnevn</w:t>
      </w:r>
      <w:r w:rsidR="00AD7C3A">
        <w:rPr>
          <w:rFonts w:ascii="Times New Roman" w:hAnsi="Times New Roman"/>
          <w:sz w:val="24"/>
          <w:szCs w:val="24"/>
        </w:rPr>
        <w:t>ing</w:t>
      </w:r>
      <w:r w:rsidRPr="00B64614">
        <w:rPr>
          <w:rFonts w:ascii="Times New Roman" w:hAnsi="Times New Roman"/>
          <w:sz w:val="24"/>
          <w:szCs w:val="24"/>
        </w:rPr>
        <w:t xml:space="preserve"> av gangen.</w:t>
      </w:r>
    </w:p>
    <w:p w14:paraId="7FE88C83" w14:textId="77777777" w:rsidR="00836FF5" w:rsidRPr="00B64614" w:rsidRDefault="00836FF5" w:rsidP="00B64614">
      <w:pPr>
        <w:rPr>
          <w:rFonts w:ascii="Times New Roman" w:hAnsi="Times New Roman"/>
          <w:sz w:val="24"/>
          <w:szCs w:val="24"/>
        </w:rPr>
      </w:pPr>
    </w:p>
    <w:p w14:paraId="17637601" w14:textId="77777777" w:rsidR="00A13174" w:rsidRPr="00B64614" w:rsidRDefault="00836FF5" w:rsidP="00B64614">
      <w:pPr>
        <w:rPr>
          <w:rFonts w:ascii="Times New Roman" w:hAnsi="Times New Roman"/>
          <w:sz w:val="24"/>
          <w:szCs w:val="24"/>
        </w:rPr>
      </w:pPr>
      <w:r w:rsidRPr="00B64614">
        <w:rPr>
          <w:rFonts w:ascii="Times New Roman" w:hAnsi="Times New Roman"/>
          <w:sz w:val="24"/>
          <w:szCs w:val="24"/>
        </w:rPr>
        <w:t xml:space="preserve"> </w:t>
      </w:r>
    </w:p>
    <w:p w14:paraId="5DB2C254" w14:textId="77777777" w:rsidR="00A13174" w:rsidRPr="00B64614" w:rsidRDefault="00A1317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rPr>
          <w:rFonts w:ascii="Times New Roman" w:hAnsi="Times New Roman"/>
          <w:b/>
          <w:sz w:val="24"/>
          <w:szCs w:val="24"/>
        </w:rPr>
      </w:pPr>
    </w:p>
    <w:p w14:paraId="2DD5F2AC" w14:textId="77777777" w:rsidR="00A13174" w:rsidRPr="00B64614" w:rsidRDefault="00A1317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outlineLvl w:val="0"/>
        <w:rPr>
          <w:rFonts w:ascii="Times New Roman" w:hAnsi="Times New Roman"/>
          <w:b/>
          <w:sz w:val="24"/>
          <w:szCs w:val="24"/>
        </w:rPr>
      </w:pPr>
      <w:r w:rsidRPr="00B64614">
        <w:rPr>
          <w:rFonts w:ascii="Times New Roman" w:hAnsi="Times New Roman"/>
          <w:b/>
          <w:sz w:val="24"/>
          <w:szCs w:val="24"/>
        </w:rPr>
        <w:t>B. Tillegg til lov for idrettslag i idrettslagsallianse</w:t>
      </w:r>
    </w:p>
    <w:p w14:paraId="03CB8861" w14:textId="77777777" w:rsidR="00A13174" w:rsidRPr="00B64614" w:rsidRDefault="00A1317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rPr>
          <w:rFonts w:ascii="Times New Roman" w:hAnsi="Times New Roman"/>
          <w:b/>
          <w:sz w:val="24"/>
          <w:szCs w:val="24"/>
        </w:rPr>
      </w:pPr>
    </w:p>
    <w:p w14:paraId="323BA730" w14:textId="77777777" w:rsidR="001310F4" w:rsidRPr="00B64614" w:rsidRDefault="001310F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rPr>
          <w:rFonts w:ascii="Times New Roman" w:hAnsi="Times New Roman"/>
          <w:sz w:val="24"/>
          <w:szCs w:val="24"/>
        </w:rPr>
      </w:pPr>
      <w:r w:rsidRPr="00B64614">
        <w:rPr>
          <w:rFonts w:ascii="Times New Roman" w:hAnsi="Times New Roman"/>
          <w:sz w:val="24"/>
          <w:szCs w:val="24"/>
        </w:rPr>
        <w:t>Idrettslag i en idrettslagsallianse skal benytte lovnorm for idrettslag (se denne). I tillegg skal laget:</w:t>
      </w:r>
    </w:p>
    <w:p w14:paraId="3589ADE3" w14:textId="18569D72" w:rsidR="001310F4" w:rsidRPr="00B64614" w:rsidRDefault="001310F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rPr>
          <w:rFonts w:ascii="Times New Roman" w:hAnsi="Times New Roman"/>
          <w:sz w:val="24"/>
          <w:szCs w:val="24"/>
        </w:rPr>
      </w:pPr>
      <w:r w:rsidRPr="00B64614">
        <w:rPr>
          <w:rFonts w:ascii="Times New Roman" w:hAnsi="Times New Roman"/>
          <w:sz w:val="24"/>
          <w:szCs w:val="24"/>
        </w:rPr>
        <w:t>1)</w:t>
      </w:r>
      <w:r w:rsidRPr="00B64614">
        <w:rPr>
          <w:rFonts w:ascii="Times New Roman" w:hAnsi="Times New Roman"/>
          <w:sz w:val="24"/>
          <w:szCs w:val="24"/>
        </w:rPr>
        <w:tab/>
        <w:t>innta en ny bestemmelse i loven (§ 2B)</w:t>
      </w:r>
      <w:r w:rsidR="009701CF">
        <w:rPr>
          <w:rFonts w:ascii="Times New Roman" w:hAnsi="Times New Roman"/>
          <w:sz w:val="24"/>
          <w:szCs w:val="24"/>
        </w:rPr>
        <w:t>, og</w:t>
      </w:r>
    </w:p>
    <w:p w14:paraId="7DE0A1F2" w14:textId="77777777" w:rsidR="001310F4" w:rsidRPr="00B64614" w:rsidRDefault="001310F4" w:rsidP="00B64614">
      <w:pPr>
        <w:pStyle w:val="Topptekst"/>
        <w:pBdr>
          <w:top w:val="single" w:sz="4" w:space="1" w:color="auto"/>
          <w:left w:val="single" w:sz="4" w:space="4" w:color="auto"/>
          <w:bottom w:val="single" w:sz="4" w:space="1" w:color="auto"/>
          <w:right w:val="single" w:sz="4" w:space="4" w:color="auto"/>
        </w:pBdr>
        <w:tabs>
          <w:tab w:val="clear" w:pos="4153"/>
          <w:tab w:val="clear" w:pos="8306"/>
        </w:tabs>
        <w:rPr>
          <w:rFonts w:ascii="Times New Roman" w:hAnsi="Times New Roman"/>
          <w:sz w:val="24"/>
          <w:szCs w:val="24"/>
        </w:rPr>
      </w:pPr>
      <w:r w:rsidRPr="00B64614">
        <w:rPr>
          <w:rFonts w:ascii="Times New Roman" w:hAnsi="Times New Roman"/>
          <w:sz w:val="24"/>
          <w:szCs w:val="24"/>
        </w:rPr>
        <w:t xml:space="preserve">2) </w:t>
      </w:r>
      <w:r w:rsidRPr="00B64614">
        <w:rPr>
          <w:rFonts w:ascii="Times New Roman" w:hAnsi="Times New Roman"/>
          <w:sz w:val="24"/>
          <w:szCs w:val="24"/>
        </w:rPr>
        <w:tab/>
        <w:t>erstatte § 7 i lovnorm for idrettslag med en ny bestemmelse som angitt nedenfor (§ 7).</w:t>
      </w:r>
    </w:p>
    <w:p w14:paraId="2DB1C1DE" w14:textId="77777777" w:rsidR="00A13174" w:rsidRPr="00B64614" w:rsidRDefault="00A13174" w:rsidP="00B64614">
      <w:pPr>
        <w:pStyle w:val="Topptekst"/>
        <w:pBdr>
          <w:top w:val="single" w:sz="4" w:space="1" w:color="auto"/>
          <w:left w:val="single" w:sz="4" w:space="4" w:color="auto"/>
          <w:bottom w:val="single" w:sz="4" w:space="1" w:color="auto"/>
          <w:right w:val="single" w:sz="4" w:space="4" w:color="auto"/>
        </w:pBdr>
        <w:rPr>
          <w:rFonts w:ascii="Times New Roman" w:hAnsi="Times New Roman"/>
          <w:b/>
          <w:sz w:val="24"/>
          <w:szCs w:val="24"/>
        </w:rPr>
      </w:pPr>
    </w:p>
    <w:p w14:paraId="17672C5B" w14:textId="77777777" w:rsidR="00A13174" w:rsidRPr="00B64614" w:rsidRDefault="00A13174" w:rsidP="00B64614">
      <w:pPr>
        <w:pStyle w:val="Topptekst"/>
        <w:rPr>
          <w:rFonts w:ascii="Times New Roman" w:hAnsi="Times New Roman"/>
          <w:b/>
          <w:sz w:val="24"/>
          <w:szCs w:val="24"/>
        </w:rPr>
      </w:pPr>
    </w:p>
    <w:p w14:paraId="6C1D5634" w14:textId="77777777" w:rsidR="00A13174" w:rsidRPr="00B64614" w:rsidRDefault="00A13174" w:rsidP="00B64614">
      <w:pPr>
        <w:pStyle w:val="Topptekst"/>
        <w:tabs>
          <w:tab w:val="clear" w:pos="4153"/>
          <w:tab w:val="clear" w:pos="8306"/>
        </w:tabs>
        <w:rPr>
          <w:rFonts w:ascii="Times New Roman" w:hAnsi="Times New Roman"/>
          <w:sz w:val="24"/>
          <w:szCs w:val="24"/>
        </w:rPr>
      </w:pPr>
    </w:p>
    <w:p w14:paraId="3C80FD1B" w14:textId="77777777" w:rsidR="00A13174" w:rsidRPr="00B64614" w:rsidRDefault="00A13174" w:rsidP="00B64614">
      <w:pPr>
        <w:pStyle w:val="Topptekst"/>
        <w:tabs>
          <w:tab w:val="clear" w:pos="4153"/>
          <w:tab w:val="clear" w:pos="8306"/>
        </w:tabs>
        <w:rPr>
          <w:rFonts w:ascii="Times New Roman" w:hAnsi="Times New Roman"/>
          <w:b/>
          <w:sz w:val="24"/>
          <w:szCs w:val="24"/>
        </w:rPr>
      </w:pPr>
      <w:r w:rsidRPr="00B64614">
        <w:rPr>
          <w:rFonts w:ascii="Times New Roman" w:hAnsi="Times New Roman"/>
          <w:b/>
          <w:sz w:val="24"/>
          <w:szCs w:val="24"/>
        </w:rPr>
        <w:t>§ 2 B</w:t>
      </w:r>
      <w:r w:rsidRPr="00B64614">
        <w:rPr>
          <w:rFonts w:ascii="Times New Roman" w:hAnsi="Times New Roman"/>
          <w:b/>
          <w:sz w:val="24"/>
          <w:szCs w:val="24"/>
        </w:rPr>
        <w:tab/>
        <w:t>Idrettslagsallianse</w:t>
      </w:r>
    </w:p>
    <w:p w14:paraId="3B7AC429" w14:textId="77777777" w:rsidR="00A13174" w:rsidRPr="00B64614" w:rsidRDefault="00A13174" w:rsidP="00B64614">
      <w:pPr>
        <w:rPr>
          <w:rFonts w:ascii="Times New Roman" w:hAnsi="Times New Roman"/>
          <w:sz w:val="24"/>
          <w:szCs w:val="24"/>
        </w:rPr>
      </w:pPr>
    </w:p>
    <w:p w14:paraId="6FC41A14" w14:textId="77777777" w:rsidR="00A13174" w:rsidRPr="00B64614" w:rsidRDefault="00A13174" w:rsidP="00B64614">
      <w:pPr>
        <w:pStyle w:val="Topptekst"/>
        <w:tabs>
          <w:tab w:val="clear" w:pos="4153"/>
          <w:tab w:val="center" w:pos="709"/>
        </w:tabs>
        <w:ind w:left="705" w:hanging="705"/>
        <w:rPr>
          <w:rFonts w:ascii="Times New Roman" w:hAnsi="Times New Roman"/>
          <w:sz w:val="24"/>
          <w:szCs w:val="24"/>
        </w:rPr>
      </w:pPr>
      <w:bookmarkStart w:id="1" w:name="start"/>
      <w:bookmarkEnd w:id="1"/>
      <w:r w:rsidRPr="00B64614">
        <w:rPr>
          <w:rFonts w:ascii="Times New Roman" w:hAnsi="Times New Roman"/>
          <w:sz w:val="24"/>
          <w:szCs w:val="24"/>
        </w:rPr>
        <w:t xml:space="preserve">(1) </w:t>
      </w:r>
      <w:r w:rsidR="00115421" w:rsidRPr="00B64614">
        <w:rPr>
          <w:rFonts w:ascii="Times New Roman" w:hAnsi="Times New Roman"/>
          <w:sz w:val="24"/>
          <w:szCs w:val="24"/>
        </w:rPr>
        <w:tab/>
      </w:r>
      <w:r w:rsidR="0051125E" w:rsidRPr="00B64614">
        <w:rPr>
          <w:rFonts w:ascii="Times New Roman" w:hAnsi="Times New Roman"/>
          <w:sz w:val="24"/>
          <w:szCs w:val="24"/>
        </w:rPr>
        <w:tab/>
      </w:r>
      <w:r w:rsidRPr="00B64614">
        <w:rPr>
          <w:rFonts w:ascii="Times New Roman" w:hAnsi="Times New Roman"/>
          <w:sz w:val="24"/>
          <w:szCs w:val="24"/>
        </w:rPr>
        <w:t xml:space="preserve">Idrettslaget inngår i en idrettslagsallianse med </w:t>
      </w:r>
      <w:r w:rsidR="009D3450" w:rsidRPr="00B64614">
        <w:rPr>
          <w:rFonts w:ascii="Times New Roman" w:hAnsi="Times New Roman"/>
          <w:sz w:val="24"/>
          <w:szCs w:val="24"/>
        </w:rPr>
        <w:t xml:space="preserve">[navn] </w:t>
      </w:r>
      <w:r w:rsidRPr="00B64614">
        <w:rPr>
          <w:rFonts w:ascii="Times New Roman" w:hAnsi="Times New Roman"/>
          <w:sz w:val="24"/>
          <w:szCs w:val="24"/>
        </w:rPr>
        <w:t>allianseidrettslag. Lagets formål er å drive idrett organisert i NIF.</w:t>
      </w:r>
    </w:p>
    <w:p w14:paraId="51297284" w14:textId="77777777" w:rsidR="00A13174" w:rsidRPr="00B64614" w:rsidRDefault="00A13174" w:rsidP="00B64614">
      <w:pPr>
        <w:pStyle w:val="Topptekst"/>
        <w:rPr>
          <w:rFonts w:ascii="Times New Roman" w:hAnsi="Times New Roman"/>
          <w:sz w:val="24"/>
          <w:szCs w:val="24"/>
        </w:rPr>
      </w:pPr>
    </w:p>
    <w:p w14:paraId="3E1B1888" w14:textId="77777777" w:rsidR="00A13174" w:rsidRPr="00B64614" w:rsidRDefault="00A13174" w:rsidP="00B64614">
      <w:pPr>
        <w:pStyle w:val="Topptekst"/>
        <w:tabs>
          <w:tab w:val="clear" w:pos="4153"/>
          <w:tab w:val="center" w:pos="2977"/>
        </w:tabs>
        <w:rPr>
          <w:rFonts w:ascii="Times New Roman" w:hAnsi="Times New Roman"/>
          <w:sz w:val="24"/>
          <w:szCs w:val="24"/>
        </w:rPr>
      </w:pPr>
      <w:r w:rsidRPr="00B64614">
        <w:rPr>
          <w:rFonts w:ascii="Times New Roman" w:hAnsi="Times New Roman"/>
          <w:sz w:val="24"/>
          <w:szCs w:val="24"/>
        </w:rPr>
        <w:t xml:space="preserve">(2) </w:t>
      </w:r>
      <w:r w:rsidR="00115421" w:rsidRPr="00B64614">
        <w:rPr>
          <w:rFonts w:ascii="Times New Roman" w:hAnsi="Times New Roman"/>
          <w:sz w:val="24"/>
          <w:szCs w:val="24"/>
        </w:rPr>
        <w:tab/>
      </w:r>
      <w:r w:rsidRPr="00B64614">
        <w:rPr>
          <w:rFonts w:ascii="Times New Roman" w:hAnsi="Times New Roman"/>
          <w:sz w:val="24"/>
          <w:szCs w:val="24"/>
        </w:rPr>
        <w:t>Idrettslaget kan ikke drive mer enn en særidrett.</w:t>
      </w:r>
    </w:p>
    <w:p w14:paraId="3088E66F" w14:textId="77777777" w:rsidR="00A13174" w:rsidRPr="00B64614" w:rsidRDefault="00A13174" w:rsidP="00B64614">
      <w:pPr>
        <w:pStyle w:val="Topptekst"/>
        <w:rPr>
          <w:rFonts w:ascii="Times New Roman" w:hAnsi="Times New Roman"/>
          <w:sz w:val="24"/>
          <w:szCs w:val="24"/>
        </w:rPr>
      </w:pPr>
    </w:p>
    <w:p w14:paraId="0EFCFFAD" w14:textId="77777777" w:rsidR="00A13174" w:rsidRPr="00B64614" w:rsidRDefault="00A13174" w:rsidP="00B64614">
      <w:pPr>
        <w:pStyle w:val="Topptekst"/>
        <w:tabs>
          <w:tab w:val="clear" w:pos="4153"/>
          <w:tab w:val="center" w:pos="709"/>
        </w:tabs>
        <w:ind w:left="705" w:hanging="705"/>
        <w:rPr>
          <w:rFonts w:ascii="Times New Roman" w:hAnsi="Times New Roman"/>
          <w:sz w:val="24"/>
          <w:szCs w:val="24"/>
        </w:rPr>
      </w:pPr>
      <w:r w:rsidRPr="00B64614">
        <w:rPr>
          <w:rFonts w:ascii="Times New Roman" w:hAnsi="Times New Roman"/>
          <w:sz w:val="24"/>
          <w:szCs w:val="24"/>
        </w:rPr>
        <w:t>(3)</w:t>
      </w:r>
      <w:r w:rsidR="00115421" w:rsidRPr="00B64614">
        <w:rPr>
          <w:rFonts w:ascii="Times New Roman" w:hAnsi="Times New Roman"/>
          <w:sz w:val="24"/>
          <w:szCs w:val="24"/>
        </w:rPr>
        <w:tab/>
      </w:r>
      <w:r w:rsidR="00115421" w:rsidRPr="00B64614">
        <w:rPr>
          <w:rFonts w:ascii="Times New Roman" w:hAnsi="Times New Roman"/>
          <w:sz w:val="24"/>
          <w:szCs w:val="24"/>
        </w:rPr>
        <w:tab/>
      </w:r>
      <w:r w:rsidRPr="00B64614">
        <w:rPr>
          <w:rFonts w:ascii="Times New Roman" w:hAnsi="Times New Roman"/>
          <w:sz w:val="24"/>
          <w:szCs w:val="24"/>
        </w:rPr>
        <w:t>Idrettslaget plikter å benytte samme navn og logo som allianseidrettslaget, i tillegg til angivelse av idrettsgren, og er i den forbindelse bundet av allianseidrettslagets lov og vedtak. Medlemmer i idrettslaget blir automatisk medlem av allianseidrettslaget ved innmelding i idrettslaget og plikter å opprettholde medlemskap i allianseidrettslaget.</w:t>
      </w:r>
      <w:r w:rsidR="00DD1BBC" w:rsidRPr="00B64614">
        <w:rPr>
          <w:rStyle w:val="Fotnotereferanse"/>
          <w:rFonts w:ascii="Times New Roman" w:hAnsi="Times New Roman"/>
          <w:sz w:val="24"/>
          <w:szCs w:val="24"/>
        </w:rPr>
        <w:footnoteReference w:id="5"/>
      </w:r>
      <w:r w:rsidRPr="00B64614">
        <w:rPr>
          <w:rFonts w:ascii="Times New Roman" w:hAnsi="Times New Roman"/>
          <w:sz w:val="24"/>
          <w:szCs w:val="24"/>
        </w:rPr>
        <w:t xml:space="preserve"> </w:t>
      </w:r>
    </w:p>
    <w:p w14:paraId="1AE9510A" w14:textId="77777777" w:rsidR="00A13174" w:rsidRPr="00B64614" w:rsidRDefault="00A13174" w:rsidP="00B64614">
      <w:pPr>
        <w:pStyle w:val="Topptekst"/>
        <w:rPr>
          <w:rFonts w:ascii="Times New Roman" w:hAnsi="Times New Roman"/>
          <w:sz w:val="24"/>
          <w:szCs w:val="24"/>
        </w:rPr>
      </w:pPr>
    </w:p>
    <w:p w14:paraId="03D6A129" w14:textId="77777777" w:rsidR="00A13174" w:rsidRPr="00B64614" w:rsidRDefault="00A13174" w:rsidP="00B64614">
      <w:pPr>
        <w:pStyle w:val="Topptekst"/>
        <w:tabs>
          <w:tab w:val="clear" w:pos="4153"/>
          <w:tab w:val="center" w:pos="709"/>
        </w:tabs>
        <w:ind w:left="705" w:hanging="705"/>
        <w:rPr>
          <w:rFonts w:ascii="Times New Roman" w:hAnsi="Times New Roman"/>
          <w:sz w:val="24"/>
          <w:szCs w:val="24"/>
        </w:rPr>
      </w:pPr>
      <w:r w:rsidRPr="00B64614">
        <w:rPr>
          <w:rFonts w:ascii="Times New Roman" w:hAnsi="Times New Roman"/>
          <w:sz w:val="24"/>
          <w:szCs w:val="24"/>
        </w:rPr>
        <w:t xml:space="preserve">(4) </w:t>
      </w:r>
      <w:r w:rsidR="00115421" w:rsidRPr="00B64614">
        <w:rPr>
          <w:rFonts w:ascii="Times New Roman" w:hAnsi="Times New Roman"/>
          <w:sz w:val="24"/>
          <w:szCs w:val="24"/>
        </w:rPr>
        <w:tab/>
      </w:r>
      <w:r w:rsidR="00115421" w:rsidRPr="00B64614">
        <w:rPr>
          <w:rFonts w:ascii="Times New Roman" w:hAnsi="Times New Roman"/>
          <w:sz w:val="24"/>
          <w:szCs w:val="24"/>
        </w:rPr>
        <w:tab/>
      </w:r>
      <w:r w:rsidRPr="00B64614">
        <w:rPr>
          <w:rFonts w:ascii="Times New Roman" w:hAnsi="Times New Roman"/>
          <w:sz w:val="24"/>
          <w:szCs w:val="24"/>
        </w:rPr>
        <w:t>Idrettslaget har ikke adgang til å tre ut av idrettslagsalliansen, eller vedta sammenslutning med idrettslag utenfor idrett</w:t>
      </w:r>
      <w:r w:rsidR="00DD1BBC" w:rsidRPr="00B64614">
        <w:rPr>
          <w:rFonts w:ascii="Times New Roman" w:hAnsi="Times New Roman"/>
          <w:sz w:val="24"/>
          <w:szCs w:val="24"/>
        </w:rPr>
        <w:t>s</w:t>
      </w:r>
      <w:r w:rsidRPr="00B64614">
        <w:rPr>
          <w:rFonts w:ascii="Times New Roman" w:hAnsi="Times New Roman"/>
          <w:sz w:val="24"/>
          <w:szCs w:val="24"/>
        </w:rPr>
        <w:t>lagsalliansen.</w:t>
      </w:r>
    </w:p>
    <w:p w14:paraId="5BF16208" w14:textId="77777777" w:rsidR="00A13174" w:rsidRPr="00B64614" w:rsidRDefault="00A13174" w:rsidP="00B64614">
      <w:pPr>
        <w:rPr>
          <w:rFonts w:ascii="Times New Roman" w:hAnsi="Times New Roman"/>
          <w:sz w:val="24"/>
          <w:szCs w:val="24"/>
        </w:rPr>
      </w:pPr>
    </w:p>
    <w:p w14:paraId="564AB954" w14:textId="77777777" w:rsidR="00A13174" w:rsidRPr="00B64614" w:rsidRDefault="00A13174" w:rsidP="00B64614">
      <w:pPr>
        <w:ind w:left="705" w:hanging="705"/>
        <w:rPr>
          <w:rFonts w:ascii="Times New Roman" w:hAnsi="Times New Roman"/>
          <w:sz w:val="24"/>
          <w:szCs w:val="24"/>
        </w:rPr>
      </w:pPr>
      <w:r w:rsidRPr="00B64614">
        <w:rPr>
          <w:rFonts w:ascii="Times New Roman" w:hAnsi="Times New Roman"/>
          <w:sz w:val="24"/>
          <w:szCs w:val="24"/>
        </w:rPr>
        <w:lastRenderedPageBreak/>
        <w:t xml:space="preserve">(5) </w:t>
      </w:r>
      <w:r w:rsidR="00115421" w:rsidRPr="00B64614">
        <w:rPr>
          <w:rFonts w:ascii="Times New Roman" w:hAnsi="Times New Roman"/>
          <w:sz w:val="24"/>
          <w:szCs w:val="24"/>
        </w:rPr>
        <w:tab/>
      </w:r>
      <w:r w:rsidRPr="00B64614">
        <w:rPr>
          <w:rFonts w:ascii="Times New Roman" w:hAnsi="Times New Roman"/>
          <w:sz w:val="24"/>
          <w:szCs w:val="24"/>
        </w:rPr>
        <w:t xml:space="preserve">Oppløsning av en idrettslagsallianse med påfølgende sammenslutning av allianseidrettslaget og idrettslag(ene) til et ordinært idrettslag, krever vedtak med 2/3 flertall på berørte årsmøter. Sammenslutning av allianseidrettslaget med ett eller flere idrettslag uten oppløsning av idrettslagsalliansen krever vedtak med 2/3 flertall på berørte årsmøter. </w:t>
      </w:r>
    </w:p>
    <w:p w14:paraId="0BB49EFD" w14:textId="77777777" w:rsidR="001310F4" w:rsidRPr="00B64614" w:rsidRDefault="001310F4" w:rsidP="00B64614">
      <w:pPr>
        <w:rPr>
          <w:rFonts w:ascii="Times New Roman" w:hAnsi="Times New Roman"/>
          <w:b/>
          <w:sz w:val="24"/>
          <w:szCs w:val="24"/>
        </w:rPr>
      </w:pPr>
      <w:bookmarkStart w:id="2" w:name="signatur"/>
      <w:bookmarkEnd w:id="2"/>
    </w:p>
    <w:p w14:paraId="2B4410BA" w14:textId="77777777" w:rsidR="001310F4" w:rsidRPr="00B64614" w:rsidRDefault="001310F4" w:rsidP="00B64614">
      <w:pPr>
        <w:rPr>
          <w:rFonts w:ascii="Times New Roman" w:hAnsi="Times New Roman"/>
          <w:b/>
          <w:sz w:val="24"/>
          <w:szCs w:val="24"/>
        </w:rPr>
      </w:pPr>
    </w:p>
    <w:p w14:paraId="6D42679D" w14:textId="77777777" w:rsidR="001310F4" w:rsidRPr="00B64614" w:rsidRDefault="001310F4" w:rsidP="00B64614">
      <w:pPr>
        <w:rPr>
          <w:rFonts w:ascii="Times New Roman" w:hAnsi="Times New Roman"/>
          <w:b/>
          <w:bCs/>
          <w:iCs/>
          <w:sz w:val="24"/>
          <w:szCs w:val="24"/>
        </w:rPr>
      </w:pPr>
      <w:r w:rsidRPr="00B64614">
        <w:rPr>
          <w:rFonts w:ascii="Times New Roman" w:hAnsi="Times New Roman"/>
          <w:b/>
          <w:sz w:val="24"/>
          <w:szCs w:val="24"/>
        </w:rPr>
        <w:t xml:space="preserve">§ 7 </w:t>
      </w:r>
      <w:r w:rsidR="00A94BC7" w:rsidRPr="00B64614">
        <w:rPr>
          <w:rFonts w:ascii="Times New Roman" w:hAnsi="Times New Roman"/>
          <w:b/>
          <w:sz w:val="24"/>
          <w:szCs w:val="24"/>
        </w:rPr>
        <w:tab/>
      </w:r>
      <w:r w:rsidRPr="00B64614">
        <w:rPr>
          <w:rFonts w:ascii="Times New Roman" w:hAnsi="Times New Roman"/>
          <w:b/>
          <w:sz w:val="24"/>
          <w:szCs w:val="24"/>
        </w:rPr>
        <w:t>V</w:t>
      </w:r>
      <w:r w:rsidRPr="00B64614">
        <w:rPr>
          <w:rFonts w:ascii="Times New Roman" w:hAnsi="Times New Roman"/>
          <w:b/>
          <w:bCs/>
          <w:iCs/>
          <w:sz w:val="24"/>
          <w:szCs w:val="24"/>
        </w:rPr>
        <w:t>algbarhet og representasjonsrett for arbeidstaker og oppdragstaker</w:t>
      </w:r>
    </w:p>
    <w:p w14:paraId="278DED25" w14:textId="77777777" w:rsidR="001310F4" w:rsidRPr="00B64614" w:rsidRDefault="001310F4" w:rsidP="00B64614">
      <w:pPr>
        <w:rPr>
          <w:rFonts w:ascii="Times New Roman" w:hAnsi="Times New Roman"/>
          <w:sz w:val="24"/>
          <w:szCs w:val="24"/>
        </w:rPr>
      </w:pPr>
    </w:p>
    <w:p w14:paraId="0ACF68B4" w14:textId="77777777" w:rsidR="001310F4" w:rsidRPr="00B64614" w:rsidRDefault="001310F4" w:rsidP="00B64614">
      <w:pPr>
        <w:ind w:left="720" w:hanging="720"/>
        <w:rPr>
          <w:rFonts w:ascii="Times New Roman" w:hAnsi="Times New Roman"/>
          <w:sz w:val="24"/>
          <w:szCs w:val="24"/>
        </w:rPr>
      </w:pPr>
      <w:r w:rsidRPr="00B64614">
        <w:rPr>
          <w:rFonts w:ascii="Times New Roman" w:hAnsi="Times New Roman"/>
          <w:sz w:val="24"/>
          <w:szCs w:val="24"/>
        </w:rPr>
        <w:t xml:space="preserve">(1) </w:t>
      </w:r>
      <w:r w:rsidRPr="00B64614">
        <w:rPr>
          <w:rFonts w:ascii="Times New Roman" w:hAnsi="Times New Roman"/>
          <w:sz w:val="24"/>
          <w:szCs w:val="24"/>
        </w:rPr>
        <w:tab/>
        <w:t>En arbeidstaker i idrettslaget er ikke valgbar til styre, råd, utvalg/komité mv. i idrettslaget eller overordnede organisasjonsledd. En arbeidstaker i et idrettslag i en idrettslagsallianse er ikke valgbar til verv i øvrige idrettslag i samme</w:t>
      </w:r>
      <w:r w:rsidRPr="00B64614">
        <w:rPr>
          <w:rFonts w:ascii="Times New Roman" w:hAnsi="Times New Roman"/>
          <w:strike/>
          <w:sz w:val="24"/>
          <w:szCs w:val="24"/>
        </w:rPr>
        <w:t xml:space="preserve"> </w:t>
      </w:r>
      <w:r w:rsidRPr="00B64614">
        <w:rPr>
          <w:rFonts w:ascii="Times New Roman" w:hAnsi="Times New Roman"/>
          <w:sz w:val="24"/>
          <w:szCs w:val="24"/>
        </w:rPr>
        <w:t>idrettslagsallianse. Tillitsvalgt som får relevant ansettelse, plikter å fratre tillitsvervet ved tiltredelse av stillingen, og kan ikke gjeninntre før ansettelsesforholdet er opphørt.</w:t>
      </w:r>
    </w:p>
    <w:p w14:paraId="51F08713" w14:textId="77777777" w:rsidR="001310F4" w:rsidRPr="00B64614" w:rsidRDefault="001310F4" w:rsidP="00B64614">
      <w:pPr>
        <w:spacing w:before="180"/>
        <w:ind w:left="720" w:hanging="720"/>
        <w:rPr>
          <w:rFonts w:ascii="Times New Roman" w:hAnsi="Times New Roman"/>
          <w:sz w:val="24"/>
          <w:szCs w:val="24"/>
        </w:rPr>
      </w:pPr>
      <w:r w:rsidRPr="00B64614">
        <w:rPr>
          <w:rFonts w:ascii="Times New Roman" w:hAnsi="Times New Roman"/>
          <w:sz w:val="24"/>
          <w:szCs w:val="24"/>
        </w:rPr>
        <w:t xml:space="preserve">(2) </w:t>
      </w:r>
      <w:r w:rsidRPr="00B64614">
        <w:rPr>
          <w:rFonts w:ascii="Times New Roman" w:hAnsi="Times New Roman"/>
          <w:sz w:val="24"/>
          <w:szCs w:val="24"/>
        </w:rPr>
        <w:tab/>
        <w:t xml:space="preserve">En arbeidstaker i idrettslaget kan ikke velges eller oppnevnes som representant til årsmøte/ting eller ledermøte i overordnede organisasjonsledd. Det kan heller ikke velges eller oppnevnes representant som er arbeidstaker i det organisasjonsledd representasjonen skjer.  </w:t>
      </w:r>
    </w:p>
    <w:p w14:paraId="137ABAE6" w14:textId="77777777" w:rsidR="001310F4" w:rsidRPr="00B64614" w:rsidRDefault="001310F4" w:rsidP="00B64614">
      <w:pPr>
        <w:rPr>
          <w:rFonts w:ascii="Times New Roman" w:hAnsi="Times New Roman"/>
          <w:sz w:val="24"/>
          <w:szCs w:val="24"/>
        </w:rPr>
      </w:pPr>
    </w:p>
    <w:p w14:paraId="6660B89C" w14:textId="77777777" w:rsidR="001310F4" w:rsidRPr="00B64614" w:rsidRDefault="001310F4" w:rsidP="00B64614">
      <w:pPr>
        <w:ind w:left="720" w:hanging="720"/>
        <w:rPr>
          <w:rFonts w:ascii="Times New Roman" w:hAnsi="Times New Roman"/>
          <w:sz w:val="24"/>
          <w:szCs w:val="24"/>
        </w:rPr>
      </w:pPr>
      <w:r w:rsidRPr="00B64614">
        <w:rPr>
          <w:rFonts w:ascii="Times New Roman" w:hAnsi="Times New Roman"/>
          <w:sz w:val="24"/>
          <w:szCs w:val="24"/>
        </w:rPr>
        <w:t xml:space="preserve">(3) </w:t>
      </w:r>
      <w:r w:rsidRPr="00B64614">
        <w:rPr>
          <w:rFonts w:ascii="Times New Roman" w:hAnsi="Times New Roman"/>
          <w:sz w:val="24"/>
          <w:szCs w:val="24"/>
        </w:rPr>
        <w:tab/>
        <w:t>Bestemmelsen får tilsvarende anvendelse på et medlem som har oppdragsavtale som kan sammenlignes med et ansettelsesforhold.</w:t>
      </w:r>
    </w:p>
    <w:p w14:paraId="27971536" w14:textId="77777777" w:rsidR="001310F4" w:rsidRPr="00B64614" w:rsidRDefault="001310F4" w:rsidP="00B64614">
      <w:pPr>
        <w:rPr>
          <w:rFonts w:ascii="Times New Roman" w:hAnsi="Times New Roman"/>
          <w:sz w:val="24"/>
          <w:szCs w:val="24"/>
        </w:rPr>
      </w:pPr>
    </w:p>
    <w:p w14:paraId="6A15789B" w14:textId="77777777" w:rsidR="001310F4" w:rsidRPr="00B64614" w:rsidRDefault="001310F4" w:rsidP="00B64614">
      <w:pPr>
        <w:ind w:left="720" w:hanging="720"/>
        <w:rPr>
          <w:rFonts w:ascii="Times New Roman" w:hAnsi="Times New Roman"/>
          <w:sz w:val="24"/>
          <w:szCs w:val="24"/>
        </w:rPr>
      </w:pPr>
      <w:r w:rsidRPr="00B64614">
        <w:rPr>
          <w:rFonts w:ascii="Times New Roman" w:hAnsi="Times New Roman"/>
          <w:sz w:val="24"/>
          <w:szCs w:val="24"/>
        </w:rPr>
        <w:t xml:space="preserve">(4) </w:t>
      </w:r>
      <w:r w:rsidRPr="00B64614">
        <w:rPr>
          <w:rFonts w:ascii="Times New Roman" w:hAnsi="Times New Roman"/>
          <w:sz w:val="24"/>
          <w:szCs w:val="24"/>
        </w:rPr>
        <w:tab/>
        <w:t>Bestemmelsen gjelder ikke for arbeidstaker som er spiller/utøver med kontrakt og medlemskap i idrettslaget, og er ikke til hinder for at idrettslaget gir de ansatte rett til å utpeke ansattrepresentant(er) til idrettslagets styre.</w:t>
      </w:r>
    </w:p>
    <w:p w14:paraId="54C0B0CB" w14:textId="77777777" w:rsidR="001310F4" w:rsidRPr="00B64614" w:rsidRDefault="001310F4" w:rsidP="00B64614">
      <w:pPr>
        <w:rPr>
          <w:rFonts w:ascii="Times New Roman" w:hAnsi="Times New Roman"/>
          <w:sz w:val="24"/>
          <w:szCs w:val="24"/>
        </w:rPr>
      </w:pPr>
    </w:p>
    <w:p w14:paraId="7F4B3774" w14:textId="77777777" w:rsidR="001310F4" w:rsidRPr="00B64614" w:rsidRDefault="001310F4" w:rsidP="00B64614">
      <w:pPr>
        <w:ind w:left="720" w:hanging="720"/>
        <w:rPr>
          <w:rFonts w:ascii="Times New Roman" w:hAnsi="Times New Roman"/>
          <w:sz w:val="24"/>
          <w:szCs w:val="24"/>
        </w:rPr>
      </w:pPr>
      <w:r w:rsidRPr="00B64614">
        <w:rPr>
          <w:rFonts w:ascii="Times New Roman" w:hAnsi="Times New Roman"/>
          <w:sz w:val="24"/>
          <w:szCs w:val="24"/>
        </w:rPr>
        <w:t xml:space="preserve">(5) </w:t>
      </w:r>
      <w:r w:rsidRPr="00B64614">
        <w:rPr>
          <w:rFonts w:ascii="Times New Roman" w:hAnsi="Times New Roman"/>
          <w:sz w:val="24"/>
          <w:szCs w:val="24"/>
        </w:rPr>
        <w:tab/>
        <w:t xml:space="preserve">En person som er valgt eller oppnevnt i strid med bestemmelsen anses ikke som valgt eller oppnevnt. </w:t>
      </w:r>
    </w:p>
    <w:p w14:paraId="039B69EF" w14:textId="77777777" w:rsidR="001310F4" w:rsidRPr="00B64614" w:rsidRDefault="001310F4" w:rsidP="00B64614">
      <w:pPr>
        <w:rPr>
          <w:rFonts w:ascii="Times New Roman" w:hAnsi="Times New Roman"/>
          <w:sz w:val="24"/>
          <w:szCs w:val="24"/>
        </w:rPr>
      </w:pPr>
    </w:p>
    <w:p w14:paraId="7C3BB4FC" w14:textId="76F8B880" w:rsidR="001310F4" w:rsidRPr="00B64614" w:rsidRDefault="001310F4" w:rsidP="00B64614">
      <w:pPr>
        <w:ind w:left="720" w:hanging="720"/>
        <w:rPr>
          <w:rFonts w:ascii="Times New Roman" w:hAnsi="Times New Roman"/>
          <w:sz w:val="24"/>
          <w:szCs w:val="24"/>
        </w:rPr>
      </w:pPr>
      <w:r w:rsidRPr="00B64614">
        <w:rPr>
          <w:rFonts w:ascii="Times New Roman" w:hAnsi="Times New Roman"/>
          <w:sz w:val="24"/>
          <w:szCs w:val="24"/>
        </w:rPr>
        <w:t xml:space="preserve">(6) </w:t>
      </w:r>
      <w:r w:rsidRPr="00B64614">
        <w:rPr>
          <w:rFonts w:ascii="Times New Roman" w:hAnsi="Times New Roman"/>
          <w:sz w:val="24"/>
          <w:szCs w:val="24"/>
        </w:rPr>
        <w:tab/>
        <w:t>Idrettskretsen kan, når det foreligger særlige forhold, gi dispensasjon fra denne bestemmelsen. Det skal så langt det er mulig søkes om dispensasjon i forkant. Det kan bare gis dispensasjon for én valgperiode/oppnevn</w:t>
      </w:r>
      <w:r w:rsidR="000D71D2">
        <w:rPr>
          <w:rFonts w:ascii="Times New Roman" w:hAnsi="Times New Roman"/>
          <w:sz w:val="24"/>
          <w:szCs w:val="24"/>
        </w:rPr>
        <w:t>ing</w:t>
      </w:r>
      <w:r w:rsidRPr="00B64614">
        <w:rPr>
          <w:rFonts w:ascii="Times New Roman" w:hAnsi="Times New Roman"/>
          <w:sz w:val="24"/>
          <w:szCs w:val="24"/>
        </w:rPr>
        <w:t xml:space="preserve"> av gangen.</w:t>
      </w:r>
    </w:p>
    <w:p w14:paraId="199B2C79" w14:textId="77777777" w:rsidR="001310F4" w:rsidRPr="00B64614" w:rsidRDefault="001310F4" w:rsidP="00B64614">
      <w:pPr>
        <w:rPr>
          <w:rFonts w:ascii="Times New Roman" w:hAnsi="Times New Roman"/>
          <w:sz w:val="24"/>
          <w:szCs w:val="24"/>
        </w:rPr>
      </w:pPr>
    </w:p>
    <w:p w14:paraId="7105DA6C" w14:textId="77777777" w:rsidR="001310F4" w:rsidRPr="00B64614" w:rsidRDefault="001310F4" w:rsidP="00B64614">
      <w:pPr>
        <w:rPr>
          <w:rFonts w:ascii="Times New Roman" w:hAnsi="Times New Roman"/>
          <w:b/>
          <w:sz w:val="24"/>
          <w:szCs w:val="24"/>
        </w:rPr>
      </w:pPr>
      <w:r w:rsidRPr="00B64614">
        <w:rPr>
          <w:rFonts w:ascii="Times New Roman" w:hAnsi="Times New Roman"/>
          <w:sz w:val="24"/>
          <w:szCs w:val="24"/>
        </w:rPr>
        <w:t xml:space="preserve"> </w:t>
      </w:r>
    </w:p>
    <w:p w14:paraId="0899517B" w14:textId="77777777" w:rsidR="001310F4" w:rsidRPr="00B64614" w:rsidRDefault="001310F4" w:rsidP="00B64614">
      <w:pPr>
        <w:rPr>
          <w:rFonts w:ascii="Times New Roman" w:hAnsi="Times New Roman"/>
          <w:sz w:val="24"/>
          <w:szCs w:val="24"/>
        </w:rPr>
      </w:pPr>
    </w:p>
    <w:p w14:paraId="7CD7930D" w14:textId="77777777" w:rsidR="001310F4" w:rsidRPr="00B64614" w:rsidRDefault="001310F4" w:rsidP="00B64614">
      <w:pPr>
        <w:rPr>
          <w:rFonts w:ascii="Times New Roman" w:hAnsi="Times New Roman"/>
          <w:sz w:val="24"/>
          <w:szCs w:val="24"/>
        </w:rPr>
      </w:pPr>
    </w:p>
    <w:p w14:paraId="753162D7" w14:textId="77777777" w:rsidR="001310F4" w:rsidRPr="00B64614" w:rsidRDefault="001310F4" w:rsidP="00B64614">
      <w:pPr>
        <w:rPr>
          <w:rFonts w:ascii="Times New Roman" w:hAnsi="Times New Roman"/>
          <w:b/>
          <w:sz w:val="24"/>
          <w:szCs w:val="24"/>
        </w:rPr>
      </w:pPr>
    </w:p>
    <w:p w14:paraId="02A9BB89" w14:textId="77777777" w:rsidR="001310F4" w:rsidRPr="00B64614" w:rsidRDefault="001310F4" w:rsidP="00B64614">
      <w:pPr>
        <w:rPr>
          <w:rFonts w:ascii="Times New Roman" w:hAnsi="Times New Roman"/>
          <w:b/>
          <w:sz w:val="24"/>
          <w:szCs w:val="24"/>
        </w:rPr>
      </w:pPr>
    </w:p>
    <w:p w14:paraId="448C19C3" w14:textId="77777777" w:rsidR="001310F4" w:rsidRPr="00B64614" w:rsidRDefault="001310F4" w:rsidP="00B64614">
      <w:pPr>
        <w:rPr>
          <w:rFonts w:ascii="Times New Roman" w:hAnsi="Times New Roman"/>
          <w:b/>
          <w:sz w:val="24"/>
          <w:szCs w:val="24"/>
        </w:rPr>
      </w:pPr>
    </w:p>
    <w:p w14:paraId="4DC52103" w14:textId="77777777" w:rsidR="00A13174" w:rsidRPr="00B64614" w:rsidRDefault="00A13174" w:rsidP="00B64614">
      <w:pPr>
        <w:rPr>
          <w:rFonts w:ascii="Times New Roman" w:hAnsi="Times New Roman"/>
          <w:b/>
          <w:sz w:val="24"/>
          <w:szCs w:val="24"/>
        </w:rPr>
      </w:pPr>
    </w:p>
    <w:p w14:paraId="1E905266" w14:textId="77777777" w:rsidR="00A94BC7" w:rsidRPr="00B64614" w:rsidRDefault="00A94BC7" w:rsidP="00B64614">
      <w:pPr>
        <w:rPr>
          <w:rFonts w:ascii="Times New Roman" w:hAnsi="Times New Roman"/>
          <w:sz w:val="24"/>
          <w:szCs w:val="24"/>
        </w:rPr>
      </w:pPr>
    </w:p>
    <w:p w14:paraId="21B5D285" w14:textId="77777777" w:rsidR="00A94BC7" w:rsidRPr="00B64614" w:rsidRDefault="00A94BC7" w:rsidP="00B64614">
      <w:pPr>
        <w:rPr>
          <w:rFonts w:ascii="Times New Roman" w:hAnsi="Times New Roman"/>
          <w:sz w:val="24"/>
          <w:szCs w:val="24"/>
        </w:rPr>
      </w:pPr>
    </w:p>
    <w:p w14:paraId="575A0C63" w14:textId="77777777" w:rsidR="00836FF5" w:rsidRPr="00B64614" w:rsidRDefault="00A94BC7" w:rsidP="00B64614">
      <w:pPr>
        <w:tabs>
          <w:tab w:val="left" w:pos="1805"/>
        </w:tabs>
        <w:rPr>
          <w:rFonts w:ascii="Times New Roman" w:hAnsi="Times New Roman"/>
          <w:sz w:val="24"/>
          <w:szCs w:val="24"/>
        </w:rPr>
      </w:pPr>
      <w:r w:rsidRPr="00B64614">
        <w:rPr>
          <w:rFonts w:ascii="Times New Roman" w:hAnsi="Times New Roman"/>
          <w:sz w:val="24"/>
          <w:szCs w:val="24"/>
        </w:rPr>
        <w:tab/>
      </w:r>
    </w:p>
    <w:sectPr w:rsidR="00836FF5" w:rsidRPr="00B64614" w:rsidSect="00836FF5">
      <w:footerReference w:type="even" r:id="rId13"/>
      <w:footerReference w:type="default" r:id="rId14"/>
      <w:footerReference w:type="first" r:id="rId15"/>
      <w:pgSz w:w="11906" w:h="16838" w:code="9"/>
      <w:pgMar w:top="1134" w:right="1418" w:bottom="851" w:left="1418" w:header="708" w:footer="1066" w:gutter="0"/>
      <w:paperSrc w:first="1284" w:other="1284"/>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AC70E" w14:textId="77777777" w:rsidR="00414A17" w:rsidRDefault="00414A17">
      <w:r>
        <w:separator/>
      </w:r>
    </w:p>
  </w:endnote>
  <w:endnote w:type="continuationSeparator" w:id="0">
    <w:p w14:paraId="76AE2EE0" w14:textId="77777777" w:rsidR="00414A17" w:rsidRDefault="00414A17">
      <w:r>
        <w:continuationSeparator/>
      </w:r>
    </w:p>
  </w:endnote>
  <w:endnote w:type="continuationNotice" w:id="1">
    <w:p w14:paraId="60651860" w14:textId="77777777" w:rsidR="007112D5" w:rsidRDefault="00711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EEFC5" w14:textId="77777777" w:rsidR="00414A17" w:rsidRDefault="00414A1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EE135B4" w14:textId="77777777" w:rsidR="00414A17" w:rsidRDefault="00414A17">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1BB9" w14:textId="77777777" w:rsidR="00414A17" w:rsidRPr="00B64614" w:rsidRDefault="00414A17">
    <w:pPr>
      <w:pStyle w:val="Bunntekst"/>
      <w:jc w:val="right"/>
      <w:rPr>
        <w:rFonts w:ascii="Times New Roman" w:hAnsi="Times New Roman"/>
        <w:sz w:val="24"/>
        <w:szCs w:val="24"/>
      </w:rPr>
    </w:pPr>
    <w:r w:rsidRPr="00B64614">
      <w:rPr>
        <w:rFonts w:ascii="Times New Roman" w:hAnsi="Times New Roman"/>
        <w:sz w:val="24"/>
        <w:szCs w:val="24"/>
      </w:rPr>
      <w:t xml:space="preserve">Side </w:t>
    </w:r>
    <w:r w:rsidRPr="00B64614">
      <w:rPr>
        <w:rFonts w:ascii="Times New Roman" w:hAnsi="Times New Roman"/>
        <w:bCs/>
        <w:sz w:val="24"/>
        <w:szCs w:val="24"/>
      </w:rPr>
      <w:fldChar w:fldCharType="begin"/>
    </w:r>
    <w:r w:rsidRPr="00B64614">
      <w:rPr>
        <w:rFonts w:ascii="Times New Roman" w:hAnsi="Times New Roman"/>
        <w:bCs/>
        <w:sz w:val="24"/>
        <w:szCs w:val="24"/>
      </w:rPr>
      <w:instrText>PAGE</w:instrText>
    </w:r>
    <w:r w:rsidRPr="00B64614">
      <w:rPr>
        <w:rFonts w:ascii="Times New Roman" w:hAnsi="Times New Roman"/>
        <w:bCs/>
        <w:sz w:val="24"/>
        <w:szCs w:val="24"/>
      </w:rPr>
      <w:fldChar w:fldCharType="separate"/>
    </w:r>
    <w:r w:rsidR="005F12F6">
      <w:rPr>
        <w:rFonts w:ascii="Times New Roman" w:hAnsi="Times New Roman"/>
        <w:bCs/>
        <w:noProof/>
        <w:sz w:val="24"/>
        <w:szCs w:val="24"/>
      </w:rPr>
      <w:t>2</w:t>
    </w:r>
    <w:r w:rsidRPr="00B64614">
      <w:rPr>
        <w:rFonts w:ascii="Times New Roman" w:hAnsi="Times New Roman"/>
        <w:bCs/>
        <w:sz w:val="24"/>
        <w:szCs w:val="24"/>
      </w:rPr>
      <w:fldChar w:fldCharType="end"/>
    </w:r>
    <w:r w:rsidRPr="00B64614">
      <w:rPr>
        <w:rFonts w:ascii="Times New Roman" w:hAnsi="Times New Roman"/>
        <w:sz w:val="24"/>
        <w:szCs w:val="24"/>
      </w:rPr>
      <w:t xml:space="preserve"> av </w:t>
    </w:r>
    <w:r w:rsidRPr="00B64614">
      <w:rPr>
        <w:rFonts w:ascii="Times New Roman" w:hAnsi="Times New Roman"/>
        <w:bCs/>
        <w:sz w:val="24"/>
        <w:szCs w:val="24"/>
      </w:rPr>
      <w:fldChar w:fldCharType="begin"/>
    </w:r>
    <w:r w:rsidRPr="00B64614">
      <w:rPr>
        <w:rFonts w:ascii="Times New Roman" w:hAnsi="Times New Roman"/>
        <w:bCs/>
        <w:sz w:val="24"/>
        <w:szCs w:val="24"/>
      </w:rPr>
      <w:instrText>NUMPAGES</w:instrText>
    </w:r>
    <w:r w:rsidRPr="00B64614">
      <w:rPr>
        <w:rFonts w:ascii="Times New Roman" w:hAnsi="Times New Roman"/>
        <w:bCs/>
        <w:sz w:val="24"/>
        <w:szCs w:val="24"/>
      </w:rPr>
      <w:fldChar w:fldCharType="separate"/>
    </w:r>
    <w:r w:rsidR="005F12F6">
      <w:rPr>
        <w:rFonts w:ascii="Times New Roman" w:hAnsi="Times New Roman"/>
        <w:bCs/>
        <w:noProof/>
        <w:sz w:val="24"/>
        <w:szCs w:val="24"/>
      </w:rPr>
      <w:t>3</w:t>
    </w:r>
    <w:r w:rsidRPr="00B64614">
      <w:rPr>
        <w:rFonts w:ascii="Times New Roman" w:hAnsi="Times New Roman"/>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B51D8" w14:textId="77777777" w:rsidR="00414A17" w:rsidRDefault="00414A17">
    <w:pPr>
      <w:pStyle w:val="Bunntekst"/>
      <w:tabs>
        <w:tab w:val="clear" w:pos="4153"/>
        <w:tab w:val="clear" w:pos="8306"/>
        <w:tab w:val="center" w:pos="4253"/>
        <w:tab w:val="right" w:pos="8789"/>
      </w:tabs>
      <w:rPr>
        <w:sz w:val="12"/>
      </w:rPr>
    </w:pPr>
    <w:r>
      <w:rPr>
        <w:snapToGrid w:val="0"/>
        <w:sz w:val="12"/>
      </w:rPr>
      <w:tab/>
    </w:r>
    <w:r>
      <w:rPr>
        <w:snapToGrid w:val="0"/>
        <w:sz w:val="12"/>
      </w:rPr>
      <w:tab/>
    </w:r>
    <w:r>
      <w:rPr>
        <w:rStyle w:val="Sidetall"/>
        <w:sz w:val="12"/>
      </w:rPr>
      <w:fldChar w:fldCharType="begin"/>
    </w:r>
    <w:r>
      <w:rPr>
        <w:rStyle w:val="Sidetall"/>
        <w:sz w:val="12"/>
      </w:rPr>
      <w:instrText xml:space="preserve"> PAGE </w:instrText>
    </w:r>
    <w:r>
      <w:rPr>
        <w:rStyle w:val="Sidetall"/>
        <w:sz w:val="12"/>
      </w:rPr>
      <w:fldChar w:fldCharType="separate"/>
    </w:r>
    <w:r w:rsidR="007112D5">
      <w:rPr>
        <w:rStyle w:val="Sidetall"/>
        <w:noProof/>
        <w:sz w:val="12"/>
      </w:rPr>
      <w:t>1</w:t>
    </w:r>
    <w:r>
      <w:rPr>
        <w:rStyle w:val="Sidetal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41E44" w14:textId="77777777" w:rsidR="00414A17" w:rsidRDefault="00414A17">
      <w:r>
        <w:separator/>
      </w:r>
    </w:p>
  </w:footnote>
  <w:footnote w:type="continuationSeparator" w:id="0">
    <w:p w14:paraId="297CFE85" w14:textId="77777777" w:rsidR="00414A17" w:rsidRDefault="00414A17">
      <w:r>
        <w:continuationSeparator/>
      </w:r>
    </w:p>
  </w:footnote>
  <w:footnote w:type="continuationNotice" w:id="1">
    <w:p w14:paraId="624DC6FE" w14:textId="77777777" w:rsidR="007112D5" w:rsidRDefault="007112D5"/>
  </w:footnote>
  <w:footnote w:id="2">
    <w:p w14:paraId="13A9208F" w14:textId="4DE2DB41" w:rsidR="00414A17" w:rsidRPr="00B64614" w:rsidRDefault="00414A17" w:rsidP="00A94BC7">
      <w:pPr>
        <w:pStyle w:val="Fotnotetekst"/>
        <w:rPr>
          <w:rFonts w:ascii="Times New Roman" w:hAnsi="Times New Roman"/>
          <w:sz w:val="16"/>
          <w:szCs w:val="16"/>
        </w:rPr>
      </w:pPr>
      <w:r w:rsidRPr="00B64614">
        <w:rPr>
          <w:rStyle w:val="Fotnotereferanse"/>
          <w:rFonts w:ascii="Times New Roman" w:hAnsi="Times New Roman"/>
        </w:rPr>
        <w:footnoteRef/>
      </w:r>
      <w:r w:rsidRPr="00B64614">
        <w:rPr>
          <w:rFonts w:ascii="Times New Roman" w:hAnsi="Times New Roman"/>
        </w:rPr>
        <w:t xml:space="preserve"> </w:t>
      </w:r>
      <w:r w:rsidRPr="00B64614">
        <w:rPr>
          <w:rFonts w:ascii="Times New Roman" w:hAnsi="Times New Roman"/>
          <w:sz w:val="16"/>
          <w:szCs w:val="16"/>
        </w:rPr>
        <w:t>Tidligere kunne allianseidrettslag ha som formål å organisere idrettslag. Denne bestemmelsen ble endret i 2011.  Bestemmelsen om at allianseidrettslaget plikter å drive idrett gjelder kun for allianseidrettslag som er etablert etter 08.05.11</w:t>
      </w:r>
      <w:r>
        <w:rPr>
          <w:rFonts w:ascii="Times New Roman" w:hAnsi="Times New Roman"/>
          <w:sz w:val="16"/>
          <w:szCs w:val="16"/>
        </w:rPr>
        <w:t>.</w:t>
      </w:r>
    </w:p>
  </w:footnote>
  <w:footnote w:id="3">
    <w:p w14:paraId="5A52B6EF" w14:textId="77777777" w:rsidR="00414A17" w:rsidRPr="00B64614" w:rsidRDefault="00414A17" w:rsidP="00A94BC7">
      <w:pPr>
        <w:pStyle w:val="Fotnotetekst"/>
        <w:rPr>
          <w:rFonts w:ascii="Times New Roman" w:hAnsi="Times New Roman"/>
        </w:rPr>
      </w:pPr>
      <w:r w:rsidRPr="00B64614">
        <w:rPr>
          <w:rStyle w:val="Fotnotereferanse"/>
          <w:rFonts w:ascii="Times New Roman" w:hAnsi="Times New Roman"/>
        </w:rPr>
        <w:footnoteRef/>
      </w:r>
      <w:r w:rsidRPr="00B64614">
        <w:rPr>
          <w:rFonts w:ascii="Times New Roman" w:hAnsi="Times New Roman"/>
        </w:rPr>
        <w:t xml:space="preserve"> </w:t>
      </w:r>
      <w:r w:rsidRPr="00B64614">
        <w:rPr>
          <w:rFonts w:ascii="Times New Roman" w:hAnsi="Times New Roman"/>
          <w:sz w:val="16"/>
          <w:szCs w:val="16"/>
        </w:rPr>
        <w:t>Årsmøtet i allianseidrettslaget kan vedta at disse medlemmene ikke skal betale kontingent til allianseidrettslaget.</w:t>
      </w:r>
    </w:p>
  </w:footnote>
  <w:footnote w:id="4">
    <w:p w14:paraId="0DE80229" w14:textId="129DE024" w:rsidR="00414A17" w:rsidRPr="009701CF" w:rsidRDefault="00414A17">
      <w:pPr>
        <w:pStyle w:val="Fotnotetekst"/>
        <w:rPr>
          <w:rFonts w:ascii="Times New Roman" w:hAnsi="Times New Roman"/>
          <w:sz w:val="16"/>
          <w:szCs w:val="16"/>
        </w:rPr>
      </w:pPr>
      <w:r w:rsidRPr="009701CF">
        <w:rPr>
          <w:rStyle w:val="Fotnotereferanse"/>
          <w:rFonts w:ascii="Times New Roman" w:hAnsi="Times New Roman"/>
          <w:sz w:val="16"/>
          <w:szCs w:val="16"/>
        </w:rPr>
        <w:footnoteRef/>
      </w:r>
      <w:r w:rsidRPr="009701CF">
        <w:rPr>
          <w:rFonts w:ascii="Times New Roman" w:hAnsi="Times New Roman"/>
          <w:sz w:val="16"/>
          <w:szCs w:val="16"/>
        </w:rPr>
        <w:t xml:space="preserve"> Myndighet er delegert iht. NIFs delegasjonsreglement. </w:t>
      </w:r>
    </w:p>
  </w:footnote>
  <w:footnote w:id="5">
    <w:p w14:paraId="3240D660" w14:textId="77777777" w:rsidR="00414A17" w:rsidRPr="00B64614" w:rsidRDefault="00414A17" w:rsidP="00DD1BBC">
      <w:pPr>
        <w:pStyle w:val="Fotnotetekst"/>
        <w:rPr>
          <w:rFonts w:ascii="Times New Roman" w:hAnsi="Times New Roman"/>
        </w:rPr>
      </w:pPr>
      <w:r w:rsidRPr="00B64614">
        <w:rPr>
          <w:rStyle w:val="Fotnotereferanse"/>
          <w:rFonts w:ascii="Times New Roman" w:hAnsi="Times New Roman"/>
        </w:rPr>
        <w:footnoteRef/>
      </w:r>
      <w:r w:rsidRPr="00B64614">
        <w:rPr>
          <w:rFonts w:ascii="Times New Roman" w:hAnsi="Times New Roman"/>
        </w:rPr>
        <w:t xml:space="preserve"> </w:t>
      </w:r>
      <w:r w:rsidRPr="00B64614">
        <w:rPr>
          <w:rFonts w:ascii="Times New Roman" w:hAnsi="Times New Roman"/>
          <w:sz w:val="16"/>
          <w:szCs w:val="16"/>
        </w:rPr>
        <w:t>Årsmøtet i allianseidrettslaget kan vedta at disse medlemmene ikke skal betale kontingent til allianseidrettslaget.</w:t>
      </w:r>
    </w:p>
    <w:p w14:paraId="7C6CFBC2" w14:textId="77777777" w:rsidR="00414A17" w:rsidRPr="00B64614" w:rsidRDefault="00414A17">
      <w:pPr>
        <w:pStyle w:val="Fotnoteteks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4FF4"/>
    <w:multiLevelType w:val="hybridMultilevel"/>
    <w:tmpl w:val="8158AB7C"/>
    <w:lvl w:ilvl="0" w:tplc="9C6A2D2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B8C700D"/>
    <w:multiLevelType w:val="hybridMultilevel"/>
    <w:tmpl w:val="305248A8"/>
    <w:lvl w:ilvl="0" w:tplc="CBF87C62">
      <w:start w:val="1"/>
      <w:numFmt w:val="decimal"/>
      <w:lvlText w:val="(%1)"/>
      <w:lvlJc w:val="left"/>
      <w:pPr>
        <w:ind w:left="495" w:hanging="435"/>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2" w15:restartNumberingAfterBreak="0">
    <w:nsid w:val="308055A2"/>
    <w:multiLevelType w:val="hybridMultilevel"/>
    <w:tmpl w:val="76B6B87A"/>
    <w:lvl w:ilvl="0" w:tplc="BC18659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3D2B6942"/>
    <w:multiLevelType w:val="hybridMultilevel"/>
    <w:tmpl w:val="D616BA8A"/>
    <w:lvl w:ilvl="0" w:tplc="81A4D40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2B25E7B"/>
    <w:multiLevelType w:val="hybridMultilevel"/>
    <w:tmpl w:val="C4766CE4"/>
    <w:lvl w:ilvl="0" w:tplc="C166126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74"/>
    <w:rsid w:val="000D71D2"/>
    <w:rsid w:val="00115421"/>
    <w:rsid w:val="001310F4"/>
    <w:rsid w:val="00150481"/>
    <w:rsid w:val="0018614F"/>
    <w:rsid w:val="00266F10"/>
    <w:rsid w:val="002A79F4"/>
    <w:rsid w:val="002C2801"/>
    <w:rsid w:val="002C43F7"/>
    <w:rsid w:val="00414A17"/>
    <w:rsid w:val="00425128"/>
    <w:rsid w:val="0051125E"/>
    <w:rsid w:val="00552C6A"/>
    <w:rsid w:val="005F12F6"/>
    <w:rsid w:val="007112D5"/>
    <w:rsid w:val="00716A6C"/>
    <w:rsid w:val="00767C0C"/>
    <w:rsid w:val="007C0D9D"/>
    <w:rsid w:val="007D73D8"/>
    <w:rsid w:val="007E2BD3"/>
    <w:rsid w:val="00836FF5"/>
    <w:rsid w:val="008945EA"/>
    <w:rsid w:val="009461F6"/>
    <w:rsid w:val="009701CF"/>
    <w:rsid w:val="009C0C31"/>
    <w:rsid w:val="009D3450"/>
    <w:rsid w:val="00A13174"/>
    <w:rsid w:val="00A94BC7"/>
    <w:rsid w:val="00AD7C3A"/>
    <w:rsid w:val="00B64614"/>
    <w:rsid w:val="00CD3E19"/>
    <w:rsid w:val="00DD1BBC"/>
    <w:rsid w:val="00E42CC3"/>
    <w:rsid w:val="00F441F1"/>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E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174"/>
    <w:rPr>
      <w:rFonts w:ascii="Verdana" w:eastAsia="Times New Roman" w:hAnsi="Verdana"/>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A13174"/>
    <w:pPr>
      <w:tabs>
        <w:tab w:val="center" w:pos="4153"/>
        <w:tab w:val="right" w:pos="8306"/>
      </w:tabs>
    </w:pPr>
  </w:style>
  <w:style w:type="character" w:customStyle="1" w:styleId="TopptekstTegn">
    <w:name w:val="Topptekst Tegn"/>
    <w:link w:val="Topptekst"/>
    <w:rsid w:val="00A13174"/>
    <w:rPr>
      <w:rFonts w:ascii="Verdana" w:eastAsia="Times New Roman" w:hAnsi="Verdana" w:cs="Times New Roman"/>
      <w:sz w:val="20"/>
      <w:szCs w:val="20"/>
    </w:rPr>
  </w:style>
  <w:style w:type="paragraph" w:styleId="Bunntekst">
    <w:name w:val="footer"/>
    <w:basedOn w:val="Normal"/>
    <w:link w:val="BunntekstTegn"/>
    <w:uiPriority w:val="99"/>
    <w:rsid w:val="00A13174"/>
    <w:pPr>
      <w:tabs>
        <w:tab w:val="center" w:pos="4153"/>
        <w:tab w:val="right" w:pos="8306"/>
      </w:tabs>
    </w:pPr>
  </w:style>
  <w:style w:type="character" w:customStyle="1" w:styleId="BunntekstTegn">
    <w:name w:val="Bunntekst Tegn"/>
    <w:link w:val="Bunntekst"/>
    <w:uiPriority w:val="99"/>
    <w:rsid w:val="00A13174"/>
    <w:rPr>
      <w:rFonts w:ascii="Verdana" w:eastAsia="Times New Roman" w:hAnsi="Verdana" w:cs="Times New Roman"/>
      <w:sz w:val="20"/>
      <w:szCs w:val="20"/>
    </w:rPr>
  </w:style>
  <w:style w:type="character" w:styleId="Sidetall">
    <w:name w:val="page number"/>
    <w:basedOn w:val="Standardskriftforavsnitt"/>
    <w:rsid w:val="00A13174"/>
  </w:style>
  <w:style w:type="paragraph" w:styleId="Fotnotetekst">
    <w:name w:val="footnote text"/>
    <w:basedOn w:val="Normal"/>
    <w:link w:val="FotnotetekstTegn"/>
    <w:rsid w:val="00A13174"/>
  </w:style>
  <w:style w:type="character" w:customStyle="1" w:styleId="FotnotetekstTegn">
    <w:name w:val="Fotnotetekst Tegn"/>
    <w:link w:val="Fotnotetekst"/>
    <w:rsid w:val="00A13174"/>
    <w:rPr>
      <w:rFonts w:ascii="Verdana" w:eastAsia="Times New Roman" w:hAnsi="Verdana" w:cs="Times New Roman"/>
      <w:sz w:val="20"/>
      <w:szCs w:val="20"/>
    </w:rPr>
  </w:style>
  <w:style w:type="character" w:styleId="Fotnotereferanse">
    <w:name w:val="footnote reference"/>
    <w:semiHidden/>
    <w:rsid w:val="00A13174"/>
    <w:rPr>
      <w:vertAlign w:val="superscript"/>
    </w:rPr>
  </w:style>
  <w:style w:type="paragraph" w:styleId="Listeavsnitt">
    <w:name w:val="List Paragraph"/>
    <w:basedOn w:val="Normal"/>
    <w:uiPriority w:val="34"/>
    <w:qFormat/>
    <w:rsid w:val="001310F4"/>
    <w:pPr>
      <w:ind w:left="720"/>
      <w:contextualSpacing/>
    </w:pPr>
  </w:style>
  <w:style w:type="character" w:styleId="Merknadsreferanse">
    <w:name w:val="annotation reference"/>
    <w:uiPriority w:val="99"/>
    <w:semiHidden/>
    <w:unhideWhenUsed/>
    <w:rsid w:val="001310F4"/>
    <w:rPr>
      <w:sz w:val="16"/>
      <w:szCs w:val="16"/>
    </w:rPr>
  </w:style>
  <w:style w:type="paragraph" w:styleId="Merknadstekst">
    <w:name w:val="annotation text"/>
    <w:basedOn w:val="Normal"/>
    <w:link w:val="MerknadstekstTegn"/>
    <w:uiPriority w:val="99"/>
    <w:semiHidden/>
    <w:unhideWhenUsed/>
    <w:rsid w:val="001310F4"/>
  </w:style>
  <w:style w:type="character" w:customStyle="1" w:styleId="MerknadstekstTegn">
    <w:name w:val="Merknadstekst Tegn"/>
    <w:link w:val="Merknadstekst"/>
    <w:uiPriority w:val="99"/>
    <w:semiHidden/>
    <w:rsid w:val="001310F4"/>
    <w:rPr>
      <w:rFonts w:ascii="Verdana" w:eastAsia="Times New Roman" w:hAnsi="Verdana" w:cs="Times New Roman"/>
      <w:sz w:val="20"/>
      <w:szCs w:val="20"/>
    </w:rPr>
  </w:style>
  <w:style w:type="paragraph" w:styleId="Kommentaremne">
    <w:name w:val="annotation subject"/>
    <w:basedOn w:val="Merknadstekst"/>
    <w:next w:val="Merknadstekst"/>
    <w:link w:val="KommentaremneTegn"/>
    <w:uiPriority w:val="99"/>
    <w:semiHidden/>
    <w:unhideWhenUsed/>
    <w:rsid w:val="001310F4"/>
    <w:rPr>
      <w:b/>
      <w:bCs/>
    </w:rPr>
  </w:style>
  <w:style w:type="character" w:customStyle="1" w:styleId="KommentaremneTegn">
    <w:name w:val="Kommentaremne Tegn"/>
    <w:link w:val="Kommentaremne"/>
    <w:uiPriority w:val="99"/>
    <w:semiHidden/>
    <w:rsid w:val="001310F4"/>
    <w:rPr>
      <w:rFonts w:ascii="Verdana" w:eastAsia="Times New Roman" w:hAnsi="Verdana" w:cs="Times New Roman"/>
      <w:b/>
      <w:bCs/>
      <w:sz w:val="20"/>
      <w:szCs w:val="20"/>
    </w:rPr>
  </w:style>
  <w:style w:type="paragraph" w:styleId="Revisjon">
    <w:name w:val="Revision"/>
    <w:hidden/>
    <w:uiPriority w:val="99"/>
    <w:semiHidden/>
    <w:rsid w:val="001310F4"/>
    <w:rPr>
      <w:rFonts w:ascii="Verdana" w:eastAsia="Times New Roman" w:hAnsi="Verdana"/>
      <w:lang w:eastAsia="en-US"/>
    </w:rPr>
  </w:style>
  <w:style w:type="paragraph" w:styleId="Bobletekst">
    <w:name w:val="Balloon Text"/>
    <w:basedOn w:val="Normal"/>
    <w:link w:val="BobletekstTegn"/>
    <w:uiPriority w:val="99"/>
    <w:semiHidden/>
    <w:unhideWhenUsed/>
    <w:rsid w:val="001310F4"/>
    <w:rPr>
      <w:rFonts w:ascii="Segoe UI" w:hAnsi="Segoe UI" w:cs="Segoe UI"/>
      <w:sz w:val="18"/>
      <w:szCs w:val="18"/>
    </w:rPr>
  </w:style>
  <w:style w:type="character" w:customStyle="1" w:styleId="BobletekstTegn">
    <w:name w:val="Bobletekst Tegn"/>
    <w:link w:val="Bobletekst"/>
    <w:uiPriority w:val="99"/>
    <w:semiHidden/>
    <w:rsid w:val="001310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0e9ee77-ca26-4a69-aa98-c9b10d3d2018" ContentTypeId="0x01010089F515CEF38C6043B09A4EB0A2E09D6302"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Thune, Henriette Hillestad</DisplayName>
        <AccountId>64</AccountId>
        <AccountType/>
      </UserInfo>
    </_nifSaksbehandler>
    <_nifDokumentstatus xmlns="aec5f570-5954-42b2-93f8-bbdf6252596e">Ubehandlet</_nifDokumentstatus>
    <_nifFra xmlns="aec5f570-5954-42b2-93f8-bbdf6252596e" xsi:nil="true"/>
    <_nifDokumenteier xmlns="aec5f570-5954-42b2-93f8-bbdf6252596e">
      <UserInfo>
        <DisplayName>Dale, Øystein</DisplayName>
        <AccountId>79</AccountId>
        <AccountType/>
      </UserInfo>
    </_nifDokumenteier>
    <_nifDokumentbeskrivelse xmlns="aec5f570-5954-42b2-93f8-bbdf6252596e" xsi:nil="true"/>
    <_nifTil xmlns="aec5f570-5954-42b2-93f8-bbdf6252596e" xsi:nil="true"/>
    <_dlc_DocId xmlns="111fa406-b1c7-4021-bd8f-10346e9df403">SF01-28-811687</_dlc_DocId>
    <_dlc_DocIdUrl xmlns="111fa406-b1c7-4021-bd8f-10346e9df403">
      <Url>https://idrettskontor.nif.no/sites/idrettsforbundet/documentcontent/_layouts/15/DocIdRedir.aspx?ID=SF01-28-811687</Url>
      <Description>SF01-28-811687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Word" ma:contentTypeID="0x01010089F515CEF38C6043B09A4EB0A2E09D6302005D7B5E3E6DD2294EAE5F5A38928AF81E00A01D4F356E419B47ADF22E1B76B55207" ma:contentTypeVersion="113" ma:contentTypeDescription="Opprett et nytt dokument." ma:contentTypeScope="" ma:versionID="b929d841a0e9fb09c31e86620a77e0e7">
  <xsd:schema xmlns:xsd="http://www.w3.org/2001/XMLSchema" xmlns:xs="http://www.w3.org/2001/XMLSchema" xmlns:p="http://schemas.microsoft.com/office/2006/metadata/properties" xmlns:ns2="aec5f570-5954-42b2-93f8-bbdf6252596e" xmlns:ns3="111fa406-b1c7-4021-bd8f-10346e9df403" targetNamespace="http://schemas.microsoft.com/office/2006/metadata/properties" ma:root="true" ma:fieldsID="c601fde05e174d91b4c33849c7351eca" ns2:_="" ns3:_="">
    <xsd:import namespace="aec5f570-5954-42b2-93f8-bbdf6252596e"/>
    <xsd:import namespace="111fa406-b1c7-4021-bd8f-10346e9df40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SearchPeopleOnly="false" ma:SharePointGroup="0" ma:internalName="_nifDokument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1ad6cb9-99e5-4ac7-b885-cde99d8f25d1}" ma:internalName="TaxCatchAll" ma:showField="CatchAllData"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1ad6cb9-99e5-4ac7-b885-cde99d8f25d1}" ma:internalName="TaxCatchAllLabel" ma:readOnly="true" ma:showField="CatchAllDataLabel"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fa406-b1c7-4021-bd8f-10346e9df40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E85BC-2D67-422F-9D70-2F59D0A77B03}"/>
</file>

<file path=customXml/itemProps2.xml><?xml version="1.0" encoding="utf-8"?>
<ds:datastoreItem xmlns:ds="http://schemas.openxmlformats.org/officeDocument/2006/customXml" ds:itemID="{5DE23879-C83E-464A-A58C-BC02D92B8038}"/>
</file>

<file path=customXml/itemProps3.xml><?xml version="1.0" encoding="utf-8"?>
<ds:datastoreItem xmlns:ds="http://schemas.openxmlformats.org/officeDocument/2006/customXml" ds:itemID="{B340A885-A122-49A6-A209-68CD38002B80}"/>
</file>

<file path=customXml/itemProps4.xml><?xml version="1.0" encoding="utf-8"?>
<ds:datastoreItem xmlns:ds="http://schemas.openxmlformats.org/officeDocument/2006/customXml" ds:itemID="{8AD49A53-1E83-4F1D-8681-0055240FB759}"/>
</file>

<file path=customXml/itemProps5.xml><?xml version="1.0" encoding="utf-8"?>
<ds:datastoreItem xmlns:ds="http://schemas.openxmlformats.org/officeDocument/2006/customXml" ds:itemID="{A382B245-5DD6-4830-9E53-84B1E06FE99E}"/>
</file>

<file path=customXml/itemProps6.xml><?xml version="1.0" encoding="utf-8"?>
<ds:datastoreItem xmlns:ds="http://schemas.openxmlformats.org/officeDocument/2006/customXml" ds:itemID="{B7F20BE4-CF53-4FD6-8C79-3A2188336300}"/>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5324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Lovnorm for idrettslagsallianser</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Lovnorm for idrettslagsallianser</dc:title>
  <dc:subject/>
  <dc:creator/>
  <cp:keywords/>
  <cp:lastModifiedBy/>
  <cp:revision>1</cp:revision>
  <dcterms:created xsi:type="dcterms:W3CDTF">2016-06-02T12:59:00Z</dcterms:created>
  <dcterms:modified xsi:type="dcterms:W3CDTF">2016-06-02T12:59:00Z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Dokumentkategori">
    <vt:lpwstr/>
  </property>
  <property fmtid="{D5CDD505-2E9C-101B-9397-08002B2CF9AE}" pid="4" name="OrgTilhorighet">
    <vt:lpwstr>1;#SF01 Norges Idrettsforbund|c1ca8435-9635-48b0-8fd0-127d70284636</vt:lpwstr>
  </property>
  <property fmtid="{D5CDD505-2E9C-101B-9397-08002B2CF9AE}" pid="5" name="_dlc_DocIdItemGuid">
    <vt:lpwstr>bddf97ec-da96-467b-835f-a786fbbf161e</vt:lpwstr>
  </property>
</Properties>
</file>