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FC59" w14:textId="7FF0EB31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F4FA8" w:rsidRPr="009D2A0B">
        <w:t>[navn på idrettslaget]</w:t>
      </w:r>
    </w:p>
    <w:p w14:paraId="0F6991EA" w14:textId="5F1CCCAA" w:rsidR="000554B6" w:rsidRPr="009D2A0B" w:rsidRDefault="00BB6AD3" w:rsidP="000554B6">
      <w:pPr>
        <w:jc w:val="right"/>
      </w:pPr>
      <w:r w:rsidRPr="009D2A0B">
        <w:t>[</w:t>
      </w:r>
      <w:r w:rsidR="000554B6" w:rsidRPr="009D2A0B">
        <w:t>Dato og sted</w:t>
      </w:r>
      <w:r w:rsidRPr="009D2A0B">
        <w:t>]</w:t>
      </w:r>
    </w:p>
    <w:p w14:paraId="600F7E98" w14:textId="78C37BD8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220B" w:rsidRPr="009D2A0B">
        <w:rPr>
          <w:sz w:val="32"/>
          <w:szCs w:val="32"/>
        </w:rPr>
        <w:t>[navn på idrettslaget]</w:t>
      </w:r>
    </w:p>
    <w:p w14:paraId="4D787D16" w14:textId="34718984" w:rsidR="000554B6" w:rsidRPr="00BB6AD3" w:rsidRDefault="000554B6" w:rsidP="00BB6AD3"/>
    <w:p w14:paraId="738FF4DB" w14:textId="3826DFA1" w:rsidR="009D2A0B" w:rsidRDefault="009D2A0B" w:rsidP="00BB6AD3">
      <w:pPr>
        <w:jc w:val="both"/>
      </w:pPr>
      <w:r>
        <w:t xml:space="preserve">Styret innkaller herved til årsmøte i [navn på idrettslaget]. </w:t>
      </w:r>
    </w:p>
    <w:p w14:paraId="2263961A" w14:textId="465DE2CD" w:rsidR="000554B6" w:rsidRPr="00BB6AD3" w:rsidRDefault="00BB6AD3" w:rsidP="00BB6AD3">
      <w:pPr>
        <w:jc w:val="both"/>
      </w:pPr>
      <w:r w:rsidRPr="00BB6AD3">
        <w:t>Årsmøtet avholdes den [dato og klokkeslett] på [adressen</w:t>
      </w:r>
      <w:r w:rsidR="000F4FA8" w:rsidRPr="00BB6AD3">
        <w:t xml:space="preserve"> de</w:t>
      </w:r>
      <w:r w:rsidR="00DF220B" w:rsidRPr="00BB6AD3">
        <w:t xml:space="preserve">r årsmøtet </w:t>
      </w:r>
      <w:r w:rsidR="000F4FA8" w:rsidRPr="00BB6AD3">
        <w:t xml:space="preserve">skal </w:t>
      </w:r>
      <w:r w:rsidR="00DF220B" w:rsidRPr="00BB6AD3">
        <w:t>avholdes]</w:t>
      </w:r>
      <w:r w:rsidR="009D2A0B">
        <w:t>.</w:t>
      </w:r>
    </w:p>
    <w:p w14:paraId="590C1281" w14:textId="104C023C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DF220B" w:rsidRPr="00BB6AD3">
        <w:t>[</w:t>
      </w:r>
      <w:r w:rsidRPr="00BB6AD3">
        <w:t xml:space="preserve">dato som er </w:t>
      </w:r>
      <w:r w:rsidR="00C36538" w:rsidRPr="00BB6AD3">
        <w:t xml:space="preserve">senest </w:t>
      </w:r>
      <w:r w:rsidR="00BB6AD3" w:rsidRPr="00BB6AD3">
        <w:t>to</w:t>
      </w:r>
      <w:r w:rsidR="00C01473">
        <w:t xml:space="preserve"> </w:t>
      </w:r>
      <w:r w:rsidR="00C36538" w:rsidRPr="00BB6AD3">
        <w:t>uker</w:t>
      </w:r>
      <w:r w:rsidR="00DF220B" w:rsidRPr="00BB6AD3">
        <w:t xml:space="preserve"> før årsmøtet]</w:t>
      </w:r>
      <w:r w:rsidR="00C36538" w:rsidRPr="00BB6AD3">
        <w:t xml:space="preserve"> til </w:t>
      </w:r>
      <w:r w:rsidR="00DF220B" w:rsidRPr="00BB6AD3">
        <w:t>[postadresse og/eller e</w:t>
      </w:r>
      <w:r w:rsidR="00BB6AD3" w:rsidRPr="00BB6AD3">
        <w:t>-</w:t>
      </w:r>
      <w:r w:rsidR="00DF220B" w:rsidRPr="00BB6AD3">
        <w:t>postadresse]</w:t>
      </w:r>
      <w:r w:rsidRPr="00BB6AD3">
        <w:t>.</w:t>
      </w:r>
      <w:r w:rsidR="00BB6AD3" w:rsidRPr="00BB6AD3">
        <w:t xml:space="preserve"> Vedlagt mal skal brukes.</w:t>
      </w:r>
    </w:p>
    <w:p w14:paraId="3F2ED16E" w14:textId="7F60FE9D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83441F">
        <w:t xml:space="preserve">[se </w:t>
      </w:r>
      <w:hyperlink r:id="rId14" w:history="1">
        <w:r w:rsidR="009D2A0B" w:rsidRPr="00D75A3A">
          <w:rPr>
            <w:rStyle w:val="Hyperkobling"/>
          </w:rPr>
          <w:t>https://www.idrettsforbundet.no/klubbguiden/</w:t>
        </w:r>
      </w:hyperlink>
      <w:r w:rsidR="0083441F">
        <w:t xml:space="preserve"> for hvilke alternative måter idrettslaget kan gjøre dokumentene tilgjengelig].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proofErr w:type="gramStart"/>
      <w:r>
        <w:t>styret</w:t>
      </w:r>
      <w:proofErr w:type="gramEnd"/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FE5D05A" w14:textId="65B04B14" w:rsidR="009D2A0B" w:rsidRDefault="00D67A2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</w:t>
      </w:r>
      <w:r w:rsidR="003B3E15">
        <w:rPr>
          <w:rFonts w:ascii="Times-Italic" w:hAnsi="Times-Italic" w:cs="Times-Italic"/>
          <w:iCs/>
          <w:color w:val="FF0000"/>
          <w:sz w:val="20"/>
          <w:szCs w:val="20"/>
        </w:rPr>
        <w:t xml:space="preserve">Dokumentet er utarbeidet </w:t>
      </w:r>
      <w:r w:rsidR="006D4240">
        <w:rPr>
          <w:rFonts w:ascii="Times-Italic" w:hAnsi="Times-Italic" w:cs="Times-Italic"/>
          <w:iCs/>
          <w:color w:val="FF0000"/>
          <w:sz w:val="20"/>
          <w:szCs w:val="20"/>
        </w:rPr>
        <w:t xml:space="preserve">av Norges idrettsforbund </w:t>
      </w:r>
      <w:bookmarkStart w:id="0" w:name="_GoBack"/>
      <w:bookmarkEnd w:id="0"/>
      <w:r w:rsidR="003B3E15">
        <w:rPr>
          <w:rFonts w:ascii="Times-Italic" w:hAnsi="Times-Italic" w:cs="Times-Italic"/>
          <w:iCs/>
          <w:color w:val="FF0000"/>
          <w:sz w:val="20"/>
          <w:szCs w:val="20"/>
        </w:rPr>
        <w:t>23</w:t>
      </w:r>
      <w:r w:rsidR="009D2A0B">
        <w:rPr>
          <w:rFonts w:ascii="Times-Italic" w:hAnsi="Times-Italic" w:cs="Times-Italic"/>
          <w:iCs/>
          <w:color w:val="FF0000"/>
          <w:sz w:val="20"/>
          <w:szCs w:val="20"/>
        </w:rPr>
        <w:t>.11.2015.</w:t>
      </w:r>
    </w:p>
    <w:p w14:paraId="1698B7ED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855E1FF" w14:textId="1756334D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5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3B3E15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</w:t>
      </w:r>
      <w:r w:rsidR="00D67A2A">
        <w:rPr>
          <w:rFonts w:ascii="Times-Italic" w:hAnsi="Times-Italic" w:cs="Times-Italic"/>
          <w:iCs/>
          <w:color w:val="FF0000"/>
          <w:sz w:val="20"/>
          <w:szCs w:val="20"/>
        </w:rPr>
        <w:t>]</w:t>
      </w:r>
    </w:p>
    <w:sectPr w:rsidR="009D2A0B" w:rsidRPr="009D2A0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811E" w14:textId="77777777" w:rsidR="007A2318" w:rsidRDefault="007A2318" w:rsidP="0009402D">
      <w:pPr>
        <w:spacing w:after="0" w:line="240" w:lineRule="auto"/>
      </w:pPr>
      <w:r>
        <w:separator/>
      </w:r>
    </w:p>
  </w:endnote>
  <w:endnote w:type="continuationSeparator" w:id="0">
    <w:p w14:paraId="17811DE4" w14:textId="77777777" w:rsidR="007A2318" w:rsidRDefault="007A2318" w:rsidP="0009402D">
      <w:pPr>
        <w:spacing w:after="0" w:line="240" w:lineRule="auto"/>
      </w:pPr>
      <w:r>
        <w:continuationSeparator/>
      </w:r>
    </w:p>
  </w:endnote>
  <w:endnote w:type="continuationNotice" w:id="1">
    <w:p w14:paraId="5B295E01" w14:textId="77777777" w:rsidR="007A2318" w:rsidRDefault="007A2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E833" w14:textId="77777777" w:rsidR="007A2318" w:rsidRDefault="007A2318" w:rsidP="0009402D">
      <w:pPr>
        <w:spacing w:after="0" w:line="240" w:lineRule="auto"/>
      </w:pPr>
      <w:r>
        <w:separator/>
      </w:r>
    </w:p>
  </w:footnote>
  <w:footnote w:type="continuationSeparator" w:id="0">
    <w:p w14:paraId="00449582" w14:textId="77777777" w:rsidR="007A2318" w:rsidRDefault="007A2318" w:rsidP="0009402D">
      <w:pPr>
        <w:spacing w:after="0" w:line="240" w:lineRule="auto"/>
      </w:pPr>
      <w:r>
        <w:continuationSeparator/>
      </w:r>
    </w:p>
  </w:footnote>
  <w:footnote w:type="continuationNotice" w:id="1">
    <w:p w14:paraId="4149C9C3" w14:textId="77777777" w:rsidR="007A2318" w:rsidRDefault="007A2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drettsforbundet.no/klubbguiden/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2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557093A-03A3-4420-B4E0-24AA1294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Thune, Henriette Hillestad</cp:lastModifiedBy>
  <cp:revision>13</cp:revision>
  <cp:lastPrinted>2013-12-02T12:14:00Z</cp:lastPrinted>
  <dcterms:created xsi:type="dcterms:W3CDTF">2015-11-13T12:50:00Z</dcterms:created>
  <dcterms:modified xsi:type="dcterms:W3CDTF">2015-11-23T16:42:00Z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