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70F99" w14:textId="6E3EB52D" w:rsidR="008F437B" w:rsidRPr="00C649E2" w:rsidRDefault="008F437B" w:rsidP="008F437B">
      <w:pPr>
        <w:rPr>
          <w:i/>
          <w:iCs/>
          <w:sz w:val="22"/>
          <w:szCs w:val="22"/>
          <w:lang w:eastAsia="en-US"/>
        </w:rPr>
      </w:pPr>
      <w:r w:rsidRPr="00C649E2">
        <w:rPr>
          <w:i/>
          <w:iCs/>
          <w:sz w:val="22"/>
          <w:szCs w:val="22"/>
          <w:lang w:eastAsia="en-US"/>
        </w:rPr>
        <w:t>Eksempel på arbeidsavtale:</w:t>
      </w:r>
    </w:p>
    <w:p w14:paraId="76B982EB" w14:textId="45E07013" w:rsidR="008F437B" w:rsidRPr="00C649E2" w:rsidRDefault="008F437B" w:rsidP="008F437B">
      <w:pPr>
        <w:rPr>
          <w:sz w:val="22"/>
          <w:szCs w:val="22"/>
          <w:lang w:eastAsia="en-US"/>
        </w:rPr>
      </w:pPr>
    </w:p>
    <w:p w14:paraId="4E3868BC" w14:textId="1B28897F" w:rsidR="008F437B" w:rsidRPr="00C649E2" w:rsidRDefault="008F437B" w:rsidP="008F437B">
      <w:pPr>
        <w:jc w:val="center"/>
        <w:rPr>
          <w:b/>
          <w:bCs/>
          <w:sz w:val="32"/>
          <w:szCs w:val="32"/>
          <w:lang w:eastAsia="en-US"/>
        </w:rPr>
      </w:pPr>
      <w:r w:rsidRPr="00C649E2">
        <w:rPr>
          <w:b/>
          <w:bCs/>
          <w:sz w:val="32"/>
          <w:szCs w:val="32"/>
          <w:lang w:eastAsia="en-US"/>
        </w:rPr>
        <w:t>Arbeidsavtale</w:t>
      </w:r>
    </w:p>
    <w:p w14:paraId="7D2F7C90" w14:textId="21CA9FB1" w:rsidR="008F437B" w:rsidRPr="00C649E2" w:rsidRDefault="008F437B" w:rsidP="008F437B">
      <w:pPr>
        <w:rPr>
          <w:sz w:val="22"/>
          <w:szCs w:val="22"/>
          <w:lang w:eastAsia="en-US"/>
        </w:rPr>
      </w:pPr>
    </w:p>
    <w:p w14:paraId="755D1B0B" w14:textId="0B35B943" w:rsidR="008F437B" w:rsidRPr="00C649E2" w:rsidRDefault="008F437B" w:rsidP="008F437B">
      <w:pPr>
        <w:pStyle w:val="Listeavsnitt"/>
        <w:numPr>
          <w:ilvl w:val="0"/>
          <w:numId w:val="2"/>
        </w:numPr>
        <w:rPr>
          <w:b/>
          <w:bCs/>
          <w:sz w:val="22"/>
          <w:szCs w:val="22"/>
          <w:lang w:eastAsia="en-US"/>
        </w:rPr>
      </w:pPr>
      <w:r w:rsidRPr="00C649E2">
        <w:rPr>
          <w:b/>
          <w:bCs/>
          <w:sz w:val="22"/>
          <w:szCs w:val="22"/>
          <w:lang w:eastAsia="en-US"/>
        </w:rPr>
        <w:t>Partenes identitet:</w:t>
      </w:r>
    </w:p>
    <w:p w14:paraId="4C33398F" w14:textId="254F5754" w:rsidR="008F437B" w:rsidRPr="00C649E2" w:rsidRDefault="008F437B" w:rsidP="008F437B">
      <w:pPr>
        <w:rPr>
          <w:b/>
          <w:bCs/>
          <w:sz w:val="22"/>
          <w:szCs w:val="22"/>
          <w:lang w:eastAsia="en-US"/>
        </w:rPr>
      </w:pPr>
    </w:p>
    <w:p w14:paraId="6FD60056" w14:textId="072062DD" w:rsidR="008F437B" w:rsidRPr="00C649E2" w:rsidRDefault="008F437B" w:rsidP="008F437B">
      <w:pPr>
        <w:rPr>
          <w:b/>
          <w:bCs/>
          <w:sz w:val="22"/>
          <w:szCs w:val="22"/>
          <w:u w:val="single"/>
          <w:lang w:eastAsia="en-US"/>
        </w:rPr>
      </w:pPr>
      <w:r w:rsidRPr="00C649E2">
        <w:rPr>
          <w:b/>
          <w:bCs/>
          <w:sz w:val="22"/>
          <w:szCs w:val="22"/>
          <w:u w:val="single"/>
          <w:lang w:eastAsia="en-US"/>
        </w:rPr>
        <w:t>Arbeidstaker:</w:t>
      </w:r>
    </w:p>
    <w:p w14:paraId="0976C657" w14:textId="304876A7" w:rsidR="008F437B" w:rsidRPr="00C649E2" w:rsidRDefault="008F437B" w:rsidP="008F437B">
      <w:pPr>
        <w:rPr>
          <w:sz w:val="22"/>
          <w:szCs w:val="22"/>
          <w:lang w:eastAsia="en-US"/>
        </w:rPr>
      </w:pPr>
      <w:r w:rsidRPr="00C649E2">
        <w:rPr>
          <w:b/>
          <w:bCs/>
          <w:sz w:val="22"/>
          <w:szCs w:val="22"/>
          <w:lang w:eastAsia="en-US"/>
        </w:rPr>
        <w:tab/>
      </w:r>
      <w:r w:rsidRPr="00C649E2">
        <w:rPr>
          <w:sz w:val="22"/>
          <w:szCs w:val="22"/>
          <w:lang w:eastAsia="en-US"/>
        </w:rPr>
        <w:t>Navn:</w:t>
      </w:r>
    </w:p>
    <w:p w14:paraId="66FCB969" w14:textId="220C74E9" w:rsidR="008F437B" w:rsidRPr="00C649E2" w:rsidRDefault="008F437B" w:rsidP="008F437B">
      <w:pPr>
        <w:rPr>
          <w:sz w:val="22"/>
          <w:szCs w:val="22"/>
          <w:lang w:eastAsia="en-US"/>
        </w:rPr>
      </w:pPr>
      <w:r w:rsidRPr="00C649E2">
        <w:rPr>
          <w:sz w:val="22"/>
          <w:szCs w:val="22"/>
          <w:lang w:eastAsia="en-US"/>
        </w:rPr>
        <w:tab/>
        <w:t>Personnummer:</w:t>
      </w:r>
    </w:p>
    <w:p w14:paraId="52EDCB43" w14:textId="6BFB6E22" w:rsidR="008F437B" w:rsidRPr="00C649E2" w:rsidRDefault="008F437B" w:rsidP="008F437B">
      <w:pPr>
        <w:ind w:firstLine="708"/>
        <w:rPr>
          <w:sz w:val="22"/>
          <w:szCs w:val="22"/>
          <w:lang w:eastAsia="en-US"/>
        </w:rPr>
      </w:pPr>
      <w:r w:rsidRPr="00C649E2">
        <w:rPr>
          <w:sz w:val="22"/>
          <w:szCs w:val="22"/>
          <w:lang w:eastAsia="en-US"/>
        </w:rPr>
        <w:t>Bostedsadresse:</w:t>
      </w:r>
    </w:p>
    <w:p w14:paraId="4EEA7F63" w14:textId="1525E996" w:rsidR="008F437B" w:rsidRPr="00C649E2" w:rsidRDefault="008F437B" w:rsidP="008F437B">
      <w:pPr>
        <w:rPr>
          <w:sz w:val="22"/>
          <w:szCs w:val="22"/>
          <w:lang w:eastAsia="en-US"/>
        </w:rPr>
      </w:pPr>
    </w:p>
    <w:p w14:paraId="6A7ED331" w14:textId="007D6A44" w:rsidR="008F437B" w:rsidRPr="00C649E2" w:rsidRDefault="008F437B" w:rsidP="008F437B">
      <w:pPr>
        <w:rPr>
          <w:b/>
          <w:bCs/>
          <w:sz w:val="22"/>
          <w:szCs w:val="22"/>
          <w:u w:val="single"/>
          <w:lang w:eastAsia="en-US"/>
        </w:rPr>
      </w:pPr>
      <w:r w:rsidRPr="00C649E2">
        <w:rPr>
          <w:b/>
          <w:bCs/>
          <w:sz w:val="22"/>
          <w:szCs w:val="22"/>
          <w:u w:val="single"/>
          <w:lang w:eastAsia="en-US"/>
        </w:rPr>
        <w:t>Arbeidsgiver:</w:t>
      </w:r>
    </w:p>
    <w:p w14:paraId="313C2030" w14:textId="77777777" w:rsidR="008F437B" w:rsidRPr="00C649E2" w:rsidRDefault="008F437B" w:rsidP="008F437B">
      <w:pPr>
        <w:ind w:firstLine="708"/>
        <w:rPr>
          <w:sz w:val="22"/>
          <w:szCs w:val="22"/>
          <w:lang w:eastAsia="en-US"/>
        </w:rPr>
      </w:pPr>
      <w:r w:rsidRPr="00C649E2">
        <w:rPr>
          <w:sz w:val="22"/>
          <w:szCs w:val="22"/>
          <w:lang w:eastAsia="en-US"/>
        </w:rPr>
        <w:t xml:space="preserve">Navn: </w:t>
      </w:r>
    </w:p>
    <w:p w14:paraId="6AABAD39" w14:textId="77777777" w:rsidR="008F437B" w:rsidRPr="00C649E2" w:rsidRDefault="008F437B" w:rsidP="008F437B">
      <w:pPr>
        <w:ind w:firstLine="708"/>
        <w:rPr>
          <w:sz w:val="22"/>
          <w:szCs w:val="22"/>
          <w:lang w:eastAsia="en-US"/>
        </w:rPr>
      </w:pPr>
      <w:r w:rsidRPr="00C649E2">
        <w:rPr>
          <w:sz w:val="22"/>
          <w:szCs w:val="22"/>
          <w:lang w:eastAsia="en-US"/>
        </w:rPr>
        <w:t xml:space="preserve">Adresse: </w:t>
      </w:r>
    </w:p>
    <w:p w14:paraId="5721511A" w14:textId="343133C7" w:rsidR="008F437B" w:rsidRPr="00C649E2" w:rsidRDefault="008F437B" w:rsidP="008F437B">
      <w:pPr>
        <w:ind w:firstLine="708"/>
        <w:rPr>
          <w:sz w:val="22"/>
          <w:szCs w:val="22"/>
          <w:lang w:eastAsia="en-US"/>
        </w:rPr>
      </w:pPr>
      <w:r w:rsidRPr="00C649E2">
        <w:rPr>
          <w:sz w:val="22"/>
          <w:szCs w:val="22"/>
          <w:lang w:eastAsia="en-US"/>
        </w:rPr>
        <w:t xml:space="preserve">Organisasjonsnummer: </w:t>
      </w:r>
    </w:p>
    <w:p w14:paraId="7BB6754D" w14:textId="21BEF632" w:rsidR="008F437B" w:rsidRPr="00C649E2" w:rsidRDefault="008F437B" w:rsidP="008F437B">
      <w:pPr>
        <w:rPr>
          <w:sz w:val="22"/>
          <w:szCs w:val="22"/>
          <w:lang w:eastAsia="en-US"/>
        </w:rPr>
      </w:pPr>
    </w:p>
    <w:p w14:paraId="1FA5B70D" w14:textId="77777777" w:rsidR="004757B1" w:rsidRPr="00C649E2" w:rsidRDefault="004757B1" w:rsidP="008F437B">
      <w:pPr>
        <w:rPr>
          <w:sz w:val="22"/>
          <w:szCs w:val="22"/>
          <w:lang w:eastAsia="en-US"/>
        </w:rPr>
      </w:pPr>
    </w:p>
    <w:p w14:paraId="75E6D6EE" w14:textId="3D53ADCC" w:rsidR="00335C7A" w:rsidRPr="00C649E2" w:rsidRDefault="00335C7A" w:rsidP="00335C7A">
      <w:pPr>
        <w:pStyle w:val="Listeavsnitt"/>
        <w:numPr>
          <w:ilvl w:val="0"/>
          <w:numId w:val="2"/>
        </w:numPr>
        <w:rPr>
          <w:sz w:val="22"/>
          <w:szCs w:val="22"/>
          <w:lang w:eastAsia="en-US"/>
        </w:rPr>
      </w:pPr>
      <w:r w:rsidRPr="00C649E2">
        <w:rPr>
          <w:b/>
          <w:bCs/>
          <w:sz w:val="22"/>
          <w:szCs w:val="22"/>
          <w:lang w:eastAsia="en-US"/>
        </w:rPr>
        <w:t>Tjenesteansiennitet:</w:t>
      </w:r>
      <w:r w:rsidRPr="00C649E2">
        <w:rPr>
          <w:sz w:val="22"/>
          <w:szCs w:val="22"/>
          <w:lang w:eastAsia="en-US"/>
        </w:rPr>
        <w:t xml:space="preserve"> Beregnes fra dato </w:t>
      </w:r>
    </w:p>
    <w:p w14:paraId="73F0660B" w14:textId="77777777" w:rsidR="00335C7A" w:rsidRPr="00C649E2" w:rsidRDefault="00335C7A" w:rsidP="00335C7A">
      <w:pPr>
        <w:pStyle w:val="Listeavsnitt"/>
        <w:ind w:left="360"/>
        <w:rPr>
          <w:sz w:val="22"/>
          <w:szCs w:val="22"/>
          <w:lang w:eastAsia="en-US"/>
        </w:rPr>
      </w:pPr>
    </w:p>
    <w:p w14:paraId="56A9EE8B" w14:textId="77777777" w:rsidR="004757B1" w:rsidRPr="00C649E2" w:rsidRDefault="004757B1" w:rsidP="00335C7A">
      <w:pPr>
        <w:pStyle w:val="Listeavsnitt"/>
        <w:ind w:left="360"/>
        <w:rPr>
          <w:sz w:val="22"/>
          <w:szCs w:val="22"/>
          <w:lang w:eastAsia="en-US"/>
        </w:rPr>
      </w:pPr>
    </w:p>
    <w:p w14:paraId="38B43EBA" w14:textId="7B3C5DF5" w:rsidR="00335C7A" w:rsidRPr="00C649E2" w:rsidRDefault="00335C7A" w:rsidP="00335C7A">
      <w:pPr>
        <w:pStyle w:val="Listeavsnitt"/>
        <w:numPr>
          <w:ilvl w:val="0"/>
          <w:numId w:val="2"/>
        </w:numPr>
        <w:rPr>
          <w:b/>
          <w:bCs/>
          <w:sz w:val="22"/>
          <w:szCs w:val="22"/>
          <w:lang w:eastAsia="en-US"/>
        </w:rPr>
      </w:pPr>
      <w:r w:rsidRPr="00C649E2">
        <w:rPr>
          <w:b/>
          <w:bCs/>
          <w:sz w:val="22"/>
          <w:szCs w:val="22"/>
          <w:lang w:eastAsia="en-US"/>
        </w:rPr>
        <w:t xml:space="preserve">Arbeidssted: </w:t>
      </w:r>
    </w:p>
    <w:p w14:paraId="3359D902" w14:textId="350A9059" w:rsidR="00335C7A" w:rsidRPr="00C649E2" w:rsidRDefault="00335C7A" w:rsidP="00335C7A">
      <w:pPr>
        <w:ind w:firstLine="360"/>
        <w:rPr>
          <w:sz w:val="22"/>
          <w:szCs w:val="22"/>
          <w:lang w:eastAsia="en-US"/>
        </w:rPr>
      </w:pPr>
      <w:r w:rsidRPr="00C649E2">
        <w:rPr>
          <w:sz w:val="22"/>
          <w:szCs w:val="22"/>
          <w:lang w:eastAsia="en-US"/>
        </w:rPr>
        <w:t xml:space="preserve">"Firmanavn / </w:t>
      </w:r>
      <w:proofErr w:type="spellStart"/>
      <w:r w:rsidRPr="00C649E2">
        <w:rPr>
          <w:sz w:val="22"/>
          <w:szCs w:val="22"/>
          <w:lang w:eastAsia="en-US"/>
        </w:rPr>
        <w:t>husnavn</w:t>
      </w:r>
      <w:proofErr w:type="spellEnd"/>
      <w:r w:rsidRPr="00C649E2">
        <w:rPr>
          <w:sz w:val="22"/>
          <w:szCs w:val="22"/>
          <w:lang w:eastAsia="en-US"/>
        </w:rPr>
        <w:t xml:space="preserve">", navn på gate/vei, gate/vei nr., postnummer og poststed. </w:t>
      </w:r>
    </w:p>
    <w:p w14:paraId="55ED7843" w14:textId="77777777" w:rsidR="00335C7A" w:rsidRPr="00C649E2" w:rsidRDefault="00335C7A" w:rsidP="00335C7A">
      <w:pPr>
        <w:rPr>
          <w:sz w:val="22"/>
          <w:szCs w:val="22"/>
          <w:lang w:eastAsia="en-US"/>
        </w:rPr>
      </w:pPr>
    </w:p>
    <w:p w14:paraId="08FE00E6" w14:textId="77777777" w:rsidR="004757B1" w:rsidRPr="00C649E2" w:rsidRDefault="004757B1" w:rsidP="00335C7A">
      <w:pPr>
        <w:rPr>
          <w:sz w:val="22"/>
          <w:szCs w:val="22"/>
          <w:lang w:eastAsia="en-US"/>
        </w:rPr>
      </w:pPr>
    </w:p>
    <w:p w14:paraId="58E4D572" w14:textId="2B9F1EA2" w:rsidR="00335C7A" w:rsidRPr="00C649E2" w:rsidRDefault="00335C7A" w:rsidP="00335C7A">
      <w:pPr>
        <w:pStyle w:val="Listeavsnitt"/>
        <w:numPr>
          <w:ilvl w:val="0"/>
          <w:numId w:val="2"/>
        </w:numPr>
        <w:rPr>
          <w:sz w:val="22"/>
          <w:szCs w:val="22"/>
          <w:lang w:eastAsia="en-US"/>
        </w:rPr>
      </w:pPr>
      <w:r w:rsidRPr="00C649E2">
        <w:rPr>
          <w:b/>
          <w:bCs/>
          <w:sz w:val="22"/>
          <w:szCs w:val="22"/>
          <w:lang w:eastAsia="en-US"/>
        </w:rPr>
        <w:t>Arbeidsforholdet begynner:</w:t>
      </w:r>
      <w:r w:rsidRPr="00C649E2">
        <w:rPr>
          <w:sz w:val="22"/>
          <w:szCs w:val="22"/>
          <w:lang w:eastAsia="en-US"/>
        </w:rPr>
        <w:t xml:space="preserve"> (dato) </w:t>
      </w:r>
    </w:p>
    <w:p w14:paraId="1266E4D3" w14:textId="77777777" w:rsidR="00335C7A" w:rsidRPr="00C649E2" w:rsidRDefault="00335C7A" w:rsidP="00335C7A">
      <w:pPr>
        <w:pStyle w:val="Listeavsnitt"/>
        <w:ind w:left="360"/>
        <w:rPr>
          <w:sz w:val="22"/>
          <w:szCs w:val="22"/>
          <w:lang w:eastAsia="en-US"/>
        </w:rPr>
      </w:pPr>
    </w:p>
    <w:p w14:paraId="12E38DDB" w14:textId="77777777" w:rsidR="004757B1" w:rsidRPr="00C649E2" w:rsidRDefault="004757B1" w:rsidP="00335C7A">
      <w:pPr>
        <w:pStyle w:val="Listeavsnitt"/>
        <w:ind w:left="360"/>
        <w:rPr>
          <w:sz w:val="22"/>
          <w:szCs w:val="22"/>
          <w:lang w:eastAsia="en-US"/>
        </w:rPr>
      </w:pPr>
    </w:p>
    <w:p w14:paraId="0FD643ED" w14:textId="606CE9B5" w:rsidR="00335C7A" w:rsidRPr="00C649E2" w:rsidRDefault="00335C7A" w:rsidP="00335C7A">
      <w:pPr>
        <w:pStyle w:val="Listeavsnitt"/>
        <w:numPr>
          <w:ilvl w:val="0"/>
          <w:numId w:val="2"/>
        </w:numPr>
        <w:rPr>
          <w:b/>
          <w:bCs/>
          <w:sz w:val="22"/>
          <w:szCs w:val="22"/>
          <w:lang w:eastAsia="en-US"/>
        </w:rPr>
      </w:pPr>
      <w:r w:rsidRPr="00C649E2">
        <w:rPr>
          <w:b/>
          <w:bCs/>
          <w:sz w:val="22"/>
          <w:szCs w:val="22"/>
          <w:lang w:eastAsia="en-US"/>
        </w:rPr>
        <w:t>Arbeidets art:</w:t>
      </w:r>
    </w:p>
    <w:p w14:paraId="358C2164" w14:textId="0354E60E" w:rsidR="00335C7A" w:rsidRPr="00C649E2" w:rsidRDefault="00335C7A" w:rsidP="00335C7A">
      <w:pPr>
        <w:ind w:firstLine="360"/>
        <w:rPr>
          <w:sz w:val="22"/>
          <w:szCs w:val="22"/>
          <w:lang w:eastAsia="en-US"/>
        </w:rPr>
      </w:pPr>
      <w:r w:rsidRPr="00C649E2">
        <w:rPr>
          <w:sz w:val="22"/>
          <w:szCs w:val="22"/>
          <w:lang w:eastAsia="en-US"/>
        </w:rPr>
        <w:t>a.  Stillingstittel:</w:t>
      </w:r>
    </w:p>
    <w:p w14:paraId="5BE9D8C9" w14:textId="2D92BC84" w:rsidR="00335C7A" w:rsidRPr="00C649E2" w:rsidRDefault="00335C7A" w:rsidP="00335C7A">
      <w:pPr>
        <w:ind w:firstLine="360"/>
        <w:rPr>
          <w:sz w:val="22"/>
          <w:szCs w:val="22"/>
          <w:lang w:eastAsia="en-US"/>
        </w:rPr>
      </w:pPr>
      <w:r w:rsidRPr="00C649E2">
        <w:rPr>
          <w:sz w:val="22"/>
          <w:szCs w:val="22"/>
          <w:lang w:eastAsia="en-US"/>
        </w:rPr>
        <w:t>b.  Stillingens omfang: (stillingsprosent)</w:t>
      </w:r>
      <w:r w:rsidR="00E0262C" w:rsidRPr="00C649E2">
        <w:rPr>
          <w:sz w:val="22"/>
          <w:szCs w:val="22"/>
          <w:lang w:eastAsia="en-US"/>
        </w:rPr>
        <w:t>:</w:t>
      </w:r>
    </w:p>
    <w:p w14:paraId="352E8098" w14:textId="02DDFBC2" w:rsidR="00335C7A" w:rsidRPr="00C649E2" w:rsidRDefault="00335C7A" w:rsidP="00335C7A">
      <w:pPr>
        <w:pStyle w:val="Listeavsnitt"/>
        <w:ind w:left="360"/>
        <w:rPr>
          <w:sz w:val="22"/>
          <w:szCs w:val="22"/>
          <w:lang w:eastAsia="en-US"/>
        </w:rPr>
      </w:pPr>
      <w:r w:rsidRPr="00C649E2">
        <w:rPr>
          <w:sz w:val="22"/>
          <w:szCs w:val="22"/>
          <w:lang w:eastAsia="en-US"/>
        </w:rPr>
        <w:t>c.  Hovedarbeidsområde(r):</w:t>
      </w:r>
    </w:p>
    <w:p w14:paraId="54081E6F" w14:textId="5FE34D9C" w:rsidR="00335C7A" w:rsidRPr="00C649E2" w:rsidRDefault="00335C7A" w:rsidP="00335C7A">
      <w:pPr>
        <w:pStyle w:val="Listeavsnitt"/>
        <w:ind w:left="360"/>
        <w:rPr>
          <w:sz w:val="22"/>
          <w:szCs w:val="22"/>
          <w:lang w:eastAsia="en-US"/>
        </w:rPr>
      </w:pPr>
      <w:r w:rsidRPr="00C649E2">
        <w:rPr>
          <w:sz w:val="22"/>
          <w:szCs w:val="22"/>
          <w:lang w:eastAsia="en-US"/>
        </w:rPr>
        <w:t>d.  Nærmeste overordnede: (oppgi stilling</w:t>
      </w:r>
      <w:r w:rsidR="00E0262C" w:rsidRPr="00C649E2">
        <w:rPr>
          <w:sz w:val="22"/>
          <w:szCs w:val="22"/>
          <w:lang w:eastAsia="en-US"/>
        </w:rPr>
        <w:t>, ikke navn på person</w:t>
      </w:r>
      <w:r w:rsidRPr="00C649E2">
        <w:rPr>
          <w:sz w:val="22"/>
          <w:szCs w:val="22"/>
          <w:lang w:eastAsia="en-US"/>
        </w:rPr>
        <w:t>)</w:t>
      </w:r>
    </w:p>
    <w:p w14:paraId="4D4EB5BF" w14:textId="77777777" w:rsidR="00335C7A" w:rsidRPr="00C649E2" w:rsidRDefault="00335C7A" w:rsidP="00335C7A">
      <w:pPr>
        <w:pStyle w:val="Listeavsnitt"/>
        <w:ind w:left="360"/>
        <w:rPr>
          <w:sz w:val="22"/>
          <w:szCs w:val="22"/>
          <w:lang w:eastAsia="en-US"/>
        </w:rPr>
      </w:pPr>
    </w:p>
    <w:p w14:paraId="6C18A343" w14:textId="77777777" w:rsidR="005863E6" w:rsidRPr="00C649E2" w:rsidRDefault="005863E6" w:rsidP="005863E6">
      <w:pPr>
        <w:pStyle w:val="Tittel"/>
        <w:tabs>
          <w:tab w:val="clear" w:pos="1758"/>
          <w:tab w:val="clear" w:pos="3515"/>
          <w:tab w:val="clear" w:pos="5273"/>
          <w:tab w:val="clear" w:pos="6974"/>
          <w:tab w:val="clear" w:pos="8902"/>
        </w:tabs>
        <w:ind w:left="360"/>
        <w:jc w:val="both"/>
        <w:rPr>
          <w:rFonts w:ascii="Calibri" w:eastAsiaTheme="minorHAnsi" w:hAnsi="Calibri" w:cs="Calibri"/>
          <w:sz w:val="22"/>
          <w:szCs w:val="22"/>
          <w:lang w:eastAsia="en-US"/>
        </w:rPr>
      </w:pPr>
      <w:r w:rsidRPr="00C649E2">
        <w:rPr>
          <w:rFonts w:ascii="Calibri" w:eastAsiaTheme="minorHAnsi" w:hAnsi="Calibri" w:cs="Calibri"/>
          <w:sz w:val="22"/>
          <w:szCs w:val="22"/>
          <w:lang w:eastAsia="en-US"/>
        </w:rPr>
        <w:t xml:space="preserve">Arbeidets art og innhold skal gjenspeiles i funksjonsbeskrivelsen for stillingen, samt være nærmere definert i arbeidstakers handlingsplan. </w:t>
      </w:r>
    </w:p>
    <w:p w14:paraId="083C3196" w14:textId="77777777" w:rsidR="005863E6" w:rsidRPr="00C649E2" w:rsidRDefault="005863E6" w:rsidP="005863E6">
      <w:pPr>
        <w:pStyle w:val="Tittel"/>
        <w:tabs>
          <w:tab w:val="clear" w:pos="1758"/>
          <w:tab w:val="clear" w:pos="3515"/>
          <w:tab w:val="clear" w:pos="5273"/>
          <w:tab w:val="clear" w:pos="6974"/>
          <w:tab w:val="clear" w:pos="8902"/>
        </w:tabs>
        <w:ind w:left="360"/>
        <w:jc w:val="both"/>
        <w:rPr>
          <w:rFonts w:ascii="Calibri" w:eastAsiaTheme="minorHAnsi" w:hAnsi="Calibri" w:cs="Calibri"/>
          <w:sz w:val="22"/>
          <w:szCs w:val="22"/>
          <w:lang w:eastAsia="en-US"/>
        </w:rPr>
      </w:pPr>
    </w:p>
    <w:p w14:paraId="0846FEDE" w14:textId="77777777" w:rsidR="005863E6" w:rsidRPr="00C649E2" w:rsidRDefault="005863E6" w:rsidP="005863E6">
      <w:pPr>
        <w:pStyle w:val="Tittel"/>
        <w:tabs>
          <w:tab w:val="clear" w:pos="1758"/>
          <w:tab w:val="clear" w:pos="3515"/>
          <w:tab w:val="clear" w:pos="5273"/>
          <w:tab w:val="clear" w:pos="6974"/>
          <w:tab w:val="clear" w:pos="8902"/>
        </w:tabs>
        <w:ind w:left="360"/>
        <w:jc w:val="left"/>
        <w:rPr>
          <w:rFonts w:ascii="Calibri" w:eastAsiaTheme="minorHAnsi" w:hAnsi="Calibri" w:cs="Calibri"/>
          <w:sz w:val="22"/>
          <w:szCs w:val="22"/>
          <w:lang w:eastAsia="en-US"/>
        </w:rPr>
      </w:pPr>
      <w:r w:rsidRPr="00C649E2">
        <w:rPr>
          <w:rFonts w:ascii="Calibri" w:eastAsiaTheme="minorHAnsi" w:hAnsi="Calibri" w:cs="Calibri"/>
          <w:sz w:val="22"/>
          <w:szCs w:val="22"/>
          <w:lang w:eastAsia="en-US"/>
        </w:rPr>
        <w:t>Arbeidstaker plikter å følge den til enhver tid gjeldende arbeidsordning, herunder de instrukser og pålegg som arbeidsgiver gir.</w:t>
      </w:r>
    </w:p>
    <w:p w14:paraId="26AC470B" w14:textId="77777777" w:rsidR="005863E6" w:rsidRPr="00C649E2" w:rsidRDefault="005863E6" w:rsidP="005863E6">
      <w:pPr>
        <w:pStyle w:val="Tittel"/>
        <w:tabs>
          <w:tab w:val="clear" w:pos="1758"/>
          <w:tab w:val="clear" w:pos="3515"/>
          <w:tab w:val="clear" w:pos="5273"/>
          <w:tab w:val="clear" w:pos="6974"/>
          <w:tab w:val="clear" w:pos="8902"/>
        </w:tabs>
        <w:ind w:left="360"/>
        <w:jc w:val="left"/>
        <w:rPr>
          <w:rFonts w:ascii="Calibri" w:eastAsiaTheme="minorHAnsi" w:hAnsi="Calibri" w:cs="Calibri"/>
          <w:sz w:val="22"/>
          <w:szCs w:val="22"/>
          <w:lang w:eastAsia="en-US"/>
        </w:rPr>
      </w:pPr>
    </w:p>
    <w:p w14:paraId="3A2E33E8" w14:textId="77777777" w:rsidR="005863E6" w:rsidRPr="00C649E2" w:rsidRDefault="005863E6" w:rsidP="005863E6">
      <w:pPr>
        <w:pStyle w:val="Tittel"/>
        <w:tabs>
          <w:tab w:val="clear" w:pos="1758"/>
          <w:tab w:val="clear" w:pos="3515"/>
          <w:tab w:val="clear" w:pos="5273"/>
          <w:tab w:val="clear" w:pos="6974"/>
          <w:tab w:val="clear" w:pos="8902"/>
        </w:tabs>
        <w:ind w:left="360"/>
        <w:jc w:val="left"/>
        <w:rPr>
          <w:rFonts w:ascii="Calibri" w:eastAsiaTheme="minorHAnsi" w:hAnsi="Calibri" w:cs="Calibri"/>
          <w:sz w:val="22"/>
          <w:szCs w:val="22"/>
          <w:lang w:eastAsia="en-US"/>
        </w:rPr>
      </w:pPr>
      <w:r w:rsidRPr="00C649E2">
        <w:rPr>
          <w:rFonts w:ascii="Calibri" w:eastAsiaTheme="minorHAnsi" w:hAnsi="Calibri" w:cs="Calibri"/>
          <w:sz w:val="22"/>
          <w:szCs w:val="22"/>
          <w:lang w:eastAsia="en-US"/>
        </w:rPr>
        <w:t>Arbeidsgiver har, når forholdene gjør det nødvendig, rett til å sette arbeidstaker til annet arbeid enn det som er nevnt ovenfor.</w:t>
      </w:r>
    </w:p>
    <w:p w14:paraId="53EDFD3B" w14:textId="77777777" w:rsidR="005863E6" w:rsidRPr="00C649E2" w:rsidRDefault="005863E6" w:rsidP="00335C7A">
      <w:pPr>
        <w:pStyle w:val="Listeavsnitt"/>
        <w:ind w:left="360"/>
        <w:rPr>
          <w:sz w:val="22"/>
          <w:szCs w:val="22"/>
          <w:lang w:eastAsia="en-US"/>
        </w:rPr>
      </w:pPr>
    </w:p>
    <w:p w14:paraId="291DA825" w14:textId="77777777" w:rsidR="004757B1" w:rsidRPr="00C649E2" w:rsidRDefault="004757B1" w:rsidP="00335C7A">
      <w:pPr>
        <w:pStyle w:val="Listeavsnitt"/>
        <w:ind w:left="360"/>
        <w:rPr>
          <w:sz w:val="22"/>
          <w:szCs w:val="22"/>
          <w:lang w:eastAsia="en-US"/>
        </w:rPr>
      </w:pPr>
    </w:p>
    <w:p w14:paraId="574EAECA" w14:textId="03A03BB0" w:rsidR="00003202" w:rsidRPr="00C649E2" w:rsidRDefault="00003202" w:rsidP="00003202">
      <w:pPr>
        <w:pStyle w:val="Listeavsnitt"/>
        <w:numPr>
          <w:ilvl w:val="0"/>
          <w:numId w:val="2"/>
        </w:numPr>
        <w:rPr>
          <w:sz w:val="22"/>
          <w:szCs w:val="22"/>
          <w:lang w:eastAsia="en-US"/>
        </w:rPr>
      </w:pPr>
      <w:r w:rsidRPr="00C649E2">
        <w:rPr>
          <w:b/>
          <w:bCs/>
          <w:sz w:val="22"/>
          <w:szCs w:val="22"/>
          <w:lang w:eastAsia="en-US"/>
        </w:rPr>
        <w:t>Ferie- og feriepenger:</w:t>
      </w:r>
      <w:r w:rsidRPr="00C649E2">
        <w:rPr>
          <w:sz w:val="22"/>
          <w:szCs w:val="22"/>
          <w:lang w:eastAsia="en-US"/>
        </w:rPr>
        <w:t xml:space="preserve"> I henhold til lov om ferie</w:t>
      </w:r>
      <w:r w:rsidR="009D631B" w:rsidRPr="00C649E2">
        <w:rPr>
          <w:sz w:val="22"/>
          <w:szCs w:val="22"/>
          <w:lang w:eastAsia="en-US"/>
        </w:rPr>
        <w:t xml:space="preserve"> </w:t>
      </w:r>
      <w:r w:rsidR="009D631B" w:rsidRPr="00C649E2">
        <w:rPr>
          <w:rFonts w:asciiTheme="minorHAnsi" w:hAnsiTheme="minorHAnsi" w:cstheme="minorHAnsi"/>
          <w:sz w:val="22"/>
          <w:szCs w:val="22"/>
        </w:rPr>
        <w:t>og eventuell tariffavtale</w:t>
      </w:r>
      <w:r w:rsidRPr="00C649E2">
        <w:rPr>
          <w:sz w:val="22"/>
          <w:szCs w:val="22"/>
          <w:lang w:eastAsia="en-US"/>
        </w:rPr>
        <w:t xml:space="preserve">. </w:t>
      </w:r>
    </w:p>
    <w:p w14:paraId="134F44C7" w14:textId="77777777" w:rsidR="00003202" w:rsidRPr="00C649E2" w:rsidRDefault="00003202" w:rsidP="00003202">
      <w:pPr>
        <w:pStyle w:val="Listeavsnitt"/>
        <w:ind w:left="360"/>
        <w:rPr>
          <w:sz w:val="22"/>
          <w:szCs w:val="22"/>
          <w:lang w:eastAsia="en-US"/>
        </w:rPr>
      </w:pPr>
    </w:p>
    <w:p w14:paraId="2F774774" w14:textId="77777777" w:rsidR="004757B1" w:rsidRPr="00C649E2" w:rsidRDefault="004757B1" w:rsidP="00003202">
      <w:pPr>
        <w:pStyle w:val="Listeavsnitt"/>
        <w:ind w:left="360"/>
        <w:rPr>
          <w:sz w:val="22"/>
          <w:szCs w:val="22"/>
          <w:lang w:eastAsia="en-US"/>
        </w:rPr>
      </w:pPr>
    </w:p>
    <w:p w14:paraId="1E31F319" w14:textId="2F428850" w:rsidR="00D8083F" w:rsidRPr="00C649E2" w:rsidRDefault="00D8083F" w:rsidP="00D8083F">
      <w:pPr>
        <w:pStyle w:val="Listeavsnitt"/>
        <w:numPr>
          <w:ilvl w:val="0"/>
          <w:numId w:val="2"/>
        </w:numPr>
        <w:rPr>
          <w:b/>
          <w:bCs/>
          <w:sz w:val="22"/>
          <w:szCs w:val="22"/>
          <w:lang w:eastAsia="en-US"/>
        </w:rPr>
      </w:pPr>
      <w:r w:rsidRPr="00C649E2">
        <w:rPr>
          <w:b/>
          <w:bCs/>
          <w:sz w:val="22"/>
          <w:szCs w:val="22"/>
          <w:lang w:eastAsia="en-US"/>
        </w:rPr>
        <w:t xml:space="preserve">Lønn- og annen godtgjørelse: </w:t>
      </w:r>
    </w:p>
    <w:p w14:paraId="485E7737" w14:textId="77777777" w:rsidR="0008468E" w:rsidRPr="00C649E2" w:rsidRDefault="0008468E" w:rsidP="0068095A">
      <w:pPr>
        <w:ind w:firstLine="360"/>
        <w:rPr>
          <w:b/>
          <w:bCs/>
          <w:sz w:val="22"/>
          <w:szCs w:val="22"/>
          <w:lang w:eastAsia="en-US"/>
        </w:rPr>
      </w:pPr>
      <w:r w:rsidRPr="00C649E2">
        <w:rPr>
          <w:b/>
          <w:bCs/>
          <w:sz w:val="22"/>
          <w:szCs w:val="22"/>
          <w:lang w:eastAsia="en-US"/>
        </w:rPr>
        <w:t>Lønn ved tiltredelse:</w:t>
      </w:r>
    </w:p>
    <w:p w14:paraId="6B1047A7" w14:textId="357556AA" w:rsidR="0008468E" w:rsidRPr="00C649E2" w:rsidRDefault="0008468E" w:rsidP="0068095A">
      <w:pPr>
        <w:ind w:firstLine="360"/>
        <w:rPr>
          <w:sz w:val="22"/>
          <w:szCs w:val="22"/>
          <w:lang w:eastAsia="en-US"/>
        </w:rPr>
      </w:pPr>
      <w:r w:rsidRPr="00C649E2">
        <w:rPr>
          <w:sz w:val="22"/>
          <w:szCs w:val="22"/>
          <w:lang w:eastAsia="en-US"/>
        </w:rPr>
        <w:t xml:space="preserve">Timelønn </w:t>
      </w:r>
      <w:r w:rsidR="0068095A" w:rsidRPr="00C649E2">
        <w:rPr>
          <w:sz w:val="22"/>
          <w:szCs w:val="22"/>
          <w:lang w:eastAsia="en-US"/>
        </w:rPr>
        <w:tab/>
      </w:r>
      <w:r w:rsidRPr="00C649E2">
        <w:rPr>
          <w:sz w:val="22"/>
          <w:szCs w:val="22"/>
          <w:lang w:eastAsia="en-US"/>
        </w:rPr>
        <w:t>kr. ___</w:t>
      </w:r>
      <w:r w:rsidR="00C44635" w:rsidRPr="00C649E2">
        <w:rPr>
          <w:sz w:val="22"/>
          <w:szCs w:val="22"/>
          <w:lang w:eastAsia="en-US"/>
        </w:rPr>
        <w:t>__</w:t>
      </w:r>
      <w:r w:rsidRPr="00C649E2">
        <w:rPr>
          <w:sz w:val="22"/>
          <w:szCs w:val="22"/>
          <w:lang w:eastAsia="en-US"/>
        </w:rPr>
        <w:t>_</w:t>
      </w:r>
      <w:r w:rsidR="0068095A" w:rsidRPr="00C649E2">
        <w:rPr>
          <w:sz w:val="22"/>
          <w:szCs w:val="22"/>
          <w:lang w:eastAsia="en-US"/>
        </w:rPr>
        <w:t>_</w:t>
      </w:r>
      <w:r w:rsidRPr="00C649E2">
        <w:rPr>
          <w:sz w:val="22"/>
          <w:szCs w:val="22"/>
          <w:lang w:eastAsia="en-US"/>
        </w:rPr>
        <w:t xml:space="preserve"> </w:t>
      </w:r>
      <w:r w:rsidR="00C44635" w:rsidRPr="00C649E2">
        <w:rPr>
          <w:sz w:val="22"/>
          <w:szCs w:val="22"/>
          <w:lang w:eastAsia="en-US"/>
        </w:rPr>
        <w:tab/>
      </w:r>
      <w:r w:rsidRPr="00C649E2">
        <w:rPr>
          <w:sz w:val="22"/>
          <w:szCs w:val="22"/>
          <w:lang w:eastAsia="en-US"/>
        </w:rPr>
        <w:t>(Dersom det er timelønnsordning)</w:t>
      </w:r>
    </w:p>
    <w:p w14:paraId="6A99C73A" w14:textId="6C9E8523" w:rsidR="0008468E" w:rsidRPr="00C649E2" w:rsidRDefault="0008468E" w:rsidP="0068095A">
      <w:pPr>
        <w:ind w:firstLine="360"/>
        <w:rPr>
          <w:sz w:val="22"/>
          <w:szCs w:val="22"/>
          <w:lang w:eastAsia="en-US"/>
        </w:rPr>
      </w:pPr>
      <w:r w:rsidRPr="00C649E2">
        <w:rPr>
          <w:sz w:val="22"/>
          <w:szCs w:val="22"/>
          <w:lang w:eastAsia="en-US"/>
        </w:rPr>
        <w:t xml:space="preserve">Per måned </w:t>
      </w:r>
      <w:r w:rsidR="0068095A" w:rsidRPr="00C649E2">
        <w:rPr>
          <w:sz w:val="22"/>
          <w:szCs w:val="22"/>
          <w:lang w:eastAsia="en-US"/>
        </w:rPr>
        <w:tab/>
      </w:r>
      <w:r w:rsidRPr="00C649E2">
        <w:rPr>
          <w:sz w:val="22"/>
          <w:szCs w:val="22"/>
          <w:lang w:eastAsia="en-US"/>
        </w:rPr>
        <w:t xml:space="preserve">kr. </w:t>
      </w:r>
      <w:r w:rsidR="0068095A" w:rsidRPr="00C649E2">
        <w:rPr>
          <w:sz w:val="22"/>
          <w:szCs w:val="22"/>
          <w:lang w:eastAsia="en-US"/>
        </w:rPr>
        <w:t>_____</w:t>
      </w:r>
      <w:r w:rsidR="00C44635" w:rsidRPr="00C649E2">
        <w:rPr>
          <w:sz w:val="22"/>
          <w:szCs w:val="22"/>
          <w:lang w:eastAsia="en-US"/>
        </w:rPr>
        <w:t>__</w:t>
      </w:r>
      <w:r w:rsidR="0068095A" w:rsidRPr="00C649E2">
        <w:rPr>
          <w:sz w:val="22"/>
          <w:szCs w:val="22"/>
          <w:lang w:eastAsia="en-US"/>
        </w:rPr>
        <w:t xml:space="preserve"> </w:t>
      </w:r>
      <w:r w:rsidR="00C44635" w:rsidRPr="00C649E2">
        <w:rPr>
          <w:sz w:val="22"/>
          <w:szCs w:val="22"/>
          <w:lang w:eastAsia="en-US"/>
        </w:rPr>
        <w:tab/>
      </w:r>
      <w:r w:rsidRPr="00C649E2">
        <w:rPr>
          <w:sz w:val="22"/>
          <w:szCs w:val="22"/>
          <w:lang w:eastAsia="en-US"/>
        </w:rPr>
        <w:t>(Dersom det er fast månedslønn)</w:t>
      </w:r>
    </w:p>
    <w:p w14:paraId="287CFC20" w14:textId="73F93732" w:rsidR="0008468E" w:rsidRPr="00C649E2" w:rsidRDefault="0008468E" w:rsidP="0068095A">
      <w:pPr>
        <w:ind w:firstLine="360"/>
        <w:rPr>
          <w:sz w:val="22"/>
          <w:szCs w:val="22"/>
          <w:lang w:eastAsia="en-US"/>
        </w:rPr>
      </w:pPr>
      <w:r w:rsidRPr="00C649E2">
        <w:rPr>
          <w:sz w:val="22"/>
          <w:szCs w:val="22"/>
          <w:lang w:eastAsia="en-US"/>
        </w:rPr>
        <w:t>Per år</w:t>
      </w:r>
      <w:r w:rsidR="0068095A" w:rsidRPr="00C649E2">
        <w:rPr>
          <w:sz w:val="22"/>
          <w:szCs w:val="22"/>
          <w:lang w:eastAsia="en-US"/>
        </w:rPr>
        <w:tab/>
        <w:t>kr. _____</w:t>
      </w:r>
      <w:r w:rsidR="00C44635" w:rsidRPr="00C649E2">
        <w:rPr>
          <w:sz w:val="22"/>
          <w:szCs w:val="22"/>
          <w:lang w:eastAsia="en-US"/>
        </w:rPr>
        <w:t>__</w:t>
      </w:r>
      <w:r w:rsidR="006345C4" w:rsidRPr="00C649E2">
        <w:rPr>
          <w:sz w:val="22"/>
          <w:szCs w:val="22"/>
          <w:lang w:eastAsia="en-US"/>
        </w:rPr>
        <w:t xml:space="preserve">    </w:t>
      </w:r>
      <w:r w:rsidR="006345C4" w:rsidRPr="00C649E2">
        <w:rPr>
          <w:sz w:val="22"/>
          <w:szCs w:val="22"/>
          <w:lang w:eastAsia="en-US"/>
        </w:rPr>
        <w:tab/>
      </w:r>
    </w:p>
    <w:p w14:paraId="1FE37A0E" w14:textId="4CF4171A" w:rsidR="0008468E" w:rsidRPr="00C649E2" w:rsidRDefault="0008468E" w:rsidP="00C44635">
      <w:pPr>
        <w:ind w:firstLine="360"/>
        <w:rPr>
          <w:sz w:val="22"/>
          <w:szCs w:val="22"/>
          <w:lang w:eastAsia="en-US"/>
        </w:rPr>
      </w:pPr>
      <w:r w:rsidRPr="00C649E2">
        <w:rPr>
          <w:sz w:val="22"/>
          <w:szCs w:val="22"/>
          <w:lang w:eastAsia="en-US"/>
        </w:rPr>
        <w:t>• Termin for lønnsutbetaling: "den 10. i hver måned". (utbetaling for inneværende måned)</w:t>
      </w:r>
    </w:p>
    <w:p w14:paraId="0F2F1B09" w14:textId="77777777" w:rsidR="00C44635" w:rsidRPr="00C649E2" w:rsidRDefault="0008468E" w:rsidP="00C44635">
      <w:pPr>
        <w:ind w:firstLine="360"/>
        <w:rPr>
          <w:sz w:val="22"/>
          <w:szCs w:val="22"/>
          <w:lang w:eastAsia="en-US"/>
        </w:rPr>
      </w:pPr>
      <w:r w:rsidRPr="00C649E2">
        <w:rPr>
          <w:sz w:val="22"/>
          <w:szCs w:val="22"/>
          <w:lang w:eastAsia="en-US"/>
        </w:rPr>
        <w:t xml:space="preserve">• Er det ved lønningsdag foretatt feil utbetaling, skal arbeidsgiver foreta den nødvendige justering </w:t>
      </w:r>
    </w:p>
    <w:p w14:paraId="74CE388F" w14:textId="49BDBE01" w:rsidR="0008468E" w:rsidRPr="00C649E2" w:rsidRDefault="0008468E" w:rsidP="00C44635">
      <w:pPr>
        <w:ind w:firstLine="360"/>
        <w:rPr>
          <w:sz w:val="22"/>
          <w:szCs w:val="22"/>
          <w:lang w:eastAsia="en-US"/>
        </w:rPr>
      </w:pPr>
      <w:r w:rsidRPr="00C649E2">
        <w:rPr>
          <w:sz w:val="22"/>
          <w:szCs w:val="22"/>
          <w:lang w:eastAsia="en-US"/>
        </w:rPr>
        <w:t>snarest mulig, og senest ved neste lønningsdag.</w:t>
      </w:r>
    </w:p>
    <w:p w14:paraId="11400035" w14:textId="77777777" w:rsidR="00F73ABE" w:rsidRPr="00C649E2" w:rsidRDefault="00F73ABE" w:rsidP="00C44635">
      <w:pPr>
        <w:ind w:firstLine="360"/>
        <w:rPr>
          <w:sz w:val="22"/>
          <w:szCs w:val="22"/>
          <w:lang w:eastAsia="en-US"/>
        </w:rPr>
      </w:pPr>
    </w:p>
    <w:p w14:paraId="265CBF1C" w14:textId="476B3F38" w:rsidR="0008468E" w:rsidRPr="00C649E2" w:rsidRDefault="0008468E" w:rsidP="00C44635">
      <w:pPr>
        <w:ind w:firstLine="360"/>
        <w:rPr>
          <w:b/>
          <w:bCs/>
          <w:sz w:val="22"/>
          <w:szCs w:val="22"/>
          <w:lang w:eastAsia="en-US"/>
        </w:rPr>
      </w:pPr>
      <w:r w:rsidRPr="00C649E2">
        <w:rPr>
          <w:b/>
          <w:bCs/>
          <w:sz w:val="22"/>
          <w:szCs w:val="22"/>
          <w:lang w:eastAsia="en-US"/>
        </w:rPr>
        <w:lastRenderedPageBreak/>
        <w:t>• Overtid</w:t>
      </w:r>
      <w:r w:rsidR="0094196D" w:rsidRPr="00C649E2">
        <w:rPr>
          <w:b/>
          <w:bCs/>
          <w:sz w:val="22"/>
          <w:szCs w:val="22"/>
          <w:lang w:eastAsia="en-US"/>
        </w:rPr>
        <w:t xml:space="preserve"> for arbeidstaker som er omfattet av arbeidsmiljølovens bestemmelser om arbeidstid</w:t>
      </w:r>
      <w:r w:rsidRPr="00C649E2">
        <w:rPr>
          <w:b/>
          <w:bCs/>
          <w:sz w:val="22"/>
          <w:szCs w:val="22"/>
          <w:lang w:eastAsia="en-US"/>
        </w:rPr>
        <w:t>:</w:t>
      </w:r>
    </w:p>
    <w:p w14:paraId="2D641B28" w14:textId="2EFB94A0" w:rsidR="00A51C51" w:rsidRPr="00C649E2" w:rsidRDefault="00A51C51" w:rsidP="00A51C51">
      <w:pPr>
        <w:spacing w:after="120"/>
        <w:ind w:left="360"/>
        <w:rPr>
          <w:sz w:val="22"/>
          <w:szCs w:val="22"/>
          <w:lang w:eastAsia="en-US"/>
        </w:rPr>
      </w:pPr>
      <w:r w:rsidRPr="00C649E2">
        <w:rPr>
          <w:sz w:val="22"/>
          <w:szCs w:val="22"/>
          <w:lang w:eastAsia="en-US"/>
        </w:rPr>
        <w:t>Arbeidsgiver kan pålegge arbeidstaker overtid i den utstrekning arbeidsmiljøloven tillater det. Arbeidstaker har ikke rett til kompensasjon for overtid uten at overtiden er pålagt eller godkjent av nærmeste overordnede.</w:t>
      </w:r>
    </w:p>
    <w:p w14:paraId="74729E14" w14:textId="77777777" w:rsidR="00A51C51" w:rsidRPr="00C649E2" w:rsidRDefault="00A51C51" w:rsidP="00A51C51">
      <w:pPr>
        <w:spacing w:after="120"/>
        <w:ind w:firstLine="360"/>
        <w:rPr>
          <w:sz w:val="22"/>
          <w:szCs w:val="22"/>
          <w:lang w:eastAsia="en-US"/>
        </w:rPr>
      </w:pPr>
      <w:r w:rsidRPr="00C649E2">
        <w:rPr>
          <w:sz w:val="22"/>
          <w:szCs w:val="22"/>
          <w:lang w:eastAsia="en-US"/>
        </w:rPr>
        <w:t xml:space="preserve">Arbeidsgiver kan innføre avspasering slik at overtid tas ut som arbeidsfri i ledige perioder. </w:t>
      </w:r>
    </w:p>
    <w:p w14:paraId="0776E279" w14:textId="44D33C90" w:rsidR="003A409F" w:rsidRPr="00C649E2" w:rsidRDefault="003A409F" w:rsidP="003A409F">
      <w:pPr>
        <w:ind w:firstLine="360"/>
        <w:rPr>
          <w:b/>
          <w:bCs/>
          <w:sz w:val="22"/>
          <w:szCs w:val="22"/>
          <w:lang w:eastAsia="en-US"/>
        </w:rPr>
      </w:pPr>
      <w:r w:rsidRPr="00C649E2">
        <w:rPr>
          <w:b/>
          <w:bCs/>
          <w:sz w:val="22"/>
          <w:szCs w:val="22"/>
          <w:lang w:eastAsia="en-US"/>
        </w:rPr>
        <w:t xml:space="preserve">Annen godtgjørelse/ tillegg til lønn: </w:t>
      </w:r>
    </w:p>
    <w:p w14:paraId="76DAF640" w14:textId="77777777" w:rsidR="003A409F" w:rsidRPr="00C649E2" w:rsidRDefault="003A409F" w:rsidP="003A409F">
      <w:pPr>
        <w:ind w:firstLine="360"/>
        <w:rPr>
          <w:sz w:val="22"/>
          <w:szCs w:val="22"/>
          <w:lang w:eastAsia="en-US"/>
        </w:rPr>
      </w:pPr>
      <w:r w:rsidRPr="00C649E2">
        <w:rPr>
          <w:sz w:val="22"/>
          <w:szCs w:val="22"/>
          <w:lang w:eastAsia="en-US"/>
        </w:rPr>
        <w:t>I tillegg til lønn, som er oppgitt over, er det inngått avtale om følgende ytelser og tillegg: Eksempler:</w:t>
      </w:r>
    </w:p>
    <w:p w14:paraId="4925DB3A" w14:textId="7FD09BA1" w:rsidR="003A409F" w:rsidRPr="00C649E2" w:rsidRDefault="003A409F" w:rsidP="003A409F">
      <w:pPr>
        <w:ind w:firstLine="360"/>
        <w:rPr>
          <w:sz w:val="22"/>
          <w:szCs w:val="22"/>
          <w:lang w:eastAsia="en-US"/>
        </w:rPr>
      </w:pPr>
      <w:r w:rsidRPr="00C649E2">
        <w:rPr>
          <w:sz w:val="22"/>
          <w:szCs w:val="22"/>
          <w:lang w:eastAsia="en-US"/>
        </w:rPr>
        <w:t>• Dekning av fast telefongodtgjørelse på bosted.</w:t>
      </w:r>
    </w:p>
    <w:p w14:paraId="4C582227" w14:textId="536A4360" w:rsidR="003A409F" w:rsidRPr="00C649E2" w:rsidRDefault="003A409F" w:rsidP="003A409F">
      <w:pPr>
        <w:ind w:firstLine="360"/>
        <w:rPr>
          <w:sz w:val="22"/>
          <w:szCs w:val="22"/>
          <w:lang w:eastAsia="en-US"/>
        </w:rPr>
      </w:pPr>
      <w:r w:rsidRPr="00C649E2">
        <w:rPr>
          <w:sz w:val="22"/>
          <w:szCs w:val="22"/>
          <w:lang w:eastAsia="en-US"/>
        </w:rPr>
        <w:t>• Mobiltelefon stilles til disposisjon.</w:t>
      </w:r>
    </w:p>
    <w:p w14:paraId="6C230317" w14:textId="36B2AAA2" w:rsidR="003A409F" w:rsidRPr="00C649E2" w:rsidRDefault="003A409F" w:rsidP="003A409F">
      <w:pPr>
        <w:ind w:firstLine="360"/>
        <w:rPr>
          <w:sz w:val="22"/>
          <w:szCs w:val="22"/>
          <w:lang w:eastAsia="en-US"/>
        </w:rPr>
      </w:pPr>
      <w:r w:rsidRPr="00C649E2">
        <w:rPr>
          <w:sz w:val="22"/>
          <w:szCs w:val="22"/>
          <w:lang w:eastAsia="en-US"/>
        </w:rPr>
        <w:t>• Bærbar PC stilles til disposisjon.</w:t>
      </w:r>
    </w:p>
    <w:p w14:paraId="163A69CB" w14:textId="67847096" w:rsidR="003A409F" w:rsidRPr="00C649E2" w:rsidRDefault="003A409F" w:rsidP="003A409F">
      <w:pPr>
        <w:ind w:firstLine="360"/>
        <w:rPr>
          <w:sz w:val="22"/>
          <w:szCs w:val="22"/>
          <w:lang w:eastAsia="en-US"/>
        </w:rPr>
      </w:pPr>
      <w:r w:rsidRPr="00C649E2">
        <w:rPr>
          <w:sz w:val="22"/>
          <w:szCs w:val="22"/>
          <w:lang w:eastAsia="en-US"/>
        </w:rPr>
        <w:t>• Dekning for et lokalt avisabonnement.</w:t>
      </w:r>
    </w:p>
    <w:p w14:paraId="59F93B87" w14:textId="14A70E8A" w:rsidR="003A409F" w:rsidRPr="00C649E2" w:rsidRDefault="003A409F" w:rsidP="000D61B1">
      <w:pPr>
        <w:ind w:firstLine="360"/>
        <w:rPr>
          <w:sz w:val="22"/>
          <w:szCs w:val="22"/>
          <w:lang w:eastAsia="en-US"/>
        </w:rPr>
      </w:pPr>
      <w:r w:rsidRPr="00C649E2">
        <w:rPr>
          <w:sz w:val="22"/>
          <w:szCs w:val="22"/>
          <w:lang w:eastAsia="en-US"/>
        </w:rPr>
        <w:t>• Dekning av mobiltelefon i henhold til Statens satser, med kvartals utbetaling.</w:t>
      </w:r>
    </w:p>
    <w:p w14:paraId="496D9F61" w14:textId="47ABA826" w:rsidR="003A409F" w:rsidRPr="00C649E2" w:rsidRDefault="003A409F" w:rsidP="000D61B1">
      <w:pPr>
        <w:ind w:firstLine="360"/>
        <w:rPr>
          <w:sz w:val="22"/>
          <w:szCs w:val="22"/>
          <w:lang w:eastAsia="en-US"/>
        </w:rPr>
      </w:pPr>
      <w:r w:rsidRPr="00C649E2">
        <w:rPr>
          <w:sz w:val="22"/>
          <w:szCs w:val="22"/>
          <w:lang w:eastAsia="en-US"/>
        </w:rPr>
        <w:t>• Fast årlig bilgodtgjørelse på kr. __</w:t>
      </w:r>
      <w:r w:rsidR="00116A5D" w:rsidRPr="00C649E2">
        <w:rPr>
          <w:sz w:val="22"/>
          <w:szCs w:val="22"/>
          <w:lang w:eastAsia="en-US"/>
        </w:rPr>
        <w:t>__</w:t>
      </w:r>
      <w:r w:rsidRPr="00C649E2">
        <w:rPr>
          <w:sz w:val="22"/>
          <w:szCs w:val="22"/>
          <w:lang w:eastAsia="en-US"/>
        </w:rPr>
        <w:t>__ som er fordelt og utbetales månedsvis.</w:t>
      </w:r>
    </w:p>
    <w:p w14:paraId="0D883750" w14:textId="03CDA5F5" w:rsidR="003A409F" w:rsidRPr="00C649E2" w:rsidRDefault="003A409F" w:rsidP="000D61B1">
      <w:pPr>
        <w:ind w:firstLine="360"/>
        <w:rPr>
          <w:sz w:val="22"/>
          <w:szCs w:val="22"/>
          <w:lang w:eastAsia="en-US"/>
        </w:rPr>
      </w:pPr>
      <w:r w:rsidRPr="00C649E2">
        <w:rPr>
          <w:sz w:val="22"/>
          <w:szCs w:val="22"/>
          <w:lang w:eastAsia="en-US"/>
        </w:rPr>
        <w:t>• Arbeidstaker kan avspasere 5 ekstra dager etter avtale med nærmeste overordnede.</w:t>
      </w:r>
    </w:p>
    <w:p w14:paraId="3DBEC131" w14:textId="67ED83A8" w:rsidR="003A409F" w:rsidRPr="00C649E2" w:rsidRDefault="003A409F" w:rsidP="000D61B1">
      <w:pPr>
        <w:ind w:firstLine="360"/>
        <w:rPr>
          <w:sz w:val="22"/>
          <w:szCs w:val="22"/>
          <w:lang w:eastAsia="en-US"/>
        </w:rPr>
      </w:pPr>
      <w:r w:rsidRPr="00C649E2">
        <w:rPr>
          <w:sz w:val="22"/>
          <w:szCs w:val="22"/>
          <w:lang w:eastAsia="en-US"/>
        </w:rPr>
        <w:t>• Arbeidsgiver dekker arbeidstøy.</w:t>
      </w:r>
    </w:p>
    <w:p w14:paraId="5A06596E" w14:textId="45F46666" w:rsidR="003A409F" w:rsidRPr="00C649E2" w:rsidRDefault="003A409F" w:rsidP="000D61B1">
      <w:pPr>
        <w:ind w:firstLine="360"/>
        <w:rPr>
          <w:sz w:val="22"/>
          <w:szCs w:val="22"/>
          <w:lang w:eastAsia="en-US"/>
        </w:rPr>
      </w:pPr>
      <w:r w:rsidRPr="00C649E2">
        <w:rPr>
          <w:sz w:val="22"/>
          <w:szCs w:val="22"/>
          <w:lang w:eastAsia="en-US"/>
        </w:rPr>
        <w:t>• Annet. ..</w:t>
      </w:r>
    </w:p>
    <w:p w14:paraId="09F416E2" w14:textId="77777777" w:rsidR="00116A5D" w:rsidRPr="00C649E2" w:rsidRDefault="00116A5D" w:rsidP="003A409F">
      <w:pPr>
        <w:rPr>
          <w:sz w:val="22"/>
          <w:szCs w:val="22"/>
          <w:lang w:eastAsia="en-US"/>
        </w:rPr>
      </w:pPr>
    </w:p>
    <w:p w14:paraId="40A1A8A1" w14:textId="1F5E912C" w:rsidR="003A409F" w:rsidRPr="00C649E2" w:rsidRDefault="003A409F" w:rsidP="00116A5D">
      <w:pPr>
        <w:ind w:firstLine="360"/>
        <w:rPr>
          <w:b/>
          <w:bCs/>
          <w:sz w:val="22"/>
          <w:szCs w:val="22"/>
          <w:lang w:eastAsia="en-US"/>
        </w:rPr>
      </w:pPr>
      <w:r w:rsidRPr="00C649E2">
        <w:rPr>
          <w:b/>
          <w:bCs/>
          <w:sz w:val="22"/>
          <w:szCs w:val="22"/>
          <w:lang w:eastAsia="en-US"/>
        </w:rPr>
        <w:t>Reise- kost og diettgodtgjørelser:</w:t>
      </w:r>
    </w:p>
    <w:p w14:paraId="14CEEFE6" w14:textId="6734C16E" w:rsidR="003A409F" w:rsidRPr="00C649E2" w:rsidRDefault="00607678" w:rsidP="00564651">
      <w:pPr>
        <w:ind w:firstLine="360"/>
        <w:rPr>
          <w:sz w:val="22"/>
          <w:szCs w:val="22"/>
          <w:lang w:eastAsia="en-US"/>
        </w:rPr>
      </w:pPr>
      <w:r w:rsidRPr="00C649E2">
        <w:rPr>
          <w:sz w:val="22"/>
          <w:szCs w:val="22"/>
          <w:lang w:eastAsia="en-US"/>
        </w:rPr>
        <w:t xml:space="preserve">Eksempel: </w:t>
      </w:r>
      <w:r w:rsidR="003A409F" w:rsidRPr="00C649E2">
        <w:rPr>
          <w:sz w:val="22"/>
          <w:szCs w:val="22"/>
          <w:lang w:eastAsia="en-US"/>
        </w:rPr>
        <w:t>Statens regulativ for reise, kost- og diett gjøres gjeldende ved tjenestereise- og transport.</w:t>
      </w:r>
      <w:r w:rsidR="00FD5CD0" w:rsidRPr="00C649E2">
        <w:rPr>
          <w:sz w:val="22"/>
          <w:szCs w:val="22"/>
          <w:lang w:eastAsia="en-US"/>
        </w:rPr>
        <w:t xml:space="preserve"> </w:t>
      </w:r>
    </w:p>
    <w:p w14:paraId="246DEFE8" w14:textId="77777777" w:rsidR="00EC2E9B" w:rsidRPr="00C649E2" w:rsidRDefault="00EC2E9B" w:rsidP="00564651">
      <w:pPr>
        <w:ind w:firstLine="360"/>
        <w:rPr>
          <w:sz w:val="22"/>
          <w:szCs w:val="22"/>
          <w:lang w:eastAsia="en-US"/>
        </w:rPr>
      </w:pPr>
    </w:p>
    <w:p w14:paraId="72C5C39A" w14:textId="694E8680" w:rsidR="00731C9F" w:rsidRPr="00C649E2" w:rsidRDefault="00CA4944" w:rsidP="00FD5CD0">
      <w:pPr>
        <w:ind w:left="360"/>
        <w:rPr>
          <w:rFonts w:asciiTheme="minorHAnsi" w:hAnsiTheme="minorHAnsi" w:cstheme="minorHAnsi"/>
          <w:sz w:val="22"/>
          <w:szCs w:val="22"/>
        </w:rPr>
      </w:pPr>
      <w:r w:rsidRPr="00C649E2">
        <w:rPr>
          <w:rFonts w:asciiTheme="minorHAnsi" w:hAnsiTheme="minorHAnsi" w:cstheme="minorHAnsi"/>
          <w:sz w:val="22"/>
          <w:szCs w:val="22"/>
        </w:rPr>
        <w:t xml:space="preserve">Eksempel: </w:t>
      </w:r>
      <w:r w:rsidR="00FD5CD0" w:rsidRPr="00C649E2">
        <w:rPr>
          <w:rFonts w:asciiTheme="minorHAnsi" w:hAnsiTheme="minorHAnsi" w:cstheme="minorHAnsi"/>
          <w:sz w:val="22"/>
          <w:szCs w:val="22"/>
        </w:rPr>
        <w:t xml:space="preserve">Arbeidsrelaterte utgifter </w:t>
      </w:r>
      <w:proofErr w:type="gramStart"/>
      <w:r w:rsidR="00FD5CD0" w:rsidRPr="00C649E2">
        <w:rPr>
          <w:rFonts w:asciiTheme="minorHAnsi" w:hAnsiTheme="minorHAnsi" w:cstheme="minorHAnsi"/>
          <w:sz w:val="22"/>
          <w:szCs w:val="22"/>
        </w:rPr>
        <w:t>for øvrig</w:t>
      </w:r>
      <w:proofErr w:type="gramEnd"/>
      <w:r w:rsidR="00FD5CD0" w:rsidRPr="00C649E2">
        <w:rPr>
          <w:rFonts w:asciiTheme="minorHAnsi" w:hAnsiTheme="minorHAnsi" w:cstheme="minorHAnsi"/>
          <w:sz w:val="22"/>
          <w:szCs w:val="22"/>
        </w:rPr>
        <w:t xml:space="preserve"> dekkes etter regning iht. forutgående avtale mellom arbeidsgiver og arbeidstaker.</w:t>
      </w:r>
    </w:p>
    <w:p w14:paraId="0FD2AC73" w14:textId="77777777" w:rsidR="00FD5CD0" w:rsidRPr="00C649E2" w:rsidRDefault="00FD5CD0" w:rsidP="00564651">
      <w:pPr>
        <w:ind w:firstLine="360"/>
        <w:rPr>
          <w:sz w:val="22"/>
          <w:szCs w:val="22"/>
          <w:lang w:eastAsia="en-US"/>
        </w:rPr>
      </w:pPr>
    </w:p>
    <w:p w14:paraId="6B12BD31" w14:textId="57909C75" w:rsidR="00731C9F" w:rsidRPr="00C649E2" w:rsidRDefault="00731C9F" w:rsidP="00564651">
      <w:pPr>
        <w:ind w:firstLine="360"/>
        <w:rPr>
          <w:b/>
          <w:bCs/>
          <w:sz w:val="22"/>
          <w:szCs w:val="22"/>
          <w:lang w:eastAsia="en-US"/>
        </w:rPr>
      </w:pPr>
      <w:r w:rsidRPr="00C649E2">
        <w:rPr>
          <w:b/>
          <w:bCs/>
          <w:sz w:val="22"/>
          <w:szCs w:val="22"/>
          <w:lang w:eastAsia="en-US"/>
        </w:rPr>
        <w:t>Forsikring i arbeidsforholdet</w:t>
      </w:r>
    </w:p>
    <w:p w14:paraId="7A7E04FE" w14:textId="5E2AB818" w:rsidR="00C05A46" w:rsidRPr="00C649E2" w:rsidRDefault="00C05A46" w:rsidP="00C05A46">
      <w:pPr>
        <w:pStyle w:val="Tittel"/>
        <w:tabs>
          <w:tab w:val="clear" w:pos="1758"/>
          <w:tab w:val="clear" w:pos="3515"/>
          <w:tab w:val="clear" w:pos="5273"/>
          <w:tab w:val="clear" w:pos="6974"/>
          <w:tab w:val="clear" w:pos="8902"/>
        </w:tabs>
        <w:ind w:left="360"/>
        <w:jc w:val="both"/>
        <w:rPr>
          <w:rFonts w:asciiTheme="minorHAnsi" w:hAnsiTheme="minorHAnsi" w:cstheme="minorHAnsi"/>
          <w:sz w:val="22"/>
          <w:szCs w:val="22"/>
        </w:rPr>
      </w:pPr>
      <w:r w:rsidRPr="00C649E2">
        <w:rPr>
          <w:rFonts w:asciiTheme="minorHAnsi" w:hAnsiTheme="minorHAnsi" w:cstheme="minorHAnsi"/>
          <w:sz w:val="22"/>
          <w:szCs w:val="22"/>
        </w:rPr>
        <w:t xml:space="preserve">Arbeidstaker deltar i </w:t>
      </w:r>
      <w:r w:rsidR="00CA4944" w:rsidRPr="00C649E2">
        <w:rPr>
          <w:rFonts w:asciiTheme="minorHAnsi" w:hAnsiTheme="minorHAnsi" w:cstheme="minorHAnsi"/>
          <w:sz w:val="22"/>
          <w:szCs w:val="22"/>
        </w:rPr>
        <w:t>a</w:t>
      </w:r>
      <w:r w:rsidRPr="00C649E2">
        <w:rPr>
          <w:rFonts w:asciiTheme="minorHAnsi" w:hAnsiTheme="minorHAnsi" w:cstheme="minorHAnsi"/>
          <w:sz w:val="22"/>
          <w:szCs w:val="22"/>
        </w:rPr>
        <w:t xml:space="preserve">rbeidsgivers til enhver tid gjeldende kollektive pensjonsordning </w:t>
      </w:r>
      <w:proofErr w:type="gramStart"/>
      <w:r w:rsidRPr="00C649E2">
        <w:rPr>
          <w:rFonts w:asciiTheme="minorHAnsi" w:hAnsiTheme="minorHAnsi" w:cstheme="minorHAnsi"/>
          <w:sz w:val="22"/>
          <w:szCs w:val="22"/>
        </w:rPr>
        <w:t>såfremt</w:t>
      </w:r>
      <w:proofErr w:type="gramEnd"/>
      <w:r w:rsidRPr="00C649E2">
        <w:rPr>
          <w:rFonts w:asciiTheme="minorHAnsi" w:hAnsiTheme="minorHAnsi" w:cstheme="minorHAnsi"/>
          <w:sz w:val="22"/>
          <w:szCs w:val="22"/>
        </w:rPr>
        <w:t xml:space="preserve"> vilkårene for deltakelse er oppfylt. Etter gjeldende regler trekkes det p.t. </w:t>
      </w:r>
      <w:proofErr w:type="spellStart"/>
      <w:r w:rsidR="00A14C84" w:rsidRPr="00C649E2">
        <w:rPr>
          <w:rFonts w:asciiTheme="minorHAnsi" w:hAnsiTheme="minorHAnsi" w:cstheme="minorHAnsi"/>
          <w:sz w:val="22"/>
          <w:szCs w:val="22"/>
          <w:highlight w:val="yellow"/>
        </w:rPr>
        <w:t>X</w:t>
      </w:r>
      <w:proofErr w:type="spellEnd"/>
      <w:r w:rsidRPr="00C649E2">
        <w:rPr>
          <w:rFonts w:asciiTheme="minorHAnsi" w:hAnsiTheme="minorHAnsi" w:cstheme="minorHAnsi"/>
          <w:sz w:val="22"/>
          <w:szCs w:val="22"/>
        </w:rPr>
        <w:t xml:space="preserve"> % av lønnen. </w:t>
      </w:r>
    </w:p>
    <w:p w14:paraId="4F928453" w14:textId="77777777" w:rsidR="00C05A46" w:rsidRPr="00C649E2" w:rsidRDefault="00C05A46" w:rsidP="00C05A46">
      <w:pPr>
        <w:pStyle w:val="Tittel"/>
        <w:tabs>
          <w:tab w:val="clear" w:pos="1758"/>
          <w:tab w:val="clear" w:pos="3515"/>
          <w:tab w:val="clear" w:pos="5273"/>
          <w:tab w:val="clear" w:pos="6974"/>
          <w:tab w:val="clear" w:pos="8902"/>
        </w:tabs>
        <w:ind w:left="360"/>
        <w:jc w:val="both"/>
        <w:rPr>
          <w:rFonts w:asciiTheme="minorHAnsi" w:hAnsiTheme="minorHAnsi" w:cstheme="minorHAnsi"/>
          <w:sz w:val="22"/>
          <w:szCs w:val="22"/>
        </w:rPr>
      </w:pPr>
    </w:p>
    <w:p w14:paraId="42EB4E53" w14:textId="2749A97F" w:rsidR="00C05A46" w:rsidRPr="00C649E2" w:rsidRDefault="00C05A46" w:rsidP="00C05A46">
      <w:pPr>
        <w:pStyle w:val="Tittel"/>
        <w:tabs>
          <w:tab w:val="clear" w:pos="1758"/>
          <w:tab w:val="clear" w:pos="3515"/>
          <w:tab w:val="clear" w:pos="5273"/>
          <w:tab w:val="clear" w:pos="6974"/>
          <w:tab w:val="clear" w:pos="8902"/>
        </w:tabs>
        <w:ind w:left="360"/>
        <w:jc w:val="both"/>
        <w:rPr>
          <w:rFonts w:asciiTheme="minorHAnsi" w:hAnsiTheme="minorHAnsi" w:cstheme="minorHAnsi"/>
          <w:sz w:val="22"/>
          <w:szCs w:val="22"/>
        </w:rPr>
      </w:pPr>
      <w:r w:rsidRPr="00C649E2">
        <w:rPr>
          <w:rFonts w:asciiTheme="minorHAnsi" w:hAnsiTheme="minorHAnsi" w:cstheme="minorHAnsi"/>
          <w:sz w:val="22"/>
          <w:szCs w:val="22"/>
        </w:rPr>
        <w:t xml:space="preserve">Arbeidstaker blir fra ansettelsestidspunktet tatt opp i </w:t>
      </w:r>
      <w:r w:rsidR="00CA4944" w:rsidRPr="00C649E2">
        <w:rPr>
          <w:rFonts w:asciiTheme="minorHAnsi" w:hAnsiTheme="minorHAnsi" w:cstheme="minorHAnsi"/>
          <w:sz w:val="22"/>
          <w:szCs w:val="22"/>
        </w:rPr>
        <w:t>a</w:t>
      </w:r>
      <w:r w:rsidR="00A14C84" w:rsidRPr="00C649E2">
        <w:rPr>
          <w:rFonts w:asciiTheme="minorHAnsi" w:hAnsiTheme="minorHAnsi" w:cstheme="minorHAnsi"/>
          <w:sz w:val="22"/>
          <w:szCs w:val="22"/>
        </w:rPr>
        <w:t>rbeidsgivers</w:t>
      </w:r>
      <w:r w:rsidRPr="00C649E2">
        <w:rPr>
          <w:rFonts w:asciiTheme="minorHAnsi" w:hAnsiTheme="minorHAnsi" w:cstheme="minorHAnsi"/>
          <w:sz w:val="22"/>
          <w:szCs w:val="22"/>
        </w:rPr>
        <w:t xml:space="preserve"> til enhver tid gjeldende kollektive personalforsikringsordning på de vilkår som følger av avtale(r) med forsikringsselskapet.</w:t>
      </w:r>
    </w:p>
    <w:p w14:paraId="329971CE" w14:textId="77777777" w:rsidR="004757B1" w:rsidRPr="00C649E2" w:rsidRDefault="004757B1" w:rsidP="00C05A46">
      <w:pPr>
        <w:pStyle w:val="Tittel"/>
        <w:tabs>
          <w:tab w:val="clear" w:pos="1758"/>
          <w:tab w:val="clear" w:pos="3515"/>
          <w:tab w:val="clear" w:pos="5273"/>
          <w:tab w:val="clear" w:pos="6974"/>
          <w:tab w:val="clear" w:pos="8902"/>
        </w:tabs>
        <w:ind w:left="360"/>
        <w:jc w:val="both"/>
        <w:rPr>
          <w:rFonts w:asciiTheme="minorHAnsi" w:hAnsiTheme="minorHAnsi" w:cstheme="minorHAnsi"/>
          <w:sz w:val="22"/>
          <w:szCs w:val="22"/>
        </w:rPr>
      </w:pPr>
    </w:p>
    <w:p w14:paraId="0C3279CA" w14:textId="77777777" w:rsidR="003A409F" w:rsidRPr="00C649E2" w:rsidRDefault="003A409F" w:rsidP="00C21C48">
      <w:pPr>
        <w:ind w:left="360"/>
        <w:rPr>
          <w:sz w:val="22"/>
          <w:szCs w:val="22"/>
          <w:lang w:eastAsia="en-US"/>
        </w:rPr>
      </w:pPr>
    </w:p>
    <w:p w14:paraId="33C32CFA" w14:textId="59754785" w:rsidR="00DC3DBC" w:rsidRPr="00C649E2" w:rsidRDefault="00DC3DBC" w:rsidP="00DC3DBC">
      <w:pPr>
        <w:pStyle w:val="Listeavsnitt"/>
        <w:numPr>
          <w:ilvl w:val="0"/>
          <w:numId w:val="2"/>
        </w:numPr>
        <w:rPr>
          <w:b/>
          <w:bCs/>
          <w:sz w:val="22"/>
          <w:szCs w:val="22"/>
          <w:lang w:eastAsia="en-US"/>
        </w:rPr>
      </w:pPr>
      <w:r w:rsidRPr="00C649E2">
        <w:rPr>
          <w:b/>
          <w:bCs/>
          <w:sz w:val="22"/>
          <w:szCs w:val="22"/>
          <w:lang w:eastAsia="en-US"/>
        </w:rPr>
        <w:t>Arbeidstid</w:t>
      </w:r>
      <w:r w:rsidR="00230F67" w:rsidRPr="00C649E2">
        <w:rPr>
          <w:b/>
          <w:bCs/>
          <w:sz w:val="22"/>
          <w:szCs w:val="22"/>
          <w:lang w:eastAsia="en-US"/>
        </w:rPr>
        <w:t xml:space="preserve"> </w:t>
      </w:r>
      <w:r w:rsidR="00230F67" w:rsidRPr="00C649E2">
        <w:rPr>
          <w:sz w:val="22"/>
          <w:szCs w:val="22"/>
          <w:lang w:eastAsia="en-US"/>
        </w:rPr>
        <w:t>(behold alternativet som passer)</w:t>
      </w:r>
      <w:r w:rsidRPr="00C649E2">
        <w:rPr>
          <w:b/>
          <w:bCs/>
          <w:sz w:val="22"/>
          <w:szCs w:val="22"/>
          <w:lang w:eastAsia="en-US"/>
        </w:rPr>
        <w:t>:</w:t>
      </w:r>
    </w:p>
    <w:p w14:paraId="79A7E454" w14:textId="75AAED84" w:rsidR="00F62A8D" w:rsidRPr="00C649E2" w:rsidRDefault="00994664" w:rsidP="00F62A8D">
      <w:pPr>
        <w:ind w:left="360"/>
        <w:rPr>
          <w:sz w:val="22"/>
          <w:szCs w:val="22"/>
          <w:lang w:eastAsia="en-US"/>
        </w:rPr>
      </w:pPr>
      <w:bookmarkStart w:id="0" w:name="_Hlk534811346"/>
      <w:r w:rsidRPr="00C649E2">
        <w:rPr>
          <w:b/>
          <w:bCs/>
          <w:sz w:val="22"/>
          <w:szCs w:val="22"/>
          <w:lang w:eastAsia="en-US"/>
        </w:rPr>
        <w:t xml:space="preserve">Alternativ 1: </w:t>
      </w:r>
      <w:r w:rsidR="00F62A8D" w:rsidRPr="00C649E2">
        <w:rPr>
          <w:b/>
          <w:bCs/>
          <w:sz w:val="22"/>
          <w:szCs w:val="22"/>
          <w:lang w:eastAsia="en-US"/>
        </w:rPr>
        <w:t>Eksempel</w:t>
      </w:r>
      <w:r w:rsidR="00F62A8D" w:rsidRPr="00C649E2">
        <w:rPr>
          <w:rFonts w:ascii="Garamond" w:hAnsi="Garamond"/>
          <w:szCs w:val="24"/>
        </w:rPr>
        <w:t xml:space="preserve"> </w:t>
      </w:r>
      <w:r w:rsidR="00F62A8D" w:rsidRPr="00C649E2">
        <w:rPr>
          <w:sz w:val="22"/>
          <w:szCs w:val="22"/>
          <w:lang w:eastAsia="en-US"/>
        </w:rPr>
        <w:t>I en 100 % stilling er den alminnelige arbeidstiden gjennomsnittlig 37,5 timer pr. uke og 7,5 timer pr. dag.</w:t>
      </w:r>
      <w:r w:rsidR="00F62A8D" w:rsidRPr="00C649E2">
        <w:rPr>
          <w:rFonts w:ascii="Garamond" w:hAnsi="Garamond"/>
          <w:szCs w:val="24"/>
        </w:rPr>
        <w:t xml:space="preserve"> </w:t>
      </w:r>
      <w:r w:rsidR="00F62A8D" w:rsidRPr="00C649E2">
        <w:rPr>
          <w:sz w:val="22"/>
          <w:szCs w:val="22"/>
          <w:lang w:eastAsia="en-US"/>
        </w:rPr>
        <w:t xml:space="preserve">Lengden av pausene utgjør da 0,5 timer pr. dag. </w:t>
      </w:r>
      <w:bookmarkEnd w:id="0"/>
      <w:r w:rsidR="00F62A8D" w:rsidRPr="00C649E2">
        <w:rPr>
          <w:sz w:val="22"/>
          <w:szCs w:val="22"/>
          <w:lang w:eastAsia="en-US"/>
        </w:rPr>
        <w:t xml:space="preserve">Arbeidstakers arbeidstid følger av den til enhver tid gjeldende arbeidstidsplan/arbeidstidsordning for stillingen. For tiden er arbeidstidsordningen fastsatt i </w:t>
      </w:r>
      <w:r w:rsidR="00C369E7" w:rsidRPr="00C649E2">
        <w:rPr>
          <w:sz w:val="22"/>
          <w:szCs w:val="22"/>
          <w:lang w:eastAsia="en-US"/>
        </w:rPr>
        <w:t>arbeidsgivers</w:t>
      </w:r>
      <w:r w:rsidR="00F62A8D" w:rsidRPr="00C649E2">
        <w:rPr>
          <w:sz w:val="22"/>
          <w:szCs w:val="22"/>
          <w:lang w:eastAsia="en-US"/>
        </w:rPr>
        <w:t xml:space="preserve"> arbeidsreglement i en 100 % stilling som følger:</w:t>
      </w:r>
      <w:r w:rsidR="006E77B1" w:rsidRPr="00C649E2">
        <w:rPr>
          <w:sz w:val="22"/>
          <w:szCs w:val="22"/>
          <w:lang w:eastAsia="en-US"/>
        </w:rPr>
        <w:t> </w:t>
      </w:r>
    </w:p>
    <w:p w14:paraId="2E60B2A3" w14:textId="2CB8C90A" w:rsidR="006E77B1" w:rsidRPr="00C649E2" w:rsidRDefault="005E7CC9" w:rsidP="00DC3DBC">
      <w:pPr>
        <w:ind w:firstLine="360"/>
        <w:rPr>
          <w:sz w:val="22"/>
          <w:szCs w:val="22"/>
          <w:lang w:eastAsia="en-US"/>
        </w:rPr>
      </w:pPr>
      <w:r w:rsidRPr="00C649E2">
        <w:rPr>
          <w:sz w:val="22"/>
          <w:szCs w:val="22"/>
          <w:lang w:eastAsia="en-US"/>
        </w:rPr>
        <w:t>15. mai – 14. september,</w:t>
      </w:r>
      <w:r w:rsidRPr="00C649E2">
        <w:rPr>
          <w:sz w:val="22"/>
          <w:szCs w:val="22"/>
          <w:lang w:eastAsia="en-US"/>
        </w:rPr>
        <w:tab/>
      </w:r>
      <w:proofErr w:type="spellStart"/>
      <w:r w:rsidRPr="00C649E2">
        <w:rPr>
          <w:sz w:val="22"/>
          <w:szCs w:val="22"/>
          <w:lang w:eastAsia="en-US"/>
        </w:rPr>
        <w:t>kl</w:t>
      </w:r>
      <w:proofErr w:type="spellEnd"/>
      <w:r w:rsidRPr="00C649E2">
        <w:rPr>
          <w:sz w:val="22"/>
          <w:szCs w:val="22"/>
          <w:lang w:eastAsia="en-US"/>
        </w:rPr>
        <w:t xml:space="preserve"> 08:00 – 15:</w:t>
      </w:r>
      <w:r w:rsidR="004757B1" w:rsidRPr="00C649E2">
        <w:rPr>
          <w:sz w:val="22"/>
          <w:szCs w:val="22"/>
          <w:lang w:eastAsia="en-US"/>
        </w:rPr>
        <w:t>00</w:t>
      </w:r>
    </w:p>
    <w:p w14:paraId="47D7EB38" w14:textId="7EFA7B8E" w:rsidR="005E7CC9" w:rsidRPr="00C649E2" w:rsidRDefault="005E7CC9" w:rsidP="00DC3DBC">
      <w:pPr>
        <w:ind w:firstLine="360"/>
        <w:rPr>
          <w:sz w:val="22"/>
          <w:szCs w:val="22"/>
          <w:lang w:eastAsia="en-US"/>
        </w:rPr>
      </w:pPr>
      <w:r w:rsidRPr="00C649E2">
        <w:rPr>
          <w:sz w:val="22"/>
          <w:szCs w:val="22"/>
          <w:lang w:eastAsia="en-US"/>
        </w:rPr>
        <w:t>15. september – 14. mai,</w:t>
      </w:r>
      <w:r w:rsidRPr="00C649E2">
        <w:rPr>
          <w:sz w:val="22"/>
          <w:szCs w:val="22"/>
          <w:lang w:eastAsia="en-US"/>
        </w:rPr>
        <w:tab/>
      </w:r>
      <w:proofErr w:type="spellStart"/>
      <w:r w:rsidRPr="00C649E2">
        <w:rPr>
          <w:sz w:val="22"/>
          <w:szCs w:val="22"/>
          <w:lang w:eastAsia="en-US"/>
        </w:rPr>
        <w:t>kl</w:t>
      </w:r>
      <w:proofErr w:type="spellEnd"/>
      <w:r w:rsidRPr="00C649E2">
        <w:rPr>
          <w:sz w:val="22"/>
          <w:szCs w:val="22"/>
          <w:lang w:eastAsia="en-US"/>
        </w:rPr>
        <w:t xml:space="preserve"> 08:00 </w:t>
      </w:r>
      <w:r w:rsidR="00970B4E" w:rsidRPr="00C649E2">
        <w:rPr>
          <w:sz w:val="22"/>
          <w:szCs w:val="22"/>
          <w:lang w:eastAsia="en-US"/>
        </w:rPr>
        <w:t>–</w:t>
      </w:r>
      <w:r w:rsidRPr="00C649E2">
        <w:rPr>
          <w:sz w:val="22"/>
          <w:szCs w:val="22"/>
          <w:lang w:eastAsia="en-US"/>
        </w:rPr>
        <w:t xml:space="preserve"> </w:t>
      </w:r>
      <w:r w:rsidR="00970B4E" w:rsidRPr="00C649E2">
        <w:rPr>
          <w:sz w:val="22"/>
          <w:szCs w:val="22"/>
          <w:lang w:eastAsia="en-US"/>
        </w:rPr>
        <w:t>1</w:t>
      </w:r>
      <w:r w:rsidR="004757B1" w:rsidRPr="00C649E2">
        <w:rPr>
          <w:sz w:val="22"/>
          <w:szCs w:val="22"/>
          <w:lang w:eastAsia="en-US"/>
        </w:rPr>
        <w:t>5:45</w:t>
      </w:r>
    </w:p>
    <w:p w14:paraId="792843AD" w14:textId="77777777" w:rsidR="00F62A8D" w:rsidRPr="00C649E2" w:rsidRDefault="00F62A8D" w:rsidP="00FB13E1">
      <w:pPr>
        <w:ind w:firstLine="360"/>
        <w:rPr>
          <w:sz w:val="22"/>
          <w:szCs w:val="22"/>
          <w:lang w:eastAsia="en-US"/>
        </w:rPr>
      </w:pPr>
    </w:p>
    <w:p w14:paraId="2B3B4223" w14:textId="4CED5AFF" w:rsidR="00363085" w:rsidRPr="00C649E2" w:rsidRDefault="00994664" w:rsidP="00363085">
      <w:pPr>
        <w:ind w:left="360"/>
        <w:rPr>
          <w:sz w:val="22"/>
          <w:szCs w:val="22"/>
          <w:lang w:eastAsia="en-US"/>
        </w:rPr>
      </w:pPr>
      <w:r w:rsidRPr="00C649E2">
        <w:rPr>
          <w:b/>
          <w:bCs/>
          <w:sz w:val="22"/>
          <w:szCs w:val="22"/>
          <w:lang w:eastAsia="en-US"/>
        </w:rPr>
        <w:t>Alternativ 2</w:t>
      </w:r>
      <w:r w:rsidR="004757B1" w:rsidRPr="00C649E2">
        <w:rPr>
          <w:sz w:val="22"/>
          <w:szCs w:val="22"/>
          <w:lang w:eastAsia="en-US"/>
        </w:rPr>
        <w:t xml:space="preserve">: </w:t>
      </w:r>
      <w:r w:rsidR="00363085" w:rsidRPr="00C649E2">
        <w:rPr>
          <w:sz w:val="22"/>
          <w:szCs w:val="22"/>
          <w:lang w:eastAsia="en-US"/>
        </w:rPr>
        <w:t>Stillingen er å anse som særlig uavhengig, jf. arbeidsmiljøloven § 10-12 (2), og arbeidstaker er unntatt fra arbeidsmiljølovens bestemmelser om arbeidstid og overtidsgodtgjørelse (kapittel 10).</w:t>
      </w:r>
    </w:p>
    <w:p w14:paraId="1B6511A8" w14:textId="77777777" w:rsidR="00363085" w:rsidRPr="00C649E2" w:rsidRDefault="00363085" w:rsidP="00363085">
      <w:pPr>
        <w:ind w:left="705"/>
        <w:rPr>
          <w:sz w:val="22"/>
          <w:szCs w:val="22"/>
          <w:lang w:eastAsia="en-US"/>
        </w:rPr>
      </w:pPr>
    </w:p>
    <w:p w14:paraId="0F6324D0" w14:textId="2E398DC2" w:rsidR="00363085" w:rsidRPr="00C649E2" w:rsidRDefault="00363085" w:rsidP="00105A6C">
      <w:pPr>
        <w:ind w:left="360"/>
        <w:rPr>
          <w:sz w:val="22"/>
          <w:szCs w:val="22"/>
          <w:lang w:eastAsia="en-US"/>
        </w:rPr>
      </w:pPr>
      <w:r w:rsidRPr="00C649E2">
        <w:rPr>
          <w:sz w:val="22"/>
          <w:szCs w:val="22"/>
          <w:lang w:eastAsia="en-US"/>
        </w:rPr>
        <w:t xml:space="preserve">I en 100 % stilling er den alminnelige arbeidstiden gjennomsnittlig 37,5 timer pr. uke og 7,5 timer pr. dag. Lengden av pausene utgjør da 0,5 timer pr. dag. Arbeidstiden er ikke begrenset til dette da arbeidstaker forventes å utføre det arbeid oppgavene krever, herunder arbeid på kveldstid og i helger/på helligdager. Arbeidstiden skal uansett ikke være slik at arbeidstaker utsettes for uheldige fysiske eller psykiske belastninger, jf. arbeidsmiljøloven § 10-2 (1). </w:t>
      </w:r>
      <w:proofErr w:type="gramStart"/>
      <w:r w:rsidRPr="00C649E2">
        <w:rPr>
          <w:sz w:val="22"/>
          <w:szCs w:val="22"/>
          <w:lang w:eastAsia="en-US"/>
        </w:rPr>
        <w:t>For øvrig</w:t>
      </w:r>
      <w:proofErr w:type="gramEnd"/>
      <w:r w:rsidRPr="00C649E2">
        <w:rPr>
          <w:sz w:val="22"/>
          <w:szCs w:val="22"/>
          <w:lang w:eastAsia="en-US"/>
        </w:rPr>
        <w:t xml:space="preserve"> gjelder arbeidsmiljøloven § 10-2 (2) og (4).</w:t>
      </w:r>
    </w:p>
    <w:p w14:paraId="75A024FD" w14:textId="77777777" w:rsidR="006E77B1" w:rsidRPr="00C649E2" w:rsidRDefault="006E77B1" w:rsidP="00DC3DBC">
      <w:pPr>
        <w:ind w:firstLine="360"/>
        <w:rPr>
          <w:b/>
          <w:bCs/>
          <w:sz w:val="22"/>
          <w:szCs w:val="22"/>
          <w:lang w:eastAsia="en-US"/>
        </w:rPr>
      </w:pPr>
    </w:p>
    <w:p w14:paraId="3791C4FC" w14:textId="77777777" w:rsidR="004757B1" w:rsidRPr="00C649E2" w:rsidRDefault="004757B1" w:rsidP="00DC3DBC">
      <w:pPr>
        <w:ind w:firstLine="360"/>
        <w:rPr>
          <w:b/>
          <w:bCs/>
          <w:sz w:val="22"/>
          <w:szCs w:val="22"/>
          <w:lang w:eastAsia="en-US"/>
        </w:rPr>
      </w:pPr>
    </w:p>
    <w:p w14:paraId="52E9DBCC" w14:textId="38B66717" w:rsidR="00FB13E1" w:rsidRPr="00C649E2" w:rsidRDefault="00FB13E1" w:rsidP="00FB13E1">
      <w:pPr>
        <w:pStyle w:val="Listeavsnitt"/>
        <w:numPr>
          <w:ilvl w:val="0"/>
          <w:numId w:val="2"/>
        </w:numPr>
        <w:rPr>
          <w:b/>
          <w:bCs/>
          <w:sz w:val="22"/>
          <w:szCs w:val="22"/>
          <w:lang w:eastAsia="en-US"/>
        </w:rPr>
      </w:pPr>
      <w:r w:rsidRPr="00C649E2">
        <w:rPr>
          <w:b/>
          <w:bCs/>
          <w:sz w:val="22"/>
          <w:szCs w:val="22"/>
          <w:lang w:eastAsia="en-US"/>
        </w:rPr>
        <w:t>Prøvetid</w:t>
      </w:r>
    </w:p>
    <w:p w14:paraId="2807B829" w14:textId="48C8CFF6" w:rsidR="00987C34" w:rsidRPr="00C649E2" w:rsidRDefault="00987C34" w:rsidP="00987C34">
      <w:pPr>
        <w:pStyle w:val="Tittel"/>
        <w:tabs>
          <w:tab w:val="clear" w:pos="1758"/>
          <w:tab w:val="clear" w:pos="3515"/>
          <w:tab w:val="clear" w:pos="5273"/>
          <w:tab w:val="clear" w:pos="6974"/>
          <w:tab w:val="clear" w:pos="8902"/>
        </w:tabs>
        <w:ind w:left="360"/>
        <w:jc w:val="both"/>
        <w:rPr>
          <w:rFonts w:ascii="Calibri" w:eastAsiaTheme="minorHAnsi" w:hAnsi="Calibri" w:cs="Calibri"/>
          <w:sz w:val="22"/>
          <w:szCs w:val="22"/>
          <w:lang w:eastAsia="en-US"/>
        </w:rPr>
      </w:pPr>
      <w:r w:rsidRPr="00C649E2">
        <w:rPr>
          <w:rFonts w:ascii="Calibri" w:eastAsiaTheme="minorHAnsi" w:hAnsi="Calibri" w:cs="Calibri"/>
          <w:sz w:val="22"/>
          <w:szCs w:val="22"/>
          <w:lang w:eastAsia="en-US"/>
        </w:rPr>
        <w:t xml:space="preserve">For stillingen gjelder en prøvetid på 6 måneder, jf. arbeidsmiljøloven § 15-6. I prøveperioden gjelder en gjensidig oppsigelsesfrist på 14 dager, jf. arbeidsmiljøloven § 15-3 (7). </w:t>
      </w:r>
    </w:p>
    <w:p w14:paraId="4B30D383" w14:textId="77777777" w:rsidR="00987C34" w:rsidRPr="00C649E2" w:rsidRDefault="00987C34" w:rsidP="00987C34">
      <w:pPr>
        <w:pStyle w:val="Tittel"/>
        <w:tabs>
          <w:tab w:val="clear" w:pos="1758"/>
          <w:tab w:val="clear" w:pos="3515"/>
          <w:tab w:val="clear" w:pos="5273"/>
          <w:tab w:val="clear" w:pos="6974"/>
          <w:tab w:val="clear" w:pos="8902"/>
        </w:tabs>
        <w:ind w:left="360"/>
        <w:jc w:val="both"/>
        <w:rPr>
          <w:rFonts w:ascii="Calibri" w:eastAsiaTheme="minorHAnsi" w:hAnsi="Calibri" w:cs="Calibri"/>
          <w:sz w:val="22"/>
          <w:szCs w:val="22"/>
          <w:lang w:eastAsia="en-US"/>
        </w:rPr>
      </w:pPr>
    </w:p>
    <w:p w14:paraId="2B2F2188" w14:textId="0D8EA7E2" w:rsidR="00987C34" w:rsidRPr="00C649E2" w:rsidRDefault="00987C34" w:rsidP="00987C34">
      <w:pPr>
        <w:pStyle w:val="Tittel"/>
        <w:tabs>
          <w:tab w:val="clear" w:pos="1758"/>
          <w:tab w:val="clear" w:pos="3515"/>
          <w:tab w:val="clear" w:pos="5273"/>
          <w:tab w:val="clear" w:pos="6974"/>
          <w:tab w:val="clear" w:pos="8902"/>
        </w:tabs>
        <w:ind w:left="360"/>
        <w:jc w:val="both"/>
        <w:rPr>
          <w:rFonts w:ascii="Calibri" w:eastAsiaTheme="minorHAnsi" w:hAnsi="Calibri" w:cs="Calibri"/>
          <w:sz w:val="22"/>
          <w:szCs w:val="22"/>
          <w:lang w:eastAsia="en-US"/>
        </w:rPr>
      </w:pPr>
      <w:r w:rsidRPr="00C649E2">
        <w:rPr>
          <w:rFonts w:ascii="Calibri" w:eastAsiaTheme="minorHAnsi" w:hAnsi="Calibri" w:cs="Calibri"/>
          <w:sz w:val="22"/>
          <w:szCs w:val="22"/>
          <w:lang w:eastAsia="en-US"/>
        </w:rPr>
        <w:lastRenderedPageBreak/>
        <w:t>Dersom arbeidstakeren har vært fraværende fra arbeidet i prøvetiden, kan prøvetiden forlenges med en periode som tilsvarer lengden av fraværet.</w:t>
      </w:r>
    </w:p>
    <w:p w14:paraId="77D198B7" w14:textId="77777777" w:rsidR="004757B1" w:rsidRPr="00C649E2" w:rsidRDefault="004757B1" w:rsidP="00987C34">
      <w:pPr>
        <w:pStyle w:val="Tittel"/>
        <w:tabs>
          <w:tab w:val="clear" w:pos="1758"/>
          <w:tab w:val="clear" w:pos="3515"/>
          <w:tab w:val="clear" w:pos="5273"/>
          <w:tab w:val="clear" w:pos="6974"/>
          <w:tab w:val="clear" w:pos="8902"/>
        </w:tabs>
        <w:ind w:left="360"/>
        <w:jc w:val="both"/>
        <w:rPr>
          <w:rFonts w:ascii="Calibri" w:eastAsiaTheme="minorHAnsi" w:hAnsi="Calibri" w:cs="Calibri"/>
          <w:sz w:val="22"/>
          <w:szCs w:val="22"/>
          <w:lang w:eastAsia="en-US"/>
        </w:rPr>
      </w:pPr>
    </w:p>
    <w:p w14:paraId="65AC4948" w14:textId="77777777" w:rsidR="00FB13E1" w:rsidRPr="00C649E2" w:rsidRDefault="00FB13E1" w:rsidP="00FB13E1">
      <w:pPr>
        <w:pStyle w:val="Listeavsnitt"/>
        <w:ind w:left="360"/>
        <w:rPr>
          <w:sz w:val="22"/>
          <w:szCs w:val="22"/>
          <w:lang w:eastAsia="en-US"/>
        </w:rPr>
      </w:pPr>
    </w:p>
    <w:p w14:paraId="5D35A6AA" w14:textId="04449327" w:rsidR="00C25EDB" w:rsidRPr="00C649E2" w:rsidRDefault="0082396D" w:rsidP="00FB13E1">
      <w:pPr>
        <w:pStyle w:val="Listeavsnitt"/>
        <w:numPr>
          <w:ilvl w:val="0"/>
          <w:numId w:val="2"/>
        </w:numPr>
        <w:rPr>
          <w:b/>
          <w:bCs/>
          <w:sz w:val="22"/>
          <w:szCs w:val="22"/>
          <w:lang w:eastAsia="en-US"/>
        </w:rPr>
      </w:pPr>
      <w:r w:rsidRPr="00C649E2">
        <w:rPr>
          <w:b/>
          <w:bCs/>
          <w:sz w:val="22"/>
          <w:szCs w:val="22"/>
          <w:lang w:eastAsia="en-US"/>
        </w:rPr>
        <w:t>Oppsigelsesfrist/opphør av arbeidsforhold</w:t>
      </w:r>
      <w:r w:rsidRPr="00C649E2">
        <w:rPr>
          <w:sz w:val="22"/>
          <w:szCs w:val="22"/>
          <w:lang w:eastAsia="en-US"/>
        </w:rPr>
        <w:t>: I henhold til arbeidsmiljøloven. Fristen løper fra og med første dag i måneden etter at oppsigelse fant sted</w:t>
      </w:r>
    </w:p>
    <w:p w14:paraId="316D21E9" w14:textId="77777777" w:rsidR="004757B1" w:rsidRPr="00C649E2" w:rsidRDefault="004757B1" w:rsidP="004757B1">
      <w:pPr>
        <w:rPr>
          <w:b/>
          <w:bCs/>
          <w:sz w:val="22"/>
          <w:szCs w:val="22"/>
          <w:lang w:eastAsia="en-US"/>
        </w:rPr>
      </w:pPr>
    </w:p>
    <w:p w14:paraId="56E88C60" w14:textId="77777777" w:rsidR="0082396D" w:rsidRPr="00C649E2" w:rsidRDefault="0082396D" w:rsidP="0082396D">
      <w:pPr>
        <w:pStyle w:val="Listeavsnitt"/>
        <w:ind w:left="360"/>
        <w:rPr>
          <w:b/>
          <w:bCs/>
          <w:sz w:val="22"/>
          <w:szCs w:val="22"/>
          <w:lang w:eastAsia="en-US"/>
        </w:rPr>
      </w:pPr>
    </w:p>
    <w:p w14:paraId="637AE529" w14:textId="55CDE575" w:rsidR="00FB13E1" w:rsidRPr="00C649E2" w:rsidRDefault="00FB13E1" w:rsidP="00FB13E1">
      <w:pPr>
        <w:pStyle w:val="Listeavsnitt"/>
        <w:numPr>
          <w:ilvl w:val="0"/>
          <w:numId w:val="2"/>
        </w:numPr>
        <w:rPr>
          <w:b/>
          <w:bCs/>
          <w:sz w:val="22"/>
          <w:szCs w:val="22"/>
          <w:lang w:eastAsia="en-US"/>
        </w:rPr>
      </w:pPr>
      <w:r w:rsidRPr="00C649E2">
        <w:rPr>
          <w:b/>
          <w:bCs/>
          <w:sz w:val="22"/>
          <w:szCs w:val="22"/>
          <w:lang w:eastAsia="en-US"/>
        </w:rPr>
        <w:t>Aldersgrense for</w:t>
      </w:r>
      <w:r w:rsidR="00352030" w:rsidRPr="00C649E2">
        <w:rPr>
          <w:b/>
          <w:bCs/>
          <w:sz w:val="22"/>
          <w:szCs w:val="22"/>
          <w:lang w:eastAsia="en-US"/>
        </w:rPr>
        <w:t xml:space="preserve"> </w:t>
      </w:r>
      <w:r w:rsidRPr="00C649E2">
        <w:rPr>
          <w:b/>
          <w:bCs/>
          <w:sz w:val="22"/>
          <w:szCs w:val="22"/>
          <w:lang w:eastAsia="en-US"/>
        </w:rPr>
        <w:t>stillingen:</w:t>
      </w:r>
    </w:p>
    <w:p w14:paraId="63AA4D13" w14:textId="77777777" w:rsidR="00E01FCB" w:rsidRPr="00C649E2" w:rsidRDefault="00E01FCB" w:rsidP="00E01FCB">
      <w:pPr>
        <w:pStyle w:val="Listeavsnitt"/>
        <w:ind w:left="360"/>
        <w:rPr>
          <w:i/>
          <w:iCs/>
          <w:sz w:val="22"/>
          <w:szCs w:val="22"/>
          <w:lang w:eastAsia="en-US"/>
        </w:rPr>
      </w:pPr>
      <w:r w:rsidRPr="00C649E2">
        <w:rPr>
          <w:i/>
          <w:iCs/>
          <w:sz w:val="22"/>
          <w:szCs w:val="22"/>
          <w:lang w:eastAsia="en-US"/>
        </w:rPr>
        <w:t xml:space="preserve">Kommentar: Arbeidsmiljølovens grense er 72 år. Dersom det er drøftet med tillitsvalgte før 2016 at grensen er 70 år, er det det som er grensen. </w:t>
      </w:r>
    </w:p>
    <w:p w14:paraId="15CA576B" w14:textId="77777777" w:rsidR="00C649E2" w:rsidRPr="00C649E2" w:rsidRDefault="00C649E2" w:rsidP="00E01FCB">
      <w:pPr>
        <w:pStyle w:val="Listeavsnitt"/>
        <w:ind w:left="360"/>
        <w:rPr>
          <w:i/>
          <w:iCs/>
          <w:sz w:val="22"/>
          <w:szCs w:val="22"/>
          <w:lang w:eastAsia="en-US"/>
        </w:rPr>
      </w:pPr>
    </w:p>
    <w:p w14:paraId="764E9E12" w14:textId="77777777" w:rsidR="00FB13E1" w:rsidRPr="00C649E2" w:rsidRDefault="00FB13E1" w:rsidP="00FB13E1">
      <w:pPr>
        <w:pStyle w:val="Listeavsnitt"/>
        <w:ind w:left="360"/>
        <w:rPr>
          <w:sz w:val="22"/>
          <w:szCs w:val="22"/>
          <w:lang w:eastAsia="en-US"/>
        </w:rPr>
      </w:pPr>
    </w:p>
    <w:p w14:paraId="3BC5AC1D" w14:textId="452F7B5A" w:rsidR="00F02BA1" w:rsidRPr="00C649E2" w:rsidRDefault="00F02BA1" w:rsidP="00F02BA1">
      <w:pPr>
        <w:pStyle w:val="Listeavsnitt"/>
        <w:numPr>
          <w:ilvl w:val="0"/>
          <w:numId w:val="2"/>
        </w:numPr>
        <w:rPr>
          <w:b/>
          <w:bCs/>
          <w:sz w:val="22"/>
          <w:szCs w:val="22"/>
          <w:lang w:eastAsia="en-US"/>
        </w:rPr>
      </w:pPr>
      <w:r w:rsidRPr="00C649E2">
        <w:rPr>
          <w:b/>
          <w:bCs/>
          <w:sz w:val="22"/>
          <w:szCs w:val="22"/>
          <w:lang w:eastAsia="en-US"/>
        </w:rPr>
        <w:t>Arbeidsforholdet reguleres av følgende lover I tariffavtale:</w:t>
      </w:r>
    </w:p>
    <w:p w14:paraId="29689DB4" w14:textId="3A14D78D" w:rsidR="00F02BA1" w:rsidRPr="00C649E2" w:rsidRDefault="00F02BA1" w:rsidP="00D75477">
      <w:pPr>
        <w:pStyle w:val="Listeavsnitt"/>
        <w:ind w:left="360"/>
        <w:rPr>
          <w:sz w:val="22"/>
          <w:szCs w:val="22"/>
          <w:lang w:eastAsia="en-US"/>
        </w:rPr>
      </w:pPr>
      <w:r w:rsidRPr="00C649E2">
        <w:rPr>
          <w:sz w:val="22"/>
          <w:szCs w:val="22"/>
          <w:lang w:eastAsia="en-US"/>
        </w:rPr>
        <w:t>• Arbeidsmiljølovens bestemmelser</w:t>
      </w:r>
    </w:p>
    <w:p w14:paraId="5BA59248" w14:textId="2EA5E850" w:rsidR="00296EA8" w:rsidRPr="00C649E2" w:rsidRDefault="00F02BA1" w:rsidP="00296EA8">
      <w:pPr>
        <w:ind w:left="360"/>
        <w:rPr>
          <w:sz w:val="22"/>
          <w:szCs w:val="22"/>
          <w:lang w:eastAsia="en-US"/>
        </w:rPr>
      </w:pPr>
      <w:r w:rsidRPr="00C649E2">
        <w:rPr>
          <w:sz w:val="22"/>
          <w:szCs w:val="22"/>
          <w:lang w:eastAsia="en-US"/>
        </w:rPr>
        <w:t>•</w:t>
      </w:r>
      <w:r w:rsidR="00296EA8" w:rsidRPr="00C649E2">
        <w:rPr>
          <w:rFonts w:ascii="Garamond" w:hAnsi="Garamond"/>
          <w:szCs w:val="24"/>
        </w:rPr>
        <w:t xml:space="preserve"> </w:t>
      </w:r>
      <w:r w:rsidR="00296EA8" w:rsidRPr="00C649E2">
        <w:rPr>
          <w:sz w:val="22"/>
          <w:szCs w:val="22"/>
          <w:lang w:eastAsia="en-US"/>
        </w:rPr>
        <w:t>Så lenge arbeidsgiver er bundet av en tariffavtale, reguleres arbeidsforholdet av den til enhver tid gjeldende tariffavtale – for tiden (NAVN PÅ TARIFFAVTALE).</w:t>
      </w:r>
    </w:p>
    <w:p w14:paraId="4330BD83" w14:textId="7CBECB35" w:rsidR="00F02BA1" w:rsidRPr="00C649E2" w:rsidRDefault="00F02BA1" w:rsidP="00D75477">
      <w:pPr>
        <w:pStyle w:val="Listeavsnitt"/>
        <w:ind w:left="360"/>
        <w:rPr>
          <w:sz w:val="22"/>
          <w:szCs w:val="22"/>
          <w:lang w:eastAsia="en-US"/>
        </w:rPr>
      </w:pPr>
      <w:r w:rsidRPr="00C649E2">
        <w:rPr>
          <w:sz w:val="22"/>
          <w:szCs w:val="22"/>
          <w:lang w:eastAsia="en-US"/>
        </w:rPr>
        <w:t>• Særavtale mellom "arbeidstakergruppen" og arbeidsgiver av_._._.</w:t>
      </w:r>
    </w:p>
    <w:p w14:paraId="202CBBC4" w14:textId="77777777" w:rsidR="00C649E2" w:rsidRPr="00C649E2" w:rsidRDefault="00C649E2" w:rsidP="00D75477">
      <w:pPr>
        <w:pStyle w:val="Listeavsnitt"/>
        <w:ind w:left="360"/>
        <w:rPr>
          <w:sz w:val="22"/>
          <w:szCs w:val="22"/>
          <w:lang w:eastAsia="en-US"/>
        </w:rPr>
      </w:pPr>
    </w:p>
    <w:p w14:paraId="3E86AA9D" w14:textId="77777777" w:rsidR="00D75477" w:rsidRPr="00C649E2" w:rsidRDefault="00D75477" w:rsidP="00D75477">
      <w:pPr>
        <w:pStyle w:val="Listeavsnitt"/>
        <w:ind w:left="360"/>
        <w:rPr>
          <w:sz w:val="22"/>
          <w:szCs w:val="22"/>
          <w:lang w:eastAsia="en-US"/>
        </w:rPr>
      </w:pPr>
    </w:p>
    <w:p w14:paraId="4BB1D46C" w14:textId="1C4A8C96" w:rsidR="00B23600" w:rsidRPr="00C649E2" w:rsidRDefault="00B23600" w:rsidP="00D8083F">
      <w:pPr>
        <w:pStyle w:val="Listeavsnitt"/>
        <w:numPr>
          <w:ilvl w:val="0"/>
          <w:numId w:val="2"/>
        </w:numPr>
        <w:rPr>
          <w:b/>
          <w:bCs/>
          <w:sz w:val="22"/>
          <w:szCs w:val="22"/>
          <w:lang w:eastAsia="en-US"/>
        </w:rPr>
      </w:pPr>
      <w:r w:rsidRPr="00C649E2">
        <w:rPr>
          <w:b/>
          <w:bCs/>
          <w:sz w:val="22"/>
          <w:szCs w:val="22"/>
          <w:lang w:eastAsia="en-US"/>
        </w:rPr>
        <w:t>Personopplysninger</w:t>
      </w:r>
    </w:p>
    <w:p w14:paraId="0549CB3E" w14:textId="77777777" w:rsidR="003C30C0" w:rsidRPr="00C649E2" w:rsidRDefault="003C30C0" w:rsidP="003C30C0">
      <w:pPr>
        <w:pStyle w:val="Listeavsnitt"/>
        <w:spacing w:after="120"/>
        <w:ind w:left="360"/>
        <w:rPr>
          <w:sz w:val="22"/>
          <w:szCs w:val="22"/>
          <w:lang w:eastAsia="en-US"/>
        </w:rPr>
      </w:pPr>
      <w:r w:rsidRPr="00C649E2">
        <w:rPr>
          <w:sz w:val="22"/>
          <w:szCs w:val="22"/>
          <w:lang w:eastAsia="en-US"/>
        </w:rPr>
        <w:t xml:space="preserve">Arbeidsgiver kan benytte personopplysninger om arbeidstaker i nødvendig utstrekning for administrasjon av arbeidsforholdet. </w:t>
      </w:r>
    </w:p>
    <w:p w14:paraId="7B06C503" w14:textId="77777777" w:rsidR="003C30C0" w:rsidRPr="00C649E2" w:rsidRDefault="003C30C0" w:rsidP="003C30C0">
      <w:pPr>
        <w:pStyle w:val="Listeavsnitt"/>
        <w:ind w:left="360"/>
        <w:rPr>
          <w:sz w:val="22"/>
          <w:szCs w:val="22"/>
          <w:lang w:eastAsia="en-US"/>
        </w:rPr>
      </w:pPr>
    </w:p>
    <w:p w14:paraId="4DC10CD5" w14:textId="77777777" w:rsidR="003C30C0" w:rsidRPr="00C649E2" w:rsidRDefault="003C30C0" w:rsidP="003C30C0">
      <w:pPr>
        <w:pStyle w:val="Listeavsnitt"/>
        <w:ind w:left="360"/>
        <w:rPr>
          <w:sz w:val="22"/>
          <w:szCs w:val="22"/>
          <w:lang w:eastAsia="en-US"/>
        </w:rPr>
      </w:pPr>
      <w:r w:rsidRPr="00C649E2">
        <w:rPr>
          <w:sz w:val="22"/>
          <w:szCs w:val="22"/>
          <w:lang w:eastAsia="en-US"/>
        </w:rPr>
        <w:t>Personopplysninger om arbeidstaker kan også overføres til tredjepart i den grad dette er nødvendig av hensyn til virksomheten eller er påbudt ved hjemmel i lov eller forskrift.</w:t>
      </w:r>
    </w:p>
    <w:p w14:paraId="062103B2" w14:textId="77777777" w:rsidR="00C649E2" w:rsidRPr="00C649E2" w:rsidRDefault="00C649E2" w:rsidP="003C30C0">
      <w:pPr>
        <w:pStyle w:val="Listeavsnitt"/>
        <w:ind w:left="360"/>
        <w:rPr>
          <w:sz w:val="22"/>
          <w:szCs w:val="22"/>
          <w:lang w:eastAsia="en-US"/>
        </w:rPr>
      </w:pPr>
    </w:p>
    <w:p w14:paraId="675C94CB" w14:textId="77777777" w:rsidR="00B23600" w:rsidRPr="00C649E2" w:rsidRDefault="00B23600" w:rsidP="00B23600">
      <w:pPr>
        <w:pStyle w:val="Listeavsnitt"/>
        <w:ind w:left="360"/>
        <w:rPr>
          <w:b/>
          <w:bCs/>
          <w:sz w:val="22"/>
          <w:szCs w:val="22"/>
          <w:lang w:eastAsia="en-US"/>
        </w:rPr>
      </w:pPr>
    </w:p>
    <w:p w14:paraId="26743CA8" w14:textId="689C3533" w:rsidR="00C21C48" w:rsidRPr="00C649E2" w:rsidRDefault="00D75477" w:rsidP="00D8083F">
      <w:pPr>
        <w:pStyle w:val="Listeavsnitt"/>
        <w:numPr>
          <w:ilvl w:val="0"/>
          <w:numId w:val="2"/>
        </w:numPr>
        <w:rPr>
          <w:b/>
          <w:bCs/>
          <w:sz w:val="22"/>
          <w:szCs w:val="22"/>
          <w:lang w:eastAsia="en-US"/>
        </w:rPr>
      </w:pPr>
      <w:r w:rsidRPr="00C649E2">
        <w:rPr>
          <w:b/>
          <w:bCs/>
          <w:sz w:val="22"/>
          <w:szCs w:val="22"/>
          <w:lang w:eastAsia="en-US"/>
        </w:rPr>
        <w:t>Arbeidsavtaler:</w:t>
      </w:r>
    </w:p>
    <w:p w14:paraId="67360A87" w14:textId="43F58BAE" w:rsidR="00D75477" w:rsidRPr="00C649E2" w:rsidRDefault="00D75477" w:rsidP="00D75477">
      <w:pPr>
        <w:pStyle w:val="Listeavsnitt"/>
        <w:ind w:left="360"/>
        <w:rPr>
          <w:sz w:val="22"/>
          <w:szCs w:val="22"/>
          <w:lang w:eastAsia="en-US"/>
        </w:rPr>
      </w:pPr>
      <w:r w:rsidRPr="00C649E2">
        <w:rPr>
          <w:sz w:val="22"/>
          <w:szCs w:val="22"/>
          <w:lang w:eastAsia="en-US"/>
        </w:rPr>
        <w:t xml:space="preserve">Arbeidsreglement </w:t>
      </w:r>
      <w:r w:rsidR="00C649E2" w:rsidRPr="00C649E2">
        <w:rPr>
          <w:sz w:val="22"/>
          <w:szCs w:val="22"/>
          <w:lang w:eastAsia="en-US"/>
        </w:rPr>
        <w:t>f</w:t>
      </w:r>
      <w:r w:rsidRPr="00C649E2">
        <w:rPr>
          <w:sz w:val="22"/>
          <w:szCs w:val="22"/>
          <w:lang w:eastAsia="en-US"/>
        </w:rPr>
        <w:t xml:space="preserve">or "NN" bedrift inngår som en del av denne avtalen og </w:t>
      </w:r>
      <w:r w:rsidR="00321906" w:rsidRPr="00C649E2">
        <w:rPr>
          <w:sz w:val="22"/>
          <w:szCs w:val="22"/>
          <w:lang w:eastAsia="en-US"/>
        </w:rPr>
        <w:t xml:space="preserve">arbeidstaker </w:t>
      </w:r>
      <w:r w:rsidRPr="00C649E2">
        <w:rPr>
          <w:sz w:val="22"/>
          <w:szCs w:val="22"/>
          <w:lang w:eastAsia="en-US"/>
        </w:rPr>
        <w:t>er</w:t>
      </w:r>
      <w:r w:rsidR="00321906" w:rsidRPr="00C649E2">
        <w:rPr>
          <w:sz w:val="22"/>
          <w:szCs w:val="22"/>
          <w:lang w:eastAsia="en-US"/>
        </w:rPr>
        <w:t xml:space="preserve"> gjort kjent med dette</w:t>
      </w:r>
      <w:r w:rsidRPr="00C649E2">
        <w:rPr>
          <w:sz w:val="22"/>
          <w:szCs w:val="22"/>
          <w:lang w:eastAsia="en-US"/>
        </w:rPr>
        <w:t xml:space="preserve"> </w:t>
      </w:r>
      <w:r w:rsidR="00321906" w:rsidRPr="00C649E2">
        <w:rPr>
          <w:strike/>
          <w:sz w:val="22"/>
          <w:szCs w:val="22"/>
          <w:lang w:eastAsia="en-US"/>
        </w:rPr>
        <w:t>l</w:t>
      </w:r>
      <w:r w:rsidRPr="00C649E2">
        <w:rPr>
          <w:strike/>
          <w:sz w:val="22"/>
          <w:szCs w:val="22"/>
          <w:lang w:eastAsia="en-US"/>
        </w:rPr>
        <w:t>evert arbeidstaker</w:t>
      </w:r>
      <w:r w:rsidRPr="00C649E2">
        <w:rPr>
          <w:sz w:val="22"/>
          <w:szCs w:val="22"/>
          <w:lang w:eastAsia="en-US"/>
        </w:rPr>
        <w:t xml:space="preserve"> ved tiltredelse.</w:t>
      </w:r>
    </w:p>
    <w:p w14:paraId="3F96D129" w14:textId="77777777" w:rsidR="00C649E2" w:rsidRPr="00C649E2" w:rsidRDefault="00C649E2" w:rsidP="00D75477">
      <w:pPr>
        <w:pStyle w:val="Listeavsnitt"/>
        <w:ind w:left="360"/>
        <w:rPr>
          <w:sz w:val="22"/>
          <w:szCs w:val="22"/>
          <w:lang w:eastAsia="en-US"/>
        </w:rPr>
      </w:pPr>
    </w:p>
    <w:p w14:paraId="0F59DD45" w14:textId="77777777" w:rsidR="008330E1" w:rsidRPr="00C649E2" w:rsidRDefault="008330E1" w:rsidP="00D75477">
      <w:pPr>
        <w:pStyle w:val="Listeavsnitt"/>
        <w:ind w:left="360"/>
        <w:rPr>
          <w:sz w:val="22"/>
          <w:szCs w:val="22"/>
          <w:lang w:eastAsia="en-US"/>
        </w:rPr>
      </w:pPr>
    </w:p>
    <w:p w14:paraId="6466118D" w14:textId="77777777" w:rsidR="008F5CCF" w:rsidRPr="00C649E2" w:rsidRDefault="008F5CCF" w:rsidP="008F5CCF">
      <w:pPr>
        <w:pStyle w:val="Listeavsnitt"/>
        <w:numPr>
          <w:ilvl w:val="0"/>
          <w:numId w:val="2"/>
        </w:numPr>
        <w:rPr>
          <w:b/>
          <w:bCs/>
          <w:sz w:val="22"/>
          <w:szCs w:val="22"/>
          <w:lang w:eastAsia="en-US"/>
        </w:rPr>
      </w:pPr>
      <w:r w:rsidRPr="00C649E2">
        <w:rPr>
          <w:b/>
          <w:bCs/>
          <w:sz w:val="22"/>
          <w:szCs w:val="22"/>
          <w:lang w:eastAsia="en-US"/>
        </w:rPr>
        <w:t>Annet</w:t>
      </w:r>
    </w:p>
    <w:p w14:paraId="3ABC27FD" w14:textId="77777777" w:rsidR="008F5CCF" w:rsidRPr="00C649E2" w:rsidRDefault="008F5CCF" w:rsidP="008F5CCF">
      <w:pPr>
        <w:ind w:left="360"/>
        <w:rPr>
          <w:sz w:val="22"/>
          <w:szCs w:val="22"/>
          <w:lang w:eastAsia="en-US"/>
        </w:rPr>
      </w:pPr>
      <w:r w:rsidRPr="00C649E2">
        <w:rPr>
          <w:sz w:val="22"/>
          <w:szCs w:val="22"/>
          <w:lang w:eastAsia="en-US"/>
        </w:rPr>
        <w:t xml:space="preserve">Arbeidstaker plikter </w:t>
      </w:r>
      <w:proofErr w:type="gramStart"/>
      <w:r w:rsidRPr="00C649E2">
        <w:rPr>
          <w:sz w:val="22"/>
          <w:szCs w:val="22"/>
          <w:lang w:eastAsia="en-US"/>
        </w:rPr>
        <w:t>for øvrig</w:t>
      </w:r>
      <w:proofErr w:type="gramEnd"/>
      <w:r w:rsidRPr="00C649E2">
        <w:rPr>
          <w:sz w:val="22"/>
          <w:szCs w:val="22"/>
          <w:lang w:eastAsia="en-US"/>
        </w:rPr>
        <w:t xml:space="preserve"> å overholde de/den til enhver tid gjeldende avtaler, arbeidsreglement, instrukser, personalbestemmelser og policys som arbeidsgiver har gjort/gjør gjeldende for arbeidsforholdet.</w:t>
      </w:r>
    </w:p>
    <w:p w14:paraId="5F56DF9D" w14:textId="77777777" w:rsidR="008F5CCF" w:rsidRPr="00C649E2" w:rsidRDefault="008F5CCF" w:rsidP="008F5CCF">
      <w:pPr>
        <w:ind w:firstLine="360"/>
        <w:rPr>
          <w:sz w:val="22"/>
          <w:szCs w:val="22"/>
          <w:lang w:eastAsia="en-US"/>
        </w:rPr>
      </w:pPr>
    </w:p>
    <w:p w14:paraId="22CD678C" w14:textId="77777777" w:rsidR="008F5CCF" w:rsidRPr="00C649E2" w:rsidRDefault="008F5CCF" w:rsidP="008F5CCF">
      <w:pPr>
        <w:ind w:left="360"/>
        <w:rPr>
          <w:sz w:val="22"/>
          <w:szCs w:val="22"/>
          <w:lang w:eastAsia="en-US"/>
        </w:rPr>
      </w:pPr>
      <w:r w:rsidRPr="00C649E2">
        <w:rPr>
          <w:sz w:val="22"/>
          <w:szCs w:val="22"/>
          <w:lang w:eastAsia="en-US"/>
        </w:rPr>
        <w:t>Videre forplikter arbeidstaker seg til omgående å varsel arbeidsgiver skriftlig om eventuelle endringer i egen/eget adresse, telefon-/mobilnummer, e-postadresse og/eller lønnskonto.</w:t>
      </w:r>
    </w:p>
    <w:p w14:paraId="3D0A33B6" w14:textId="77777777" w:rsidR="008F5CCF" w:rsidRPr="00C649E2" w:rsidRDefault="008F5CCF" w:rsidP="008F5CCF">
      <w:pPr>
        <w:ind w:firstLine="360"/>
        <w:rPr>
          <w:sz w:val="22"/>
          <w:szCs w:val="22"/>
          <w:lang w:eastAsia="en-US"/>
        </w:rPr>
      </w:pPr>
    </w:p>
    <w:p w14:paraId="4B6E9C64" w14:textId="77777777" w:rsidR="008F5CCF" w:rsidRPr="00C649E2" w:rsidRDefault="008F5CCF" w:rsidP="008F5CCF">
      <w:pPr>
        <w:ind w:firstLine="360"/>
        <w:rPr>
          <w:sz w:val="22"/>
          <w:szCs w:val="22"/>
          <w:lang w:eastAsia="en-US"/>
        </w:rPr>
      </w:pPr>
      <w:r w:rsidRPr="00C649E2">
        <w:rPr>
          <w:sz w:val="22"/>
          <w:szCs w:val="22"/>
          <w:lang w:eastAsia="en-US"/>
        </w:rPr>
        <w:t>Denne arbeidsavtale erstatter eventuelle tidligere arbeidsavtaler mellom partene.</w:t>
      </w:r>
    </w:p>
    <w:p w14:paraId="656911A6" w14:textId="77777777" w:rsidR="00335C7A" w:rsidRPr="00C649E2" w:rsidRDefault="00335C7A" w:rsidP="00D75477">
      <w:pPr>
        <w:rPr>
          <w:sz w:val="22"/>
          <w:szCs w:val="22"/>
          <w:lang w:eastAsia="en-US"/>
        </w:rPr>
      </w:pPr>
    </w:p>
    <w:p w14:paraId="0D67C49D" w14:textId="7150845D" w:rsidR="008F437B" w:rsidRPr="00C649E2" w:rsidRDefault="008F437B" w:rsidP="008F437B">
      <w:pPr>
        <w:rPr>
          <w:sz w:val="22"/>
          <w:szCs w:val="22"/>
          <w:lang w:eastAsia="en-US"/>
        </w:rPr>
      </w:pPr>
    </w:p>
    <w:p w14:paraId="33EA8218" w14:textId="3C128E1C" w:rsidR="008F437B" w:rsidRPr="00C649E2" w:rsidRDefault="003E46C4" w:rsidP="003E46C4">
      <w:pPr>
        <w:jc w:val="center"/>
        <w:rPr>
          <w:sz w:val="22"/>
          <w:szCs w:val="22"/>
          <w:lang w:eastAsia="en-US"/>
        </w:rPr>
      </w:pPr>
      <w:r w:rsidRPr="00C649E2">
        <w:rPr>
          <w:sz w:val="22"/>
          <w:szCs w:val="22"/>
          <w:lang w:eastAsia="en-US"/>
        </w:rPr>
        <w:t xml:space="preserve">Sted: dato, </w:t>
      </w:r>
      <w:proofErr w:type="gramStart"/>
      <w:r w:rsidRPr="00C649E2">
        <w:rPr>
          <w:sz w:val="22"/>
          <w:szCs w:val="22"/>
          <w:lang w:eastAsia="en-US"/>
        </w:rPr>
        <w:t>måned,</w:t>
      </w:r>
      <w:proofErr w:type="gramEnd"/>
      <w:r w:rsidRPr="00C649E2">
        <w:rPr>
          <w:sz w:val="22"/>
          <w:szCs w:val="22"/>
          <w:lang w:eastAsia="en-US"/>
        </w:rPr>
        <w:t xml:space="preserve"> år.</w:t>
      </w:r>
    </w:p>
    <w:p w14:paraId="21194834" w14:textId="77777777" w:rsidR="003E46C4" w:rsidRDefault="003E46C4" w:rsidP="008F437B">
      <w:pPr>
        <w:rPr>
          <w:sz w:val="22"/>
          <w:szCs w:val="22"/>
          <w:lang w:eastAsia="en-US"/>
        </w:rPr>
      </w:pPr>
    </w:p>
    <w:p w14:paraId="7701A266" w14:textId="77777777" w:rsidR="00C649E2" w:rsidRDefault="00C649E2" w:rsidP="008F437B">
      <w:pPr>
        <w:rPr>
          <w:sz w:val="22"/>
          <w:szCs w:val="22"/>
          <w:lang w:eastAsia="en-US"/>
        </w:rPr>
      </w:pPr>
    </w:p>
    <w:p w14:paraId="4ADDE96A" w14:textId="77777777" w:rsidR="008F437B" w:rsidRDefault="008F437B" w:rsidP="008F437B">
      <w:pPr>
        <w:rPr>
          <w:sz w:val="22"/>
          <w:szCs w:val="22"/>
          <w:lang w:eastAsia="en-US"/>
        </w:rPr>
      </w:pPr>
    </w:p>
    <w:p w14:paraId="468631BB" w14:textId="3EAE0BA6" w:rsidR="008F437B" w:rsidRDefault="006E6DFE" w:rsidP="008F437B">
      <w:pPr>
        <w:rPr>
          <w:sz w:val="22"/>
          <w:szCs w:val="22"/>
          <w:lang w:eastAsia="en-US"/>
        </w:rPr>
      </w:pPr>
      <w:r>
        <w:rPr>
          <w:sz w:val="22"/>
          <w:szCs w:val="22"/>
          <w:lang w:eastAsia="en-US"/>
        </w:rPr>
        <w:t>__________________</w:t>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t>__________________</w:t>
      </w:r>
    </w:p>
    <w:p w14:paraId="3601B4A6" w14:textId="51548CE0" w:rsidR="006E6DFE" w:rsidRDefault="006E6DFE" w:rsidP="008F437B">
      <w:pPr>
        <w:rPr>
          <w:sz w:val="22"/>
          <w:szCs w:val="22"/>
          <w:lang w:eastAsia="en-US"/>
        </w:rPr>
      </w:pPr>
      <w:r>
        <w:rPr>
          <w:sz w:val="22"/>
          <w:szCs w:val="22"/>
          <w:lang w:eastAsia="en-US"/>
        </w:rPr>
        <w:t>Arbeidsgiver:</w:t>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t>Arbeidstaker</w:t>
      </w:r>
    </w:p>
    <w:p w14:paraId="71EE376F" w14:textId="5BBF9EF3" w:rsidR="005F3D80" w:rsidRPr="00C049B4" w:rsidRDefault="004916AF" w:rsidP="00C049B4">
      <w:pPr>
        <w:jc w:val="center"/>
        <w:rPr>
          <w:sz w:val="18"/>
          <w:szCs w:val="18"/>
          <w:lang w:eastAsia="en-US"/>
        </w:rPr>
      </w:pPr>
      <w:r w:rsidRPr="00A65F3A">
        <w:rPr>
          <w:sz w:val="18"/>
          <w:szCs w:val="18"/>
          <w:lang w:eastAsia="en-US"/>
        </w:rPr>
        <w:t>Denne avtale er utstedt i 2 eksemplarer med 1</w:t>
      </w:r>
      <w:r w:rsidR="00A65F3A" w:rsidRPr="00A65F3A">
        <w:rPr>
          <w:sz w:val="18"/>
          <w:szCs w:val="18"/>
          <w:lang w:eastAsia="en-US"/>
        </w:rPr>
        <w:t>. eksemplar til hver av partene</w:t>
      </w:r>
    </w:p>
    <w:sectPr w:rsidR="005F3D80" w:rsidRPr="00C049B4" w:rsidSect="004916AF">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45B73"/>
    <w:multiLevelType w:val="hybridMultilevel"/>
    <w:tmpl w:val="0F521F10"/>
    <w:lvl w:ilvl="0" w:tplc="20329B6C">
      <w:numFmt w:val="bullet"/>
      <w:lvlText w:val=""/>
      <w:lvlJc w:val="left"/>
      <w:pPr>
        <w:ind w:left="720" w:hanging="360"/>
      </w:pPr>
      <w:rPr>
        <w:rFonts w:ascii="Symbol" w:eastAsiaTheme="minorHAnsi" w:hAnsi="Symbol"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A237E63"/>
    <w:multiLevelType w:val="hybridMultilevel"/>
    <w:tmpl w:val="E506BA60"/>
    <w:lvl w:ilvl="0" w:tplc="66787768">
      <w:start w:val="1"/>
      <w:numFmt w:val="decimal"/>
      <w:lvlText w:val="%1."/>
      <w:lvlJc w:val="left"/>
      <w:pPr>
        <w:ind w:left="360" w:hanging="360"/>
      </w:pPr>
      <w:rPr>
        <w:b/>
        <w:bCs/>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 w15:restartNumberingAfterBreak="0">
    <w:nsid w:val="749A15C3"/>
    <w:multiLevelType w:val="hybridMultilevel"/>
    <w:tmpl w:val="A39AE3C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37B"/>
    <w:rsid w:val="00003202"/>
    <w:rsid w:val="0008468E"/>
    <w:rsid w:val="000C3F2F"/>
    <w:rsid w:val="000D61B1"/>
    <w:rsid w:val="00105A6C"/>
    <w:rsid w:val="00116A5D"/>
    <w:rsid w:val="00162E2D"/>
    <w:rsid w:val="001760AE"/>
    <w:rsid w:val="001B34B8"/>
    <w:rsid w:val="001C6186"/>
    <w:rsid w:val="001E309B"/>
    <w:rsid w:val="00230F67"/>
    <w:rsid w:val="00284802"/>
    <w:rsid w:val="00294E4B"/>
    <w:rsid w:val="00296EA8"/>
    <w:rsid w:val="002E2CC3"/>
    <w:rsid w:val="00321906"/>
    <w:rsid w:val="00335C7A"/>
    <w:rsid w:val="00352030"/>
    <w:rsid w:val="00363085"/>
    <w:rsid w:val="003A409F"/>
    <w:rsid w:val="003C30C0"/>
    <w:rsid w:val="003E46C4"/>
    <w:rsid w:val="00425B20"/>
    <w:rsid w:val="004757B1"/>
    <w:rsid w:val="004916AF"/>
    <w:rsid w:val="004A484C"/>
    <w:rsid w:val="004B654A"/>
    <w:rsid w:val="00501120"/>
    <w:rsid w:val="00555EE4"/>
    <w:rsid w:val="00564651"/>
    <w:rsid w:val="005863E6"/>
    <w:rsid w:val="005863F5"/>
    <w:rsid w:val="005C73E7"/>
    <w:rsid w:val="005E7CC9"/>
    <w:rsid w:val="005F3D80"/>
    <w:rsid w:val="00607678"/>
    <w:rsid w:val="006235F8"/>
    <w:rsid w:val="006345C4"/>
    <w:rsid w:val="0068095A"/>
    <w:rsid w:val="006870C1"/>
    <w:rsid w:val="006E6DFE"/>
    <w:rsid w:val="006E77B1"/>
    <w:rsid w:val="00717674"/>
    <w:rsid w:val="00731C9F"/>
    <w:rsid w:val="00782575"/>
    <w:rsid w:val="00811B57"/>
    <w:rsid w:val="0082396D"/>
    <w:rsid w:val="008330E1"/>
    <w:rsid w:val="008F437B"/>
    <w:rsid w:val="008F5CCF"/>
    <w:rsid w:val="0094196D"/>
    <w:rsid w:val="00970B4E"/>
    <w:rsid w:val="00987C34"/>
    <w:rsid w:val="00994664"/>
    <w:rsid w:val="009D631B"/>
    <w:rsid w:val="00A14C84"/>
    <w:rsid w:val="00A51C51"/>
    <w:rsid w:val="00A65F3A"/>
    <w:rsid w:val="00B23600"/>
    <w:rsid w:val="00BD0468"/>
    <w:rsid w:val="00C049B4"/>
    <w:rsid w:val="00C05A46"/>
    <w:rsid w:val="00C21C48"/>
    <w:rsid w:val="00C25EDB"/>
    <w:rsid w:val="00C369E7"/>
    <w:rsid w:val="00C44635"/>
    <w:rsid w:val="00C649E2"/>
    <w:rsid w:val="00CA4944"/>
    <w:rsid w:val="00CA5A79"/>
    <w:rsid w:val="00CC318B"/>
    <w:rsid w:val="00D5617A"/>
    <w:rsid w:val="00D56796"/>
    <w:rsid w:val="00D75477"/>
    <w:rsid w:val="00D8083F"/>
    <w:rsid w:val="00DC1C42"/>
    <w:rsid w:val="00DC3DBC"/>
    <w:rsid w:val="00E01FCB"/>
    <w:rsid w:val="00E0262C"/>
    <w:rsid w:val="00E57833"/>
    <w:rsid w:val="00EC2E9B"/>
    <w:rsid w:val="00EF5D9D"/>
    <w:rsid w:val="00F02BA1"/>
    <w:rsid w:val="00F62A8D"/>
    <w:rsid w:val="00F73ABE"/>
    <w:rsid w:val="00FB13E1"/>
    <w:rsid w:val="00FD5CD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DCA84"/>
  <w15:chartTrackingRefBased/>
  <w15:docId w15:val="{0724666A-9077-4783-B322-C3C2EECAC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37B"/>
    <w:pPr>
      <w:spacing w:after="0" w:line="240" w:lineRule="auto"/>
    </w:pPr>
    <w:rPr>
      <w:rFonts w:ascii="Calibri" w:hAnsi="Calibri" w:cs="Calibri"/>
      <w:sz w:val="20"/>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8F437B"/>
    <w:pPr>
      <w:ind w:left="720"/>
      <w:contextualSpacing/>
    </w:pPr>
  </w:style>
  <w:style w:type="paragraph" w:styleId="Tittel">
    <w:name w:val="Title"/>
    <w:basedOn w:val="Normal"/>
    <w:link w:val="TittelTegn"/>
    <w:qFormat/>
    <w:rsid w:val="005863E6"/>
    <w:pPr>
      <w:tabs>
        <w:tab w:val="left" w:pos="1758"/>
        <w:tab w:val="left" w:pos="3515"/>
        <w:tab w:val="left" w:pos="5273"/>
        <w:tab w:val="left" w:pos="6974"/>
        <w:tab w:val="left" w:pos="8902"/>
      </w:tabs>
      <w:overflowPunct w:val="0"/>
      <w:autoSpaceDE w:val="0"/>
      <w:autoSpaceDN w:val="0"/>
      <w:adjustRightInd w:val="0"/>
      <w:jc w:val="center"/>
      <w:textAlignment w:val="baseline"/>
    </w:pPr>
    <w:rPr>
      <w:rFonts w:ascii="Times New Roman" w:eastAsia="Times New Roman" w:hAnsi="Times New Roman" w:cs="Times New Roman"/>
      <w:sz w:val="28"/>
    </w:rPr>
  </w:style>
  <w:style w:type="character" w:customStyle="1" w:styleId="TittelTegn">
    <w:name w:val="Tittel Tegn"/>
    <w:basedOn w:val="Standardskriftforavsnitt"/>
    <w:link w:val="Tittel"/>
    <w:rsid w:val="005863E6"/>
    <w:rPr>
      <w:rFonts w:ascii="Times New Roman" w:eastAsia="Times New Roman" w:hAnsi="Times New Roman" w:cs="Times New Roman"/>
      <w:sz w:val="28"/>
      <w:szCs w:val="20"/>
      <w:lang w:eastAsia="nb-NO"/>
    </w:rPr>
  </w:style>
  <w:style w:type="character" w:styleId="Merknadsreferanse">
    <w:name w:val="annotation reference"/>
    <w:basedOn w:val="Standardskriftforavsnitt"/>
    <w:uiPriority w:val="99"/>
    <w:semiHidden/>
    <w:unhideWhenUsed/>
    <w:rsid w:val="00782575"/>
    <w:rPr>
      <w:sz w:val="16"/>
      <w:szCs w:val="16"/>
    </w:rPr>
  </w:style>
  <w:style w:type="paragraph" w:styleId="Merknadstekst">
    <w:name w:val="annotation text"/>
    <w:basedOn w:val="Normal"/>
    <w:link w:val="MerknadstekstTegn"/>
    <w:uiPriority w:val="99"/>
    <w:unhideWhenUsed/>
    <w:rsid w:val="00782575"/>
  </w:style>
  <w:style w:type="character" w:customStyle="1" w:styleId="MerknadstekstTegn">
    <w:name w:val="Merknadstekst Tegn"/>
    <w:basedOn w:val="Standardskriftforavsnitt"/>
    <w:link w:val="Merknadstekst"/>
    <w:uiPriority w:val="99"/>
    <w:rsid w:val="00782575"/>
    <w:rPr>
      <w:rFonts w:ascii="Calibri" w:hAnsi="Calibri" w:cs="Calibri"/>
      <w:sz w:val="20"/>
      <w:szCs w:val="20"/>
      <w:lang w:eastAsia="nb-NO"/>
    </w:rPr>
  </w:style>
  <w:style w:type="paragraph" w:styleId="Kommentaremne">
    <w:name w:val="annotation subject"/>
    <w:basedOn w:val="Merknadstekst"/>
    <w:next w:val="Merknadstekst"/>
    <w:link w:val="KommentaremneTegn"/>
    <w:uiPriority w:val="99"/>
    <w:semiHidden/>
    <w:unhideWhenUsed/>
    <w:rsid w:val="00782575"/>
    <w:rPr>
      <w:b/>
      <w:bCs/>
    </w:rPr>
  </w:style>
  <w:style w:type="character" w:customStyle="1" w:styleId="KommentaremneTegn">
    <w:name w:val="Kommentaremne Tegn"/>
    <w:basedOn w:val="MerknadstekstTegn"/>
    <w:link w:val="Kommentaremne"/>
    <w:uiPriority w:val="99"/>
    <w:semiHidden/>
    <w:rsid w:val="00782575"/>
    <w:rPr>
      <w:rFonts w:ascii="Calibri" w:hAnsi="Calibri" w:cs="Calibri"/>
      <w:b/>
      <w:bCs/>
      <w:sz w:val="20"/>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E3CD34872593F41891FCB6B3F215895" ma:contentTypeVersion="10" ma:contentTypeDescription="Opprett et nytt dokument." ma:contentTypeScope="" ma:versionID="bb1381f7516fbd47d0c930bcb9cf823f">
  <xsd:schema xmlns:xsd="http://www.w3.org/2001/XMLSchema" xmlns:xs="http://www.w3.org/2001/XMLSchema" xmlns:p="http://schemas.microsoft.com/office/2006/metadata/properties" xmlns:ns2="8fa3b00c-49de-465c-b2ad-5dc8ee6aed33" xmlns:ns3="9d2c2683-8c36-4351-aa30-ed53450a6b9e" targetNamespace="http://schemas.microsoft.com/office/2006/metadata/properties" ma:root="true" ma:fieldsID="7589eb0d6f764bf3138fd2b4bc3125fd" ns2:_="" ns3:_="">
    <xsd:import namespace="8fa3b00c-49de-465c-b2ad-5dc8ee6aed33"/>
    <xsd:import namespace="9d2c2683-8c36-4351-aa30-ed53450a6b9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a3b00c-49de-465c-b2ad-5dc8ee6aed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2c2683-8c36-4351-aa30-ed53450a6b9e"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CF291E-8392-4DB0-A4A1-83FFF7C60834}">
  <ds:schemaRefs>
    <ds:schemaRef ds:uri="http://schemas.microsoft.com/sharepoint/v3/contenttype/forms"/>
  </ds:schemaRefs>
</ds:datastoreItem>
</file>

<file path=customXml/itemProps2.xml><?xml version="1.0" encoding="utf-8"?>
<ds:datastoreItem xmlns:ds="http://schemas.openxmlformats.org/officeDocument/2006/customXml" ds:itemID="{06C5DD49-3407-4900-8DB8-24B59512DE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a3b00c-49de-465c-b2ad-5dc8ee6aed33"/>
    <ds:schemaRef ds:uri="9d2c2683-8c36-4351-aa30-ed53450a6b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494320-4618-4696-A366-7FDDF42A146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1039</Words>
  <Characters>5509</Characters>
  <Application>Microsoft Office Word</Application>
  <DocSecurity>0</DocSecurity>
  <Lines>45</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Torp, Morten Aarlia</dc:creator>
  <cp:keywords/>
  <dc:description/>
  <cp:lastModifiedBy>Torp, Morten Aarlia</cp:lastModifiedBy>
  <cp:revision>5</cp:revision>
  <dcterms:created xsi:type="dcterms:W3CDTF">2022-03-30T07:41:00Z</dcterms:created>
  <dcterms:modified xsi:type="dcterms:W3CDTF">2022-03-30T07:45:00Z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0x0101007E3CD34872593F41891FCB6B3F215895</vt:lpwstr>
  </property>
</Properties>
</file>