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32058" w14:textId="4DE65E15" w:rsidR="005E137A" w:rsidRPr="00F42A0B" w:rsidRDefault="000C6768" w:rsidP="004C26E9">
      <w:pPr>
        <w:rPr>
          <w:b/>
        </w:rPr>
      </w:pPr>
      <w:r w:rsidRPr="00F42A0B">
        <w:rPr>
          <w:b/>
        </w:rPr>
        <w:t>LOVNORM FOR IDRETTSRÅD</w:t>
      </w:r>
    </w:p>
    <w:p w14:paraId="471C7835" w14:textId="0427B9AA" w:rsidR="000C6768" w:rsidRPr="00F42A0B" w:rsidRDefault="00763652" w:rsidP="004C26E9">
      <w:r w:rsidRPr="00F42A0B">
        <w:t>Vedtatt av Idrettsstyret</w:t>
      </w:r>
      <w:r w:rsidR="0039069C">
        <w:t xml:space="preserve"> </w:t>
      </w:r>
      <w:r w:rsidR="00AB54CE" w:rsidRPr="00F42A0B">
        <w:t>[ny dato]</w:t>
      </w:r>
    </w:p>
    <w:p w14:paraId="2A3C517D" w14:textId="77777777" w:rsidR="005E137A" w:rsidRPr="00F42A0B" w:rsidRDefault="005E137A" w:rsidP="004C26E9"/>
    <w:p w14:paraId="670EF6C8" w14:textId="77777777" w:rsidR="00AE203E" w:rsidRPr="00F42A0B" w:rsidRDefault="00AE203E" w:rsidP="004C26E9">
      <w:r w:rsidRPr="00F42A0B">
        <w:tab/>
      </w:r>
      <w:r w:rsidRPr="00F42A0B">
        <w:tab/>
      </w:r>
      <w:r w:rsidRPr="00F42A0B">
        <w:tab/>
      </w:r>
      <w:r w:rsidRPr="00F42A0B">
        <w:tab/>
      </w:r>
      <w:r w:rsidRPr="00F42A0B">
        <w:tab/>
      </w:r>
      <w:r w:rsidRPr="00F42A0B">
        <w:tab/>
      </w:r>
      <w:r w:rsidRPr="00F42A0B">
        <w:tab/>
      </w:r>
      <w:r w:rsidRPr="00F42A0B">
        <w:tab/>
      </w:r>
    </w:p>
    <w:p w14:paraId="20574F49" w14:textId="77777777" w:rsidR="00D030DE" w:rsidRPr="00D030DE" w:rsidRDefault="00D030DE" w:rsidP="008C7F40">
      <w:pPr>
        <w:pBdr>
          <w:top w:val="single" w:sz="4" w:space="1" w:color="auto"/>
          <w:left w:val="single" w:sz="4" w:space="1" w:color="auto"/>
          <w:bottom w:val="single" w:sz="4" w:space="1" w:color="auto"/>
          <w:right w:val="single" w:sz="4" w:space="1" w:color="auto"/>
        </w:pBdr>
        <w:rPr>
          <w:b/>
        </w:rPr>
      </w:pPr>
      <w:r w:rsidRPr="00D030DE">
        <w:rPr>
          <w:b/>
        </w:rPr>
        <w:t>Veiledning til lovnorm for idrettsråd</w:t>
      </w:r>
      <w:r w:rsidRPr="00D030DE">
        <w:rPr>
          <w:b/>
        </w:rPr>
        <w:cr/>
      </w:r>
    </w:p>
    <w:p w14:paraId="6A05C1DD" w14:textId="1966829D" w:rsidR="008C7F40" w:rsidRDefault="008C7F40" w:rsidP="008C7F40">
      <w:pPr>
        <w:pBdr>
          <w:top w:val="single" w:sz="4" w:space="1" w:color="auto"/>
          <w:left w:val="single" w:sz="4" w:space="1" w:color="auto"/>
          <w:bottom w:val="single" w:sz="4" w:space="1" w:color="auto"/>
          <w:right w:val="single" w:sz="4" w:space="1" w:color="auto"/>
        </w:pBdr>
      </w:pPr>
      <w:r w:rsidRPr="00F42A0B">
        <w:t xml:space="preserve">Idrettsrådet skal ha en lov som er i samsvar med NIFs regelverk og denne </w:t>
      </w:r>
      <w:proofErr w:type="spellStart"/>
      <w:r w:rsidRPr="00F42A0B">
        <w:t>lovnormen</w:t>
      </w:r>
      <w:proofErr w:type="spellEnd"/>
      <w:r w:rsidRPr="00F42A0B">
        <w:t xml:space="preserve">. </w:t>
      </w:r>
      <w:proofErr w:type="spellStart"/>
      <w:r w:rsidRPr="00F42A0B">
        <w:t>Lovnormen</w:t>
      </w:r>
      <w:proofErr w:type="spellEnd"/>
      <w:r w:rsidRPr="00F42A0B">
        <w:t xml:space="preserve"> er ufravikelig og inneholder det idrettsrådet må ha i sin egen lov. Idrettsrådet kan ikke fjerne eller legge til innhold, annet enn der dette </w:t>
      </w:r>
      <w:proofErr w:type="gramStart"/>
      <w:r w:rsidRPr="00F42A0B">
        <w:t>fremgår</w:t>
      </w:r>
      <w:proofErr w:type="gramEnd"/>
      <w:r w:rsidRPr="00F42A0B">
        <w:t xml:space="preserve"> av </w:t>
      </w:r>
      <w:commentRangeStart w:id="0"/>
      <w:proofErr w:type="spellStart"/>
      <w:r w:rsidRPr="00F42A0B">
        <w:t>lovnormen</w:t>
      </w:r>
      <w:commentRangeEnd w:id="0"/>
      <w:proofErr w:type="spellEnd"/>
      <w:r>
        <w:rPr>
          <w:rStyle w:val="CommentReference"/>
        </w:rPr>
        <w:commentReference w:id="0"/>
      </w:r>
      <w:r w:rsidRPr="00F42A0B">
        <w:t xml:space="preserve">. Alle lovendringer må vedtas på ordinært eller ekstraordinært årsmøte etter å ha vært oppført på saklisten og krever 2/3 flertall av de avgitte stemmer. </w:t>
      </w:r>
      <w:r w:rsidR="003665E4" w:rsidRPr="003665E4">
        <w:t xml:space="preserve">Ved endringer i NIFs regelverk (NIFs lov/lovnorm), plikter styret i </w:t>
      </w:r>
      <w:r w:rsidR="003665E4">
        <w:t>idrettsrådet</w:t>
      </w:r>
      <w:r w:rsidR="003665E4" w:rsidRPr="003665E4">
        <w:t xml:space="preserve"> å gjøre eventuelle nødvendige endringer i eget</w:t>
      </w:r>
      <w:r w:rsidR="003665E4">
        <w:t xml:space="preserve"> </w:t>
      </w:r>
      <w:r w:rsidR="003665E4" w:rsidRPr="003665E4">
        <w:t>regelverk. Endringene skal gjøres kjent i organisasjonen så snart de er vedtatt av styret</w:t>
      </w:r>
      <w:r w:rsidRPr="00F42A0B">
        <w:t>. Dersom årsmøtet vedtar lovendringer, skal protokollen sendes til idrettskretsen til orientering.</w:t>
      </w:r>
      <w:r>
        <w:t xml:space="preserve"> </w:t>
      </w:r>
      <w:r w:rsidRPr="00601EEB">
        <w:t xml:space="preserve">Ved eventuell motstrid mellom </w:t>
      </w:r>
      <w:r>
        <w:t>idrettsrådets</w:t>
      </w:r>
      <w:r w:rsidRPr="00601EEB">
        <w:t xml:space="preserve"> regelverk og NIFs regelverk, går NIFs regelverk foran. Idretts</w:t>
      </w:r>
      <w:r>
        <w:t>kretsen</w:t>
      </w:r>
      <w:r w:rsidRPr="00601EEB">
        <w:t xml:space="preserve"> kan, som overordnet organisasjonsledd, pålegge nødvendig endring for å unngå motstrid med NIFs regelverk.</w:t>
      </w:r>
    </w:p>
    <w:p w14:paraId="0B45A848" w14:textId="0A558AE1" w:rsidR="00156FFC" w:rsidRDefault="00156FFC" w:rsidP="008C7F40">
      <w:pPr>
        <w:pBdr>
          <w:top w:val="single" w:sz="4" w:space="1" w:color="auto"/>
          <w:left w:val="single" w:sz="4" w:space="1" w:color="auto"/>
          <w:bottom w:val="single" w:sz="4" w:space="1" w:color="auto"/>
          <w:right w:val="single" w:sz="4" w:space="1" w:color="auto"/>
        </w:pBdr>
      </w:pPr>
    </w:p>
    <w:p w14:paraId="0EBDA079" w14:textId="7389ABF8" w:rsidR="00156FFC" w:rsidRDefault="00D030DE" w:rsidP="008C7F40">
      <w:pPr>
        <w:pBdr>
          <w:top w:val="single" w:sz="4" w:space="1" w:color="auto"/>
          <w:left w:val="single" w:sz="4" w:space="1" w:color="auto"/>
          <w:bottom w:val="single" w:sz="4" w:space="1" w:color="auto"/>
          <w:right w:val="single" w:sz="4" w:space="1" w:color="auto"/>
        </w:pBdr>
      </w:pPr>
      <w:r w:rsidRPr="00D030DE">
        <w:t xml:space="preserve">NIFs regelverk er tilgjengelig på </w:t>
      </w:r>
      <w:proofErr w:type="spellStart"/>
      <w:r w:rsidRPr="00D030DE">
        <w:t>www.idrettsforbundet.no</w:t>
      </w:r>
      <w:proofErr w:type="spellEnd"/>
      <w:r w:rsidRPr="00D030DE">
        <w:cr/>
      </w:r>
    </w:p>
    <w:p w14:paraId="03DDD0AE" w14:textId="6F9B5E7A" w:rsidR="008C7F40" w:rsidRDefault="008C7F40" w:rsidP="004C26E9">
      <w:pPr>
        <w:rPr>
          <w:b/>
        </w:rPr>
      </w:pPr>
    </w:p>
    <w:p w14:paraId="36846229" w14:textId="77777777" w:rsidR="008C7F40" w:rsidRPr="00F42A0B" w:rsidRDefault="008C7F40" w:rsidP="004C26E9">
      <w:pPr>
        <w:rPr>
          <w:b/>
        </w:rPr>
      </w:pPr>
    </w:p>
    <w:p w14:paraId="1A0A4AF6" w14:textId="77777777" w:rsidR="00C9284B" w:rsidRPr="00F42A0B" w:rsidRDefault="00C9284B" w:rsidP="004C26E9">
      <w:pPr>
        <w:rPr>
          <w:b/>
        </w:rPr>
      </w:pPr>
      <w:r w:rsidRPr="00F42A0B">
        <w:rPr>
          <w:b/>
        </w:rPr>
        <w:t xml:space="preserve">LOV FOR </w:t>
      </w:r>
      <w:r w:rsidR="000C6768" w:rsidRPr="00F42A0B">
        <w:rPr>
          <w:b/>
        </w:rPr>
        <w:t>[NAVN PÅ IDRETTSRÅDET]</w:t>
      </w:r>
    </w:p>
    <w:p w14:paraId="17EA8D5F" w14:textId="77777777" w:rsidR="00FC70FD" w:rsidRPr="00F42A0B" w:rsidRDefault="00187AF3" w:rsidP="004C26E9">
      <w:r w:rsidRPr="00F42A0B">
        <w:t xml:space="preserve">Stiftet </w:t>
      </w:r>
      <w:r w:rsidR="005E137A" w:rsidRPr="00F42A0B">
        <w:t>[stiftelsesdato]</w:t>
      </w:r>
      <w:r w:rsidR="00C9284B" w:rsidRPr="00F42A0B">
        <w:t xml:space="preserve">, </w:t>
      </w:r>
    </w:p>
    <w:p w14:paraId="1C3E2C5D" w14:textId="1FD576D9" w:rsidR="00C9284B" w:rsidRPr="00F42A0B" w:rsidRDefault="00FC70FD" w:rsidP="004C26E9">
      <w:r w:rsidRPr="00F42A0B">
        <w:t>V</w:t>
      </w:r>
      <w:r w:rsidR="00C9284B" w:rsidRPr="00F42A0B">
        <w:t xml:space="preserve">edtatt av årsmøtet </w:t>
      </w:r>
      <w:r w:rsidR="005E137A" w:rsidRPr="00F42A0B">
        <w:t>[dato], med senere endringer av [dato]</w:t>
      </w:r>
      <w:r w:rsidR="002D5B2B" w:rsidRPr="00F42A0B">
        <w:t>.</w:t>
      </w:r>
      <w:commentRangeStart w:id="1"/>
      <w:commentRangeEnd w:id="1"/>
      <w:r w:rsidR="00B33773" w:rsidRPr="00F42A0B">
        <w:rPr>
          <w:rStyle w:val="CommentReference"/>
          <w:sz w:val="24"/>
          <w:szCs w:val="24"/>
        </w:rPr>
        <w:commentReference w:id="1"/>
      </w:r>
    </w:p>
    <w:p w14:paraId="18389DC4" w14:textId="77777777" w:rsidR="00A84741" w:rsidRPr="00F42A0B" w:rsidRDefault="00A84741" w:rsidP="004C26E9">
      <w:pPr>
        <w:rPr>
          <w:b/>
        </w:rPr>
      </w:pPr>
    </w:p>
    <w:p w14:paraId="4F092199" w14:textId="77777777" w:rsidR="00D01F76" w:rsidRPr="00F42A0B" w:rsidRDefault="00132F74" w:rsidP="004C26E9">
      <w:pPr>
        <w:rPr>
          <w:b/>
        </w:rPr>
      </w:pPr>
      <w:r w:rsidRPr="00F42A0B">
        <w:rPr>
          <w:b/>
        </w:rPr>
        <w:t xml:space="preserve">I. </w:t>
      </w:r>
      <w:r w:rsidR="00AE203E" w:rsidRPr="00F42A0B">
        <w:rPr>
          <w:b/>
        </w:rPr>
        <w:t xml:space="preserve">INNLEDENDE BESTEMMELSER </w:t>
      </w:r>
    </w:p>
    <w:p w14:paraId="2C5AC9AB" w14:textId="77777777" w:rsidR="00AE203E" w:rsidRPr="00F42A0B" w:rsidRDefault="00AE203E" w:rsidP="004C26E9"/>
    <w:p w14:paraId="31F76BDB" w14:textId="77777777" w:rsidR="00AE203E" w:rsidRPr="00F42A0B" w:rsidRDefault="00B45FDE" w:rsidP="004C26E9">
      <w:pPr>
        <w:pStyle w:val="BodyText"/>
        <w:rPr>
          <w:b/>
        </w:rPr>
      </w:pPr>
      <w:r w:rsidRPr="00F42A0B">
        <w:rPr>
          <w:b/>
        </w:rPr>
        <w:t>§ 1</w:t>
      </w:r>
      <w:r w:rsidR="00AE203E" w:rsidRPr="00F42A0B">
        <w:rPr>
          <w:b/>
        </w:rPr>
        <w:t xml:space="preserve"> </w:t>
      </w:r>
      <w:r w:rsidR="004C26E9" w:rsidRPr="00F42A0B">
        <w:rPr>
          <w:b/>
        </w:rPr>
        <w:tab/>
      </w:r>
      <w:r w:rsidR="00AE203E" w:rsidRPr="00F42A0B">
        <w:rPr>
          <w:b/>
        </w:rPr>
        <w:t>Formål</w:t>
      </w:r>
    </w:p>
    <w:p w14:paraId="7BF17604" w14:textId="56B2B387" w:rsidR="00AE203E" w:rsidRPr="00F42A0B" w:rsidRDefault="00AE203E" w:rsidP="004C26E9">
      <w:pPr>
        <w:pStyle w:val="BodyText"/>
        <w:ind w:left="720" w:hanging="720"/>
      </w:pPr>
      <w:r w:rsidRPr="003E6E66">
        <w:rPr>
          <w:highlight w:val="yellow"/>
        </w:rPr>
        <w:t xml:space="preserve">(1) </w:t>
      </w:r>
      <w:r w:rsidR="00C3169C" w:rsidRPr="003E6E66">
        <w:rPr>
          <w:highlight w:val="yellow"/>
        </w:rPr>
        <w:tab/>
      </w:r>
      <w:r w:rsidRPr="003E6E66">
        <w:rPr>
          <w:highlight w:val="yellow"/>
        </w:rPr>
        <w:t xml:space="preserve">Idrettsrådet </w:t>
      </w:r>
      <w:r w:rsidRPr="00F42A0B">
        <w:rPr>
          <w:highlight w:val="yellow"/>
        </w:rPr>
        <w:t xml:space="preserve">skal arbeide for best mulige forhold for idretten </w:t>
      </w:r>
      <w:r w:rsidR="00BA1C1F" w:rsidRPr="00F42A0B">
        <w:rPr>
          <w:highlight w:val="yellow"/>
        </w:rPr>
        <w:t xml:space="preserve">innen idrettsrådets </w:t>
      </w:r>
      <w:commentRangeStart w:id="2"/>
      <w:r w:rsidR="00BA1C1F" w:rsidRPr="00F42A0B">
        <w:rPr>
          <w:highlight w:val="yellow"/>
        </w:rPr>
        <w:t>grenser</w:t>
      </w:r>
      <w:commentRangeEnd w:id="2"/>
      <w:r w:rsidR="00B33773" w:rsidRPr="00F42A0B">
        <w:rPr>
          <w:rStyle w:val="CommentReference"/>
          <w:sz w:val="24"/>
          <w:szCs w:val="24"/>
          <w:highlight w:val="yellow"/>
        </w:rPr>
        <w:commentReference w:id="2"/>
      </w:r>
      <w:r w:rsidR="00BA1C1F" w:rsidRPr="00F42A0B">
        <w:rPr>
          <w:highlight w:val="yellow"/>
        </w:rPr>
        <w:t>.</w:t>
      </w:r>
      <w:r w:rsidR="0041556C" w:rsidRPr="00F42A0B">
        <w:rPr>
          <w:highlight w:val="yellow"/>
        </w:rPr>
        <w:t xml:space="preserve"> </w:t>
      </w:r>
      <w:r w:rsidRPr="00F42A0B">
        <w:rPr>
          <w:highlight w:val="yellow"/>
        </w:rPr>
        <w:t>Idrettsrådet skal være en arena for samarbeid mellom lagene, mellom lagene og de kommunale myndigheter og mellom lagene og idrettskretsen.</w:t>
      </w:r>
    </w:p>
    <w:p w14:paraId="79495FE6" w14:textId="77777777" w:rsidR="00AE203E" w:rsidRPr="00F42A0B" w:rsidRDefault="00AE203E" w:rsidP="004C26E9">
      <w:pPr>
        <w:pStyle w:val="BodyText"/>
        <w:ind w:left="720" w:hanging="720"/>
      </w:pPr>
      <w:r w:rsidRPr="003E6E66">
        <w:rPr>
          <w:highlight w:val="yellow"/>
        </w:rPr>
        <w:t xml:space="preserve">(2) </w:t>
      </w:r>
      <w:r w:rsidR="00C3169C" w:rsidRPr="003E6E66">
        <w:rPr>
          <w:highlight w:val="yellow"/>
        </w:rPr>
        <w:tab/>
      </w:r>
      <w:r w:rsidRPr="003E6E66">
        <w:rPr>
          <w:highlight w:val="yellow"/>
        </w:rPr>
        <w:t xml:space="preserve">Arbeidet </w:t>
      </w:r>
      <w:r w:rsidRPr="00F42A0B">
        <w:rPr>
          <w:highlight w:val="yellow"/>
        </w:rPr>
        <w:t>skal preges av frivillighet, demokrati, lojalitet og likeverd. All idrettslig aktivitet skal bygge på grunnverdier som idrettsglede, fellesskap, helse og ærlighet.</w:t>
      </w:r>
    </w:p>
    <w:p w14:paraId="0EF102DA" w14:textId="7EA33802" w:rsidR="00AE203E" w:rsidRDefault="00AE203E" w:rsidP="004C26E9">
      <w:pPr>
        <w:pStyle w:val="BodyText"/>
        <w:rPr>
          <w:b/>
        </w:rPr>
      </w:pPr>
    </w:p>
    <w:p w14:paraId="4F072841" w14:textId="27A2FF66" w:rsidR="00AE203E" w:rsidRPr="00F42A0B" w:rsidRDefault="00B45FDE" w:rsidP="004C26E9">
      <w:pPr>
        <w:pStyle w:val="BodyText"/>
        <w:rPr>
          <w:b/>
        </w:rPr>
      </w:pPr>
      <w:r w:rsidRPr="00F42A0B">
        <w:rPr>
          <w:b/>
        </w:rPr>
        <w:t>§ 2</w:t>
      </w:r>
      <w:r w:rsidR="00AE203E" w:rsidRPr="00F42A0B">
        <w:rPr>
          <w:b/>
        </w:rPr>
        <w:t xml:space="preserve"> Organisasjon</w:t>
      </w:r>
      <w:r w:rsidR="008172B0" w:rsidRPr="00F42A0B">
        <w:rPr>
          <w:b/>
        </w:rPr>
        <w:t xml:space="preserve"> </w:t>
      </w:r>
    </w:p>
    <w:p w14:paraId="60A03541" w14:textId="508DC44B" w:rsidR="00EC05B5" w:rsidRPr="00F42A0B" w:rsidRDefault="00AE203E" w:rsidP="004C26E9">
      <w:pPr>
        <w:pStyle w:val="BodyText"/>
        <w:ind w:left="720" w:hanging="720"/>
      </w:pPr>
      <w:r w:rsidRPr="00F42A0B">
        <w:t xml:space="preserve">(1) </w:t>
      </w:r>
      <w:r w:rsidR="00C3169C" w:rsidRPr="00F42A0B">
        <w:tab/>
      </w:r>
      <w:r w:rsidRPr="00FA4DA1">
        <w:t>Idrettsrådet er et felles organ for idrett</w:t>
      </w:r>
      <w:r w:rsidR="009A7644" w:rsidRPr="00FA4DA1">
        <w:t>slagene tilsluttet idrettsrådet</w:t>
      </w:r>
      <w:commentRangeStart w:id="3"/>
      <w:commentRangeEnd w:id="3"/>
      <w:r w:rsidR="00310683" w:rsidRPr="00FA4DA1">
        <w:rPr>
          <w:rStyle w:val="CommentReference"/>
          <w:sz w:val="24"/>
          <w:szCs w:val="24"/>
        </w:rPr>
        <w:commentReference w:id="3"/>
      </w:r>
      <w:r w:rsidRPr="00FA4DA1">
        <w:t xml:space="preserve"> som er organisert i Norges idrettsforbund og olympiske og paralympiske komité</w:t>
      </w:r>
      <w:r w:rsidR="00D01F76" w:rsidRPr="00FA4DA1">
        <w:t xml:space="preserve"> (NIF) gjennom idrettskretsen. </w:t>
      </w:r>
      <w:commentRangeStart w:id="4"/>
      <w:commentRangeEnd w:id="4"/>
      <w:r w:rsidR="008B41CC" w:rsidRPr="00FA4DA1">
        <w:rPr>
          <w:rStyle w:val="CommentReference"/>
        </w:rPr>
        <w:commentReference w:id="4"/>
      </w:r>
    </w:p>
    <w:p w14:paraId="7DE9C218" w14:textId="44561A35" w:rsidR="00107716" w:rsidRPr="00F42A0B" w:rsidRDefault="00107716" w:rsidP="00310683">
      <w:pPr>
        <w:ind w:left="720" w:hanging="720"/>
        <w:rPr>
          <w:highlight w:val="yellow"/>
        </w:rPr>
      </w:pPr>
      <w:r w:rsidRPr="003E6E66">
        <w:rPr>
          <w:highlight w:val="yellow"/>
        </w:rPr>
        <w:t xml:space="preserve">(2) </w:t>
      </w:r>
      <w:r w:rsidR="00634263" w:rsidRPr="003E6E66">
        <w:rPr>
          <w:highlight w:val="yellow"/>
        </w:rPr>
        <w:tab/>
      </w:r>
      <w:r w:rsidR="00B01BB2" w:rsidRPr="003E6E66">
        <w:rPr>
          <w:highlight w:val="yellow"/>
        </w:rPr>
        <w:t xml:space="preserve">Idrettsråd </w:t>
      </w:r>
      <w:r w:rsidR="00B01BB2" w:rsidRPr="00F42A0B">
        <w:rPr>
          <w:highlight w:val="yellow"/>
        </w:rPr>
        <w:t xml:space="preserve">opprettes, sammenslås og oppløses av idrettskretsen, som også fastsetter idrettsrådets grenser. Beslutningen fattes av idrettskretsens styrende organer ved flertallsavgjørelse. </w:t>
      </w:r>
    </w:p>
    <w:p w14:paraId="15068AF9" w14:textId="77777777" w:rsidR="00107716" w:rsidRPr="00F42A0B" w:rsidRDefault="00107716" w:rsidP="008172B0">
      <w:pPr>
        <w:ind w:left="720"/>
        <w:rPr>
          <w:highlight w:val="yellow"/>
        </w:rPr>
      </w:pPr>
    </w:p>
    <w:p w14:paraId="39FA83E1" w14:textId="7DE6C96A" w:rsidR="00B01BB2" w:rsidRPr="00F42A0B" w:rsidRDefault="00634263" w:rsidP="00310683">
      <w:r w:rsidRPr="00F42A0B">
        <w:rPr>
          <w:highlight w:val="yellow"/>
        </w:rPr>
        <w:t xml:space="preserve">(3) </w:t>
      </w:r>
      <w:r w:rsidRPr="00F42A0B">
        <w:rPr>
          <w:highlight w:val="yellow"/>
        </w:rPr>
        <w:tab/>
      </w:r>
      <w:r w:rsidR="00B01BB2" w:rsidRPr="00F42A0B">
        <w:rPr>
          <w:highlight w:val="yellow"/>
        </w:rPr>
        <w:t>Alle idrettslag skal være tilsluttet et idrettsråd</w:t>
      </w:r>
      <w:r w:rsidR="00D33BEC">
        <w:t>.</w:t>
      </w:r>
    </w:p>
    <w:p w14:paraId="417D146C" w14:textId="77777777" w:rsidR="003D44D4" w:rsidRPr="00F42A0B" w:rsidRDefault="003D44D4" w:rsidP="004C26E9">
      <w:pPr>
        <w:pStyle w:val="BodyText"/>
        <w:ind w:left="720" w:hanging="720"/>
      </w:pPr>
    </w:p>
    <w:p w14:paraId="005C4124" w14:textId="361C81E8" w:rsidR="00AE203E" w:rsidRPr="00F42A0B" w:rsidRDefault="003679E7" w:rsidP="007974B3">
      <w:pPr>
        <w:pStyle w:val="BodyText"/>
        <w:ind w:left="720" w:hanging="720"/>
      </w:pPr>
      <w:commentRangeStart w:id="5"/>
      <w:commentRangeEnd w:id="5"/>
      <w:r w:rsidRPr="003E6E66">
        <w:rPr>
          <w:rStyle w:val="CommentReference"/>
          <w:sz w:val="24"/>
          <w:szCs w:val="24"/>
          <w:highlight w:val="yellow"/>
        </w:rPr>
        <w:commentReference w:id="5"/>
      </w:r>
      <w:r w:rsidR="00AE203E" w:rsidRPr="003E6E66">
        <w:rPr>
          <w:highlight w:val="yellow"/>
        </w:rPr>
        <w:t>(</w:t>
      </w:r>
      <w:r w:rsidRPr="003E6E66">
        <w:rPr>
          <w:highlight w:val="yellow"/>
        </w:rPr>
        <w:t>4</w:t>
      </w:r>
      <w:r w:rsidR="00AE203E" w:rsidRPr="003E6E66">
        <w:rPr>
          <w:highlight w:val="yellow"/>
        </w:rPr>
        <w:t xml:space="preserve">) </w:t>
      </w:r>
      <w:r w:rsidR="00C3169C" w:rsidRPr="003E6E66">
        <w:rPr>
          <w:highlight w:val="yellow"/>
        </w:rPr>
        <w:tab/>
      </w:r>
      <w:r w:rsidR="00AE203E" w:rsidRPr="003E6E66">
        <w:rPr>
          <w:highlight w:val="yellow"/>
        </w:rPr>
        <w:t xml:space="preserve">Idrettsrådet </w:t>
      </w:r>
      <w:r w:rsidR="00AE203E" w:rsidRPr="00F42A0B">
        <w:rPr>
          <w:highlight w:val="yellow"/>
        </w:rPr>
        <w:t xml:space="preserve">skal følge </w:t>
      </w:r>
      <w:r w:rsidR="00AE203E" w:rsidRPr="00B471D5">
        <w:rPr>
          <w:highlight w:val="yellow"/>
        </w:rPr>
        <w:t xml:space="preserve">NIF og </w:t>
      </w:r>
      <w:commentRangeStart w:id="6"/>
      <w:r w:rsidR="0010717C" w:rsidRPr="00B471D5">
        <w:rPr>
          <w:highlight w:val="yellow"/>
        </w:rPr>
        <w:t>idrettskretsens</w:t>
      </w:r>
      <w:commentRangeEnd w:id="6"/>
      <w:r w:rsidR="00A961AB" w:rsidRPr="00B471D5">
        <w:rPr>
          <w:rStyle w:val="CommentReference"/>
          <w:sz w:val="24"/>
          <w:szCs w:val="24"/>
          <w:highlight w:val="yellow"/>
        </w:rPr>
        <w:commentReference w:id="6"/>
      </w:r>
      <w:r w:rsidR="00AE203E" w:rsidRPr="00B471D5">
        <w:rPr>
          <w:highlight w:val="yellow"/>
        </w:rPr>
        <w:t xml:space="preserve"> regelverk </w:t>
      </w:r>
      <w:r w:rsidR="00AE203E" w:rsidRPr="00F42A0B">
        <w:rPr>
          <w:highlight w:val="yellow"/>
        </w:rPr>
        <w:t>og vedtak</w:t>
      </w:r>
      <w:r w:rsidR="00AE203E" w:rsidRPr="0039069C">
        <w:rPr>
          <w:highlight w:val="yellow"/>
        </w:rPr>
        <w:t xml:space="preserve">. NIFs </w:t>
      </w:r>
      <w:r w:rsidR="00D00AB4" w:rsidRPr="0039069C">
        <w:rPr>
          <w:highlight w:val="yellow"/>
        </w:rPr>
        <w:t xml:space="preserve">regelverk </w:t>
      </w:r>
      <w:r w:rsidR="00AE203E" w:rsidRPr="0039069C">
        <w:rPr>
          <w:highlight w:val="yellow"/>
        </w:rPr>
        <w:t>gjelder for idrettsrådet uavhengig av hva som måtte stå i idrettsrådets egen lov.</w:t>
      </w:r>
    </w:p>
    <w:p w14:paraId="09C85F8F" w14:textId="77777777" w:rsidR="008865F4" w:rsidRPr="00F42A0B" w:rsidRDefault="008865F4" w:rsidP="004C26E9">
      <w:pPr>
        <w:pStyle w:val="BodyText"/>
        <w:ind w:left="720" w:hanging="720"/>
        <w:rPr>
          <w:b/>
        </w:rPr>
      </w:pPr>
    </w:p>
    <w:p w14:paraId="6706AEB0" w14:textId="7CA3D6E4" w:rsidR="00AE203E" w:rsidRPr="008B41CC" w:rsidRDefault="00B45FDE" w:rsidP="004C26E9">
      <w:pPr>
        <w:pStyle w:val="BodyText"/>
        <w:rPr>
          <w:b/>
        </w:rPr>
      </w:pPr>
      <w:r w:rsidRPr="008B41CC">
        <w:rPr>
          <w:b/>
        </w:rPr>
        <w:t>§ 3</w:t>
      </w:r>
      <w:r w:rsidR="004C26E9" w:rsidRPr="008B41CC">
        <w:rPr>
          <w:b/>
        </w:rPr>
        <w:tab/>
      </w:r>
      <w:r w:rsidR="00AE203E" w:rsidRPr="008B41CC">
        <w:rPr>
          <w:b/>
        </w:rPr>
        <w:t>Oppgaver</w:t>
      </w:r>
    </w:p>
    <w:p w14:paraId="0668950F" w14:textId="14590087" w:rsidR="00AE203E" w:rsidRPr="00F42A0B" w:rsidRDefault="00AE203E" w:rsidP="004C26E9">
      <w:pPr>
        <w:pStyle w:val="BodyText"/>
        <w:rPr>
          <w:highlight w:val="yellow"/>
        </w:rPr>
      </w:pPr>
      <w:r w:rsidRPr="00F42A0B">
        <w:rPr>
          <w:highlight w:val="yellow"/>
        </w:rPr>
        <w:t xml:space="preserve">(1) </w:t>
      </w:r>
      <w:r w:rsidR="00C3169C" w:rsidRPr="00F42A0B">
        <w:rPr>
          <w:highlight w:val="yellow"/>
        </w:rPr>
        <w:tab/>
      </w:r>
      <w:r w:rsidRPr="00F42A0B">
        <w:rPr>
          <w:highlight w:val="yellow"/>
        </w:rPr>
        <w:t>Idrettsrådet</w:t>
      </w:r>
      <w:r w:rsidR="009A69B0" w:rsidRPr="00F42A0B">
        <w:rPr>
          <w:highlight w:val="yellow"/>
        </w:rPr>
        <w:t xml:space="preserve"> </w:t>
      </w:r>
      <w:r w:rsidRPr="00F42A0B">
        <w:rPr>
          <w:highlight w:val="yellow"/>
        </w:rPr>
        <w:t>skal:</w:t>
      </w:r>
      <w:r w:rsidR="007B48DB" w:rsidRPr="00F42A0B">
        <w:rPr>
          <w:rStyle w:val="FootnoteReference"/>
          <w:b/>
          <w:highlight w:val="yellow"/>
        </w:rPr>
        <w:t xml:space="preserve"> </w:t>
      </w:r>
    </w:p>
    <w:p w14:paraId="752B06A9" w14:textId="77777777" w:rsidR="00AE203E" w:rsidRPr="00F42A0B" w:rsidRDefault="00D92D0E" w:rsidP="004C26E9">
      <w:pPr>
        <w:pStyle w:val="ListBullet2"/>
        <w:numPr>
          <w:ilvl w:val="0"/>
          <w:numId w:val="11"/>
        </w:numPr>
        <w:rPr>
          <w:highlight w:val="yellow"/>
        </w:rPr>
      </w:pPr>
      <w:r w:rsidRPr="00F42A0B">
        <w:rPr>
          <w:highlight w:val="yellow"/>
        </w:rPr>
        <w:t>s</w:t>
      </w:r>
      <w:r w:rsidR="00AE203E" w:rsidRPr="00F42A0B">
        <w:rPr>
          <w:highlight w:val="yellow"/>
        </w:rPr>
        <w:t>tyrke idrettens rolle og rammevilkår i lokalsamfunnet</w:t>
      </w:r>
      <w:r w:rsidRPr="00F42A0B">
        <w:rPr>
          <w:highlight w:val="yellow"/>
        </w:rPr>
        <w:t>,</w:t>
      </w:r>
    </w:p>
    <w:p w14:paraId="0EAB73AA" w14:textId="77777777" w:rsidR="00AE203E" w:rsidRPr="00F42A0B" w:rsidRDefault="00D92D0E" w:rsidP="004C26E9">
      <w:pPr>
        <w:pStyle w:val="ListBullet2"/>
        <w:numPr>
          <w:ilvl w:val="0"/>
          <w:numId w:val="11"/>
        </w:numPr>
        <w:rPr>
          <w:highlight w:val="yellow"/>
        </w:rPr>
      </w:pPr>
      <w:r w:rsidRPr="00F42A0B">
        <w:rPr>
          <w:highlight w:val="yellow"/>
        </w:rPr>
        <w:t>f</w:t>
      </w:r>
      <w:r w:rsidR="00AE203E" w:rsidRPr="00F42A0B">
        <w:rPr>
          <w:highlight w:val="yellow"/>
        </w:rPr>
        <w:t>oreta prioriteringer på vegne av idrettslagene</w:t>
      </w:r>
      <w:r w:rsidRPr="00F42A0B">
        <w:rPr>
          <w:highlight w:val="yellow"/>
        </w:rPr>
        <w:t>,</w:t>
      </w:r>
    </w:p>
    <w:p w14:paraId="6280F462" w14:textId="77777777" w:rsidR="00AE203E" w:rsidRPr="00F42A0B" w:rsidRDefault="00D92D0E" w:rsidP="004C26E9">
      <w:pPr>
        <w:pStyle w:val="ListBullet2"/>
        <w:numPr>
          <w:ilvl w:val="0"/>
          <w:numId w:val="11"/>
        </w:numPr>
        <w:rPr>
          <w:highlight w:val="yellow"/>
        </w:rPr>
      </w:pPr>
      <w:r w:rsidRPr="00F42A0B">
        <w:rPr>
          <w:highlight w:val="yellow"/>
        </w:rPr>
        <w:t>d</w:t>
      </w:r>
      <w:r w:rsidR="00AE203E" w:rsidRPr="00F42A0B">
        <w:rPr>
          <w:highlight w:val="yellow"/>
        </w:rPr>
        <w:t>okumentere og synl</w:t>
      </w:r>
      <w:r w:rsidR="00E623BB" w:rsidRPr="00F42A0B">
        <w:rPr>
          <w:highlight w:val="yellow"/>
        </w:rPr>
        <w:t>iggjøre idrettens lokale omfang</w:t>
      </w:r>
      <w:r w:rsidR="00AE203E" w:rsidRPr="00F42A0B">
        <w:rPr>
          <w:highlight w:val="yellow"/>
        </w:rPr>
        <w:t xml:space="preserve"> samt utvikle lokale idrettspolitiske handlingsprogram</w:t>
      </w:r>
      <w:r w:rsidR="003D4FD5" w:rsidRPr="00F42A0B">
        <w:rPr>
          <w:highlight w:val="yellow"/>
        </w:rPr>
        <w:t>, og</w:t>
      </w:r>
    </w:p>
    <w:p w14:paraId="082C3337" w14:textId="77777777" w:rsidR="00AE203E" w:rsidRPr="00F42A0B" w:rsidRDefault="00D92D0E" w:rsidP="004C26E9">
      <w:pPr>
        <w:pStyle w:val="ListBullet2"/>
        <w:numPr>
          <w:ilvl w:val="0"/>
          <w:numId w:val="11"/>
        </w:numPr>
        <w:rPr>
          <w:highlight w:val="yellow"/>
        </w:rPr>
      </w:pPr>
      <w:r w:rsidRPr="00F42A0B">
        <w:rPr>
          <w:highlight w:val="yellow"/>
        </w:rPr>
        <w:t>v</w:t>
      </w:r>
      <w:r w:rsidR="00AE203E" w:rsidRPr="00F42A0B">
        <w:rPr>
          <w:highlight w:val="yellow"/>
        </w:rPr>
        <w:t>ære en møteplass og utviklingsarena i skjæringspunktet mellom offentlig og frivillig virke.</w:t>
      </w:r>
    </w:p>
    <w:p w14:paraId="22B56FC4" w14:textId="77777777" w:rsidR="00AE203E" w:rsidRPr="00F42A0B" w:rsidRDefault="00AE203E" w:rsidP="004C26E9">
      <w:pPr>
        <w:pStyle w:val="ListBullet2"/>
        <w:numPr>
          <w:ilvl w:val="0"/>
          <w:numId w:val="0"/>
        </w:numPr>
        <w:rPr>
          <w:highlight w:val="yellow"/>
        </w:rPr>
      </w:pPr>
    </w:p>
    <w:p w14:paraId="258D812E" w14:textId="77777777" w:rsidR="008865F4" w:rsidRPr="00F42A0B" w:rsidRDefault="00AE203E" w:rsidP="004C26E9">
      <w:pPr>
        <w:pStyle w:val="ListBullet2"/>
        <w:numPr>
          <w:ilvl w:val="0"/>
          <w:numId w:val="0"/>
        </w:numPr>
        <w:ind w:left="720" w:hanging="720"/>
        <w:rPr>
          <w:highlight w:val="yellow"/>
        </w:rPr>
      </w:pPr>
      <w:r w:rsidRPr="00F42A0B">
        <w:rPr>
          <w:highlight w:val="yellow"/>
        </w:rPr>
        <w:t xml:space="preserve">(2) </w:t>
      </w:r>
      <w:r w:rsidR="00C3169C" w:rsidRPr="00F42A0B">
        <w:rPr>
          <w:highlight w:val="yellow"/>
        </w:rPr>
        <w:tab/>
      </w:r>
      <w:r w:rsidRPr="00F42A0B">
        <w:rPr>
          <w:highlight w:val="yellow"/>
        </w:rPr>
        <w:t>Idrettsrådet skal være et idrettspolitisk organisasjonsledd med oppgaver primært på lokalt nivå.</w:t>
      </w:r>
    </w:p>
    <w:p w14:paraId="40A1866C" w14:textId="77777777" w:rsidR="008865F4" w:rsidRPr="00F42A0B" w:rsidRDefault="008865F4" w:rsidP="004C26E9">
      <w:pPr>
        <w:pStyle w:val="ListBullet2"/>
        <w:numPr>
          <w:ilvl w:val="0"/>
          <w:numId w:val="0"/>
        </w:numPr>
        <w:ind w:left="720" w:hanging="720"/>
        <w:rPr>
          <w:highlight w:val="yellow"/>
        </w:rPr>
      </w:pPr>
    </w:p>
    <w:p w14:paraId="0FAEA65E" w14:textId="5C855601" w:rsidR="00AE203E" w:rsidRDefault="00480D4E" w:rsidP="004C26E9">
      <w:pPr>
        <w:pStyle w:val="ListBullet2"/>
        <w:numPr>
          <w:ilvl w:val="0"/>
          <w:numId w:val="0"/>
        </w:numPr>
        <w:ind w:left="720" w:hanging="720"/>
      </w:pPr>
      <w:r w:rsidRPr="00F42A0B">
        <w:rPr>
          <w:highlight w:val="yellow"/>
        </w:rPr>
        <w:t>(3)</w:t>
      </w:r>
      <w:r w:rsidRPr="00F42A0B">
        <w:rPr>
          <w:highlight w:val="yellow"/>
        </w:rPr>
        <w:tab/>
      </w:r>
      <w:r w:rsidR="00AE203E" w:rsidRPr="00F42A0B">
        <w:rPr>
          <w:highlight w:val="yellow"/>
        </w:rPr>
        <w:t>Alle saker som er av felles interesse for idretten skal sendes til kommunen gjennom idrettsrådet.</w:t>
      </w:r>
    </w:p>
    <w:p w14:paraId="0241471F" w14:textId="77777777" w:rsidR="00BB76BF" w:rsidRPr="00F42A0B" w:rsidRDefault="00BB76BF" w:rsidP="004C26E9">
      <w:pPr>
        <w:pStyle w:val="ListBullet2"/>
        <w:numPr>
          <w:ilvl w:val="0"/>
          <w:numId w:val="0"/>
        </w:numPr>
        <w:ind w:left="720" w:hanging="720"/>
      </w:pPr>
    </w:p>
    <w:p w14:paraId="0A02142D" w14:textId="5773F289" w:rsidR="00AE203E" w:rsidRPr="00632CF5" w:rsidRDefault="00B45FDE" w:rsidP="004C26E9">
      <w:pPr>
        <w:pStyle w:val="BodyText"/>
        <w:rPr>
          <w:b/>
        </w:rPr>
      </w:pPr>
      <w:r w:rsidRPr="00632CF5">
        <w:rPr>
          <w:b/>
        </w:rPr>
        <w:t>§ 4</w:t>
      </w:r>
      <w:r w:rsidR="00AE203E" w:rsidRPr="00632CF5">
        <w:rPr>
          <w:b/>
        </w:rPr>
        <w:t xml:space="preserve"> </w:t>
      </w:r>
      <w:r w:rsidR="004C26E9" w:rsidRPr="00632CF5">
        <w:rPr>
          <w:b/>
        </w:rPr>
        <w:tab/>
      </w:r>
      <w:r w:rsidR="00AE203E" w:rsidRPr="00632CF5">
        <w:rPr>
          <w:b/>
        </w:rPr>
        <w:t>Kontingent</w:t>
      </w:r>
    </w:p>
    <w:p w14:paraId="0CCCC9C2" w14:textId="77777777" w:rsidR="00AE203E" w:rsidRPr="00F42A0B" w:rsidRDefault="00AE203E" w:rsidP="004C26E9">
      <w:pPr>
        <w:pStyle w:val="BodyText"/>
        <w:ind w:left="720" w:hanging="720"/>
        <w:rPr>
          <w:highlight w:val="yellow"/>
        </w:rPr>
      </w:pPr>
      <w:r w:rsidRPr="00F42A0B">
        <w:rPr>
          <w:highlight w:val="yellow"/>
        </w:rPr>
        <w:t xml:space="preserve">(1) </w:t>
      </w:r>
      <w:r w:rsidR="00C3169C" w:rsidRPr="00F42A0B">
        <w:rPr>
          <w:highlight w:val="yellow"/>
        </w:rPr>
        <w:tab/>
      </w:r>
      <w:r w:rsidRPr="00F42A0B">
        <w:rPr>
          <w:highlight w:val="yellow"/>
        </w:rPr>
        <w:t>Er kontingent innført, fastsettes denne av årsmøtet i idrettsrådet for det påfølgende kalenderår.</w:t>
      </w:r>
    </w:p>
    <w:p w14:paraId="61631D75" w14:textId="10BCD552" w:rsidR="003D4FD5" w:rsidRDefault="00AE203E" w:rsidP="004C26E9">
      <w:pPr>
        <w:ind w:left="720" w:hanging="720"/>
      </w:pPr>
      <w:r w:rsidRPr="00F42A0B">
        <w:rPr>
          <w:highlight w:val="yellow"/>
        </w:rPr>
        <w:t>(2)</w:t>
      </w:r>
      <w:r w:rsidR="00D01F76" w:rsidRPr="00F42A0B">
        <w:rPr>
          <w:highlight w:val="yellow"/>
        </w:rPr>
        <w:tab/>
      </w:r>
      <w:r w:rsidR="00E623BB" w:rsidRPr="00F42A0B">
        <w:rPr>
          <w:highlight w:val="yellow"/>
        </w:rPr>
        <w:t xml:space="preserve">Idrettslag som skylder kontingent for mer enn ett år, har ikke tale- eller stemmerett på årsmøtet </w:t>
      </w:r>
      <w:r w:rsidRPr="00F42A0B">
        <w:rPr>
          <w:highlight w:val="yellow"/>
        </w:rPr>
        <w:t>i idrettsrådet.</w:t>
      </w:r>
      <w:r w:rsidRPr="00F42A0B">
        <w:t xml:space="preserve"> </w:t>
      </w:r>
    </w:p>
    <w:p w14:paraId="326DF6A9" w14:textId="77777777" w:rsidR="00AE203E" w:rsidRPr="00F42A0B" w:rsidRDefault="00E623BB" w:rsidP="004C26E9">
      <w:pPr>
        <w:tabs>
          <w:tab w:val="left" w:pos="8368"/>
        </w:tabs>
      </w:pPr>
      <w:r w:rsidRPr="00F42A0B">
        <w:tab/>
      </w:r>
    </w:p>
    <w:p w14:paraId="3F9C6D1D" w14:textId="77777777" w:rsidR="00AE203E" w:rsidRPr="00F42A0B" w:rsidRDefault="003E3B87" w:rsidP="004C26E9">
      <w:pPr>
        <w:rPr>
          <w:b/>
        </w:rPr>
      </w:pPr>
      <w:r w:rsidRPr="00F42A0B">
        <w:rPr>
          <w:b/>
        </w:rPr>
        <w:t xml:space="preserve">II. </w:t>
      </w:r>
      <w:r w:rsidR="00AE203E" w:rsidRPr="00F42A0B">
        <w:rPr>
          <w:b/>
        </w:rPr>
        <w:t>TILLITSVALGTE OG ANSATTE</w:t>
      </w:r>
    </w:p>
    <w:p w14:paraId="3DBAE2F0" w14:textId="1D52332D" w:rsidR="00AE203E" w:rsidRDefault="00AE203E" w:rsidP="004C26E9">
      <w:pPr>
        <w:rPr>
          <w:b/>
        </w:rPr>
      </w:pPr>
    </w:p>
    <w:p w14:paraId="45A0E256" w14:textId="77777777" w:rsidR="00AE203E" w:rsidRPr="00632CF5" w:rsidRDefault="005D378E" w:rsidP="004C26E9">
      <w:pPr>
        <w:rPr>
          <w:b/>
        </w:rPr>
      </w:pPr>
      <w:r w:rsidRPr="00632CF5">
        <w:rPr>
          <w:b/>
        </w:rPr>
        <w:t xml:space="preserve">§ </w:t>
      </w:r>
      <w:r w:rsidR="00B45FDE" w:rsidRPr="00632CF5">
        <w:rPr>
          <w:b/>
        </w:rPr>
        <w:t>5</w:t>
      </w:r>
      <w:r w:rsidR="00AE203E" w:rsidRPr="00632CF5">
        <w:rPr>
          <w:b/>
        </w:rPr>
        <w:t xml:space="preserve"> </w:t>
      </w:r>
      <w:r w:rsidR="004C26E9" w:rsidRPr="00632CF5">
        <w:rPr>
          <w:b/>
        </w:rPr>
        <w:tab/>
      </w:r>
      <w:commentRangeStart w:id="7"/>
      <w:r w:rsidR="00AE203E" w:rsidRPr="00632CF5">
        <w:rPr>
          <w:b/>
        </w:rPr>
        <w:t>Kjønnsfordeling</w:t>
      </w:r>
      <w:commentRangeEnd w:id="7"/>
      <w:r w:rsidR="00D91C8A">
        <w:rPr>
          <w:rStyle w:val="CommentReference"/>
        </w:rPr>
        <w:commentReference w:id="7"/>
      </w:r>
    </w:p>
    <w:p w14:paraId="4817CC37" w14:textId="77777777" w:rsidR="00E55CB8" w:rsidRPr="00F42A0B" w:rsidRDefault="00E55CB8" w:rsidP="004C26E9">
      <w:pPr>
        <w:rPr>
          <w:b/>
          <w:highlight w:val="yellow"/>
        </w:rPr>
      </w:pPr>
    </w:p>
    <w:p w14:paraId="5402450D" w14:textId="56B8AC13" w:rsidR="00C3169C" w:rsidRPr="00F42A0B" w:rsidRDefault="00E55CB8" w:rsidP="004C26E9">
      <w:pPr>
        <w:ind w:left="720" w:hanging="720"/>
        <w:contextualSpacing/>
        <w:rPr>
          <w:highlight w:val="yellow"/>
          <w:lang w:eastAsia="en-US"/>
        </w:rPr>
      </w:pPr>
      <w:r w:rsidRPr="00F42A0B">
        <w:rPr>
          <w:highlight w:val="yellow"/>
          <w:lang w:eastAsia="en-US"/>
        </w:rPr>
        <w:t xml:space="preserve">(1) </w:t>
      </w:r>
      <w:r w:rsidRPr="00F42A0B">
        <w:rPr>
          <w:highlight w:val="yellow"/>
          <w:lang w:eastAsia="en-US"/>
        </w:rPr>
        <w:tab/>
      </w:r>
      <w:r w:rsidR="00D3194E" w:rsidRPr="00F42A0B">
        <w:rPr>
          <w:highlight w:val="yellow"/>
        </w:rPr>
        <w:t xml:space="preserve">Idrettsrådet skal arbeide for lik kjønnsfordeling ved valg/oppnevning til styrer, komiteer mv. og representasjon til </w:t>
      </w:r>
      <w:r w:rsidR="00A25B6B" w:rsidRPr="00B471D5">
        <w:rPr>
          <w:highlight w:val="yellow"/>
        </w:rPr>
        <w:t>idrettskrets</w:t>
      </w:r>
      <w:r w:rsidR="00D3194E" w:rsidRPr="00B471D5">
        <w:rPr>
          <w:highlight w:val="yellow"/>
        </w:rPr>
        <w:t>ting</w:t>
      </w:r>
      <w:r w:rsidR="00A25B6B" w:rsidRPr="00B471D5">
        <w:rPr>
          <w:highlight w:val="yellow"/>
        </w:rPr>
        <w:t>et</w:t>
      </w:r>
      <w:r w:rsidR="00D3194E" w:rsidRPr="00B471D5">
        <w:rPr>
          <w:highlight w:val="yellow"/>
        </w:rPr>
        <w:t xml:space="preserve">. </w:t>
      </w:r>
      <w:r w:rsidRPr="00B471D5">
        <w:rPr>
          <w:highlight w:val="yellow"/>
          <w:lang w:eastAsia="en-US"/>
        </w:rPr>
        <w:t xml:space="preserve">Ved valg/oppnevning av styre, råd, utvalg/komité mv. og ved representasjon til </w:t>
      </w:r>
      <w:r w:rsidR="00A405EE" w:rsidRPr="00B471D5">
        <w:rPr>
          <w:highlight w:val="yellow"/>
          <w:lang w:eastAsia="en-US"/>
        </w:rPr>
        <w:t>idrettskrets</w:t>
      </w:r>
      <w:r w:rsidR="00EC2B20" w:rsidRPr="00B471D5">
        <w:rPr>
          <w:highlight w:val="yellow"/>
          <w:lang w:eastAsia="en-US"/>
        </w:rPr>
        <w:t>ting</w:t>
      </w:r>
      <w:r w:rsidR="00C849B2" w:rsidRPr="00B471D5">
        <w:rPr>
          <w:highlight w:val="yellow"/>
          <w:lang w:eastAsia="en-US"/>
        </w:rPr>
        <w:t>et</w:t>
      </w:r>
      <w:r w:rsidRPr="00B471D5">
        <w:rPr>
          <w:highlight w:val="yellow"/>
          <w:lang w:eastAsia="en-US"/>
        </w:rPr>
        <w:t xml:space="preserve">, skal </w:t>
      </w:r>
      <w:r w:rsidRPr="00F42A0B">
        <w:rPr>
          <w:highlight w:val="yellow"/>
          <w:lang w:eastAsia="en-US"/>
        </w:rPr>
        <w:t>begge kjønn være representert.</w:t>
      </w:r>
      <w:r w:rsidRPr="00F42A0B">
        <w:rPr>
          <w:rFonts w:eastAsiaTheme="minorHAnsi"/>
          <w:highlight w:val="yellow"/>
          <w:lang w:eastAsia="en-US"/>
        </w:rPr>
        <w:t xml:space="preserve"> Sammensetningen skal være forholdsmessig i forhold til kjønnsfordelinge</w:t>
      </w:r>
      <w:r w:rsidR="00EC2B20" w:rsidRPr="00F42A0B">
        <w:rPr>
          <w:rFonts w:eastAsiaTheme="minorHAnsi"/>
          <w:highlight w:val="yellow"/>
          <w:lang w:eastAsia="en-US"/>
        </w:rPr>
        <w:t>n i medlemsmassen</w:t>
      </w:r>
      <w:r w:rsidRPr="00F42A0B">
        <w:rPr>
          <w:rFonts w:eastAsiaTheme="minorHAnsi"/>
          <w:highlight w:val="yellow"/>
          <w:lang w:eastAsia="en-US"/>
        </w:rPr>
        <w:t xml:space="preserve">, dog slik at </w:t>
      </w:r>
      <w:r w:rsidR="007479FA" w:rsidRPr="00F42A0B">
        <w:rPr>
          <w:highlight w:val="yellow"/>
          <w:lang w:eastAsia="en-US"/>
        </w:rPr>
        <w:t>ved valg/oppnevning av mer enn tre</w:t>
      </w:r>
      <w:r w:rsidRPr="00F42A0B">
        <w:rPr>
          <w:highlight w:val="yellow"/>
          <w:lang w:eastAsia="en-US"/>
        </w:rPr>
        <w:t xml:space="preserve"> personer,</w:t>
      </w:r>
      <w:r w:rsidRPr="00F42A0B">
        <w:rPr>
          <w:rFonts w:eastAsiaTheme="minorHAnsi"/>
          <w:highlight w:val="yellow"/>
          <w:lang w:eastAsia="en-US"/>
        </w:rPr>
        <w:t xml:space="preserve"> skal det </w:t>
      </w:r>
      <w:r w:rsidRPr="00F42A0B">
        <w:rPr>
          <w:highlight w:val="yellow"/>
          <w:lang w:eastAsia="en-US"/>
        </w:rPr>
        <w:t xml:space="preserve">velges/oppnevnes </w:t>
      </w:r>
      <w:r w:rsidRPr="00F42A0B">
        <w:rPr>
          <w:rFonts w:eastAsiaTheme="minorHAnsi"/>
          <w:highlight w:val="yellow"/>
          <w:lang w:eastAsia="en-US"/>
        </w:rPr>
        <w:t>minst to personer fra hvert kjønn</w:t>
      </w:r>
      <w:r w:rsidRPr="00F42A0B">
        <w:rPr>
          <w:highlight w:val="yellow"/>
          <w:lang w:eastAsia="en-US"/>
        </w:rPr>
        <w:t>. Bestemmelsen gjelder også</w:t>
      </w:r>
      <w:r w:rsidRPr="00F42A0B">
        <w:rPr>
          <w:rFonts w:eastAsiaTheme="minorHAnsi"/>
          <w:highlight w:val="yellow"/>
          <w:lang w:eastAsia="en-US"/>
        </w:rPr>
        <w:t xml:space="preserve"> der det velges </w:t>
      </w:r>
      <w:r w:rsidRPr="00F42A0B">
        <w:rPr>
          <w:highlight w:val="yellow"/>
          <w:lang w:eastAsia="en-US"/>
        </w:rPr>
        <w:t>mer enn ett varamedlem.</w:t>
      </w:r>
      <w:r w:rsidRPr="00F42A0B">
        <w:rPr>
          <w:rFonts w:eastAsiaTheme="minorHAnsi"/>
          <w:highlight w:val="yellow"/>
          <w:lang w:eastAsia="en-US"/>
        </w:rPr>
        <w:t xml:space="preserve"> Ansattes representant teller ikke med ved beregningen av kjønnsfordelingen.</w:t>
      </w:r>
      <w:r w:rsidRPr="00F42A0B">
        <w:rPr>
          <w:highlight w:val="yellow"/>
          <w:lang w:eastAsia="en-US"/>
        </w:rPr>
        <w:t xml:space="preserve"> </w:t>
      </w:r>
    </w:p>
    <w:p w14:paraId="761FF337" w14:textId="77777777" w:rsidR="00C3169C" w:rsidRPr="00F42A0B" w:rsidRDefault="00C3169C" w:rsidP="004C26E9">
      <w:pPr>
        <w:ind w:left="720" w:hanging="720"/>
        <w:contextualSpacing/>
        <w:rPr>
          <w:highlight w:val="yellow"/>
          <w:lang w:eastAsia="en-US"/>
        </w:rPr>
      </w:pPr>
    </w:p>
    <w:p w14:paraId="6A4BABB1" w14:textId="02DB9013" w:rsidR="007B4E6E" w:rsidRPr="00F42A0B" w:rsidRDefault="00E55CB8" w:rsidP="004C26E9">
      <w:pPr>
        <w:ind w:left="720" w:hanging="720"/>
        <w:contextualSpacing/>
        <w:rPr>
          <w:color w:val="000000" w:themeColor="text1"/>
          <w:highlight w:val="yellow"/>
          <w:lang w:eastAsia="en-US"/>
        </w:rPr>
      </w:pPr>
      <w:r w:rsidRPr="00F42A0B">
        <w:rPr>
          <w:color w:val="000000" w:themeColor="text1"/>
          <w:highlight w:val="yellow"/>
          <w:lang w:eastAsia="en-US"/>
        </w:rPr>
        <w:t xml:space="preserve">(2) </w:t>
      </w:r>
      <w:r w:rsidRPr="00F42A0B">
        <w:rPr>
          <w:color w:val="000000" w:themeColor="text1"/>
          <w:highlight w:val="yellow"/>
          <w:lang w:eastAsia="en-US"/>
        </w:rPr>
        <w:tab/>
        <w:t>Ved valg/oppnevning til styre, råd, utvalg</w:t>
      </w:r>
      <w:r w:rsidR="007479FA" w:rsidRPr="00F42A0B">
        <w:rPr>
          <w:color w:val="000000" w:themeColor="text1"/>
          <w:highlight w:val="yellow"/>
          <w:lang w:eastAsia="en-US"/>
        </w:rPr>
        <w:t>/komité</w:t>
      </w:r>
      <w:r w:rsidRPr="00F42A0B">
        <w:rPr>
          <w:color w:val="000000" w:themeColor="text1"/>
          <w:highlight w:val="yellow"/>
          <w:lang w:eastAsia="en-US"/>
        </w:rPr>
        <w:t xml:space="preserve"> mv. i strid med b</w:t>
      </w:r>
      <w:r w:rsidR="00EC2B20" w:rsidRPr="00F42A0B">
        <w:rPr>
          <w:color w:val="000000" w:themeColor="text1"/>
          <w:highlight w:val="yellow"/>
          <w:lang w:eastAsia="en-US"/>
        </w:rPr>
        <w:t>estemmelsen, skal styret innen é</w:t>
      </w:r>
      <w:r w:rsidR="007479FA" w:rsidRPr="00F42A0B">
        <w:rPr>
          <w:color w:val="000000" w:themeColor="text1"/>
          <w:highlight w:val="yellow"/>
          <w:lang w:eastAsia="en-US"/>
        </w:rPr>
        <w:t>n</w:t>
      </w:r>
      <w:r w:rsidRPr="00F42A0B">
        <w:rPr>
          <w:color w:val="000000" w:themeColor="text1"/>
          <w:highlight w:val="yellow"/>
          <w:lang w:eastAsia="en-US"/>
        </w:rPr>
        <w:t xml:space="preserve"> måned etter årsmøtet sende ut innkalling til ekstraordinært årsmøte der nytt valg foretas. Eksisterende medlemmer i det aktuelle styret, komiteen mv. blir sittende til nytt styre, komité mv. er valgt</w:t>
      </w:r>
      <w:r w:rsidR="007479FA" w:rsidRPr="00F42A0B">
        <w:rPr>
          <w:color w:val="000000" w:themeColor="text1"/>
          <w:highlight w:val="yellow"/>
          <w:lang w:eastAsia="en-US"/>
        </w:rPr>
        <w:t>/oppnevnt</w:t>
      </w:r>
      <w:r w:rsidRPr="00F42A0B">
        <w:rPr>
          <w:color w:val="000000" w:themeColor="text1"/>
          <w:highlight w:val="yellow"/>
          <w:lang w:eastAsia="en-US"/>
        </w:rPr>
        <w:t>.</w:t>
      </w:r>
    </w:p>
    <w:p w14:paraId="1F04D9DC" w14:textId="266D8802" w:rsidR="009B2A34" w:rsidRDefault="00E7747E" w:rsidP="004C26E9">
      <w:pPr>
        <w:pStyle w:val="NormalWeb"/>
        <w:ind w:left="720" w:hanging="720"/>
        <w:rPr>
          <w:highlight w:val="yellow"/>
        </w:rPr>
      </w:pPr>
      <w:r w:rsidRPr="00F42A0B">
        <w:rPr>
          <w:color w:val="000000"/>
          <w:highlight w:val="yellow"/>
        </w:rPr>
        <w:t xml:space="preserve">(3) </w:t>
      </w:r>
      <w:r w:rsidRPr="00F42A0B">
        <w:rPr>
          <w:color w:val="000000"/>
          <w:highlight w:val="yellow"/>
        </w:rPr>
        <w:tab/>
        <w:t xml:space="preserve">Ved representasjon må den delegasjon som møter </w:t>
      </w:r>
      <w:r w:rsidR="00C06839" w:rsidRPr="00F42A0B">
        <w:rPr>
          <w:color w:val="000000"/>
          <w:highlight w:val="yellow"/>
        </w:rPr>
        <w:t xml:space="preserve">oppfylle </w:t>
      </w:r>
      <w:r w:rsidRPr="00F42A0B">
        <w:rPr>
          <w:color w:val="000000"/>
          <w:highlight w:val="yellow"/>
        </w:rPr>
        <w:t xml:space="preserve">bestemmelsen, hvis </w:t>
      </w:r>
      <w:proofErr w:type="gramStart"/>
      <w:r w:rsidRPr="00F42A0B">
        <w:rPr>
          <w:color w:val="000000"/>
          <w:highlight w:val="yellow"/>
        </w:rPr>
        <w:t xml:space="preserve">ikke  </w:t>
      </w:r>
      <w:r w:rsidR="00C500D0" w:rsidRPr="00F42A0B">
        <w:rPr>
          <w:color w:val="000000"/>
          <w:highlight w:val="yellow"/>
        </w:rPr>
        <w:t>skal</w:t>
      </w:r>
      <w:proofErr w:type="gramEnd"/>
      <w:r w:rsidR="00586706" w:rsidRPr="00F42A0B">
        <w:rPr>
          <w:highlight w:val="yellow"/>
        </w:rPr>
        <w:t xml:space="preserve"> antallet representanter i den fremmøtte delegasjonen reduseres slik at den</w:t>
      </w:r>
      <w:r w:rsidR="00C500D0" w:rsidRPr="00F42A0B">
        <w:rPr>
          <w:color w:val="000000"/>
          <w:highlight w:val="yellow"/>
        </w:rPr>
        <w:t xml:space="preserve"> </w:t>
      </w:r>
      <w:r w:rsidRPr="00F42A0B">
        <w:rPr>
          <w:color w:val="000000"/>
          <w:highlight w:val="yellow"/>
        </w:rPr>
        <w:t>oppfylle</w:t>
      </w:r>
      <w:r w:rsidR="00586706" w:rsidRPr="00F42A0B">
        <w:rPr>
          <w:color w:val="000000"/>
          <w:highlight w:val="yellow"/>
        </w:rPr>
        <w:t>r</w:t>
      </w:r>
      <w:r w:rsidRPr="00F42A0B">
        <w:rPr>
          <w:color w:val="000000"/>
          <w:highlight w:val="yellow"/>
        </w:rPr>
        <w:t xml:space="preserve"> bestemmelsen.</w:t>
      </w:r>
      <w:r w:rsidR="001F7681" w:rsidRPr="00F42A0B">
        <w:rPr>
          <w:highlight w:val="yellow"/>
        </w:rPr>
        <w:t xml:space="preserve"> Årsmøtet kan likevel godkjenne den fremmøtte delegasjonen dersom det foreligger uforutsette forhold utenfor organisasjonsleddets kontroll.</w:t>
      </w:r>
    </w:p>
    <w:p w14:paraId="20BE79E3" w14:textId="7044A32F" w:rsidR="00E55CB8" w:rsidRPr="00F42A0B" w:rsidRDefault="00C3169C" w:rsidP="004C26E9">
      <w:pPr>
        <w:pStyle w:val="NormalWeb"/>
        <w:ind w:left="720" w:hanging="720"/>
        <w:rPr>
          <w:color w:val="000000"/>
          <w:highlight w:val="yellow"/>
        </w:rPr>
      </w:pPr>
      <w:r w:rsidRPr="00F42A0B">
        <w:rPr>
          <w:color w:val="000000"/>
          <w:highlight w:val="yellow"/>
        </w:rPr>
        <w:t>(4)</w:t>
      </w:r>
      <w:r w:rsidRPr="00F42A0B">
        <w:rPr>
          <w:color w:val="000000"/>
          <w:highlight w:val="yellow"/>
        </w:rPr>
        <w:tab/>
      </w:r>
      <w:r w:rsidR="006F524B" w:rsidRPr="00147836">
        <w:rPr>
          <w:color w:val="000000"/>
          <w:highlight w:val="yellow"/>
        </w:rPr>
        <w:t>Idrettsstyret</w:t>
      </w:r>
      <w:r w:rsidR="00E55CB8" w:rsidRPr="00147836">
        <w:rPr>
          <w:color w:val="000000" w:themeColor="text1"/>
          <w:highlight w:val="yellow"/>
          <w:lang w:eastAsia="en-US"/>
        </w:rPr>
        <w:t xml:space="preserve"> kan pålegge</w:t>
      </w:r>
      <w:r w:rsidR="00CE790E" w:rsidRPr="00147836">
        <w:rPr>
          <w:color w:val="000000" w:themeColor="text1"/>
          <w:highlight w:val="yellow"/>
          <w:lang w:eastAsia="en-US"/>
        </w:rPr>
        <w:t xml:space="preserve"> </w:t>
      </w:r>
      <w:r w:rsidR="000567F6" w:rsidRPr="00147836">
        <w:rPr>
          <w:color w:val="000000" w:themeColor="text1"/>
          <w:highlight w:val="yellow"/>
          <w:lang w:eastAsia="en-US"/>
        </w:rPr>
        <w:t xml:space="preserve">idrettsrådet </w:t>
      </w:r>
      <w:r w:rsidR="00E55CB8" w:rsidRPr="00F42A0B">
        <w:rPr>
          <w:color w:val="000000" w:themeColor="text1"/>
          <w:highlight w:val="yellow"/>
          <w:lang w:eastAsia="en-US"/>
        </w:rPr>
        <w:t>å oppfylle bestemmelsen, her</w:t>
      </w:r>
      <w:r w:rsidR="007479FA" w:rsidRPr="00F42A0B">
        <w:rPr>
          <w:color w:val="000000" w:themeColor="text1"/>
          <w:highlight w:val="yellow"/>
          <w:lang w:eastAsia="en-US"/>
        </w:rPr>
        <w:t>under innkalle til nytt årsmøte</w:t>
      </w:r>
      <w:r w:rsidR="00E55CB8" w:rsidRPr="00F42A0B">
        <w:rPr>
          <w:color w:val="000000" w:themeColor="text1"/>
          <w:highlight w:val="yellow"/>
          <w:lang w:eastAsia="en-US"/>
        </w:rPr>
        <w:t xml:space="preserve"> eller foreta ny oppnevning.</w:t>
      </w:r>
    </w:p>
    <w:p w14:paraId="4656ACCA" w14:textId="77777777" w:rsidR="00E55CB8" w:rsidRPr="00F42A0B" w:rsidRDefault="00E55CB8" w:rsidP="004C26E9">
      <w:pPr>
        <w:ind w:left="460"/>
        <w:rPr>
          <w:color w:val="000000" w:themeColor="text1"/>
          <w:highlight w:val="yellow"/>
          <w:lang w:eastAsia="en-US"/>
        </w:rPr>
      </w:pPr>
    </w:p>
    <w:p w14:paraId="6DD26F50" w14:textId="21A89922" w:rsidR="00E55CB8" w:rsidRPr="00F42A0B" w:rsidRDefault="00E55CB8" w:rsidP="007B48DB">
      <w:pPr>
        <w:ind w:left="720" w:hanging="720"/>
        <w:rPr>
          <w:b/>
        </w:rPr>
      </w:pPr>
      <w:r w:rsidRPr="00F42A0B">
        <w:rPr>
          <w:color w:val="000000" w:themeColor="text1"/>
          <w:highlight w:val="yellow"/>
          <w:lang w:eastAsia="en-US"/>
        </w:rPr>
        <w:lastRenderedPageBreak/>
        <w:t>(</w:t>
      </w:r>
      <w:r w:rsidR="00E7747E" w:rsidRPr="00F42A0B">
        <w:rPr>
          <w:color w:val="000000" w:themeColor="text1"/>
          <w:highlight w:val="yellow"/>
          <w:lang w:eastAsia="en-US"/>
        </w:rPr>
        <w:t>5</w:t>
      </w:r>
      <w:r w:rsidRPr="00F42A0B">
        <w:rPr>
          <w:color w:val="000000" w:themeColor="text1"/>
          <w:highlight w:val="yellow"/>
          <w:lang w:eastAsia="en-US"/>
        </w:rPr>
        <w:t>)</w:t>
      </w:r>
      <w:r w:rsidRPr="00F42A0B">
        <w:rPr>
          <w:color w:val="000000" w:themeColor="text1"/>
          <w:highlight w:val="yellow"/>
          <w:lang w:eastAsia="en-US"/>
        </w:rPr>
        <w:tab/>
      </w:r>
      <w:r w:rsidR="0079153A" w:rsidRPr="00147836">
        <w:rPr>
          <w:color w:val="000000" w:themeColor="text1"/>
          <w:highlight w:val="yellow"/>
          <w:lang w:eastAsia="en-US"/>
        </w:rPr>
        <w:t xml:space="preserve">Idrettsstyret </w:t>
      </w:r>
      <w:r w:rsidRPr="00147836">
        <w:rPr>
          <w:color w:val="000000" w:themeColor="text1"/>
          <w:highlight w:val="yellow"/>
          <w:lang w:eastAsia="en-US"/>
        </w:rPr>
        <w:t>kan, når det foreligger særlige forhold, gi dispensasjon fra denne</w:t>
      </w:r>
      <w:r w:rsidR="008865F4" w:rsidRPr="00147836">
        <w:rPr>
          <w:color w:val="000000" w:themeColor="text1"/>
          <w:highlight w:val="yellow"/>
          <w:lang w:eastAsia="en-US"/>
        </w:rPr>
        <w:t xml:space="preserve"> </w:t>
      </w:r>
      <w:r w:rsidRPr="00147836">
        <w:rPr>
          <w:color w:val="000000" w:themeColor="text1"/>
          <w:highlight w:val="yellow"/>
          <w:lang w:eastAsia="en-US"/>
        </w:rPr>
        <w:t>bestemmelse</w:t>
      </w:r>
      <w:r w:rsidR="0046346A" w:rsidRPr="00147836">
        <w:rPr>
          <w:color w:val="000000" w:themeColor="text1"/>
          <w:highlight w:val="yellow"/>
          <w:lang w:eastAsia="en-US"/>
        </w:rPr>
        <w:t>n for et valg/oppnevning</w:t>
      </w:r>
      <w:r w:rsidR="00644331">
        <w:rPr>
          <w:color w:val="000000" w:themeColor="text1"/>
          <w:highlight w:val="yellow"/>
          <w:lang w:eastAsia="en-US"/>
        </w:rPr>
        <w:t>.</w:t>
      </w:r>
      <w:r w:rsidR="002312C1" w:rsidRPr="00147836">
        <w:rPr>
          <w:color w:val="000000" w:themeColor="text1"/>
          <w:highlight w:val="yellow"/>
          <w:lang w:eastAsia="en-US"/>
        </w:rPr>
        <w:t xml:space="preserve"> </w:t>
      </w:r>
      <w:r w:rsidR="007D73A4" w:rsidRPr="00147836">
        <w:rPr>
          <w:color w:val="000000" w:themeColor="text1"/>
          <w:highlight w:val="yellow"/>
          <w:lang w:eastAsia="en-US"/>
        </w:rPr>
        <w:t>Søknad om dispensasjons</w:t>
      </w:r>
      <w:r w:rsidR="002312C1" w:rsidRPr="00147836">
        <w:rPr>
          <w:color w:val="000000" w:themeColor="text1"/>
          <w:highlight w:val="yellow"/>
          <w:lang w:eastAsia="en-US"/>
        </w:rPr>
        <w:t xml:space="preserve"> sendes idrettskretsen. </w:t>
      </w:r>
    </w:p>
    <w:p w14:paraId="3D0543E7" w14:textId="77777777" w:rsidR="00AE203E" w:rsidRPr="00F42A0B" w:rsidRDefault="00AE203E" w:rsidP="004C26E9">
      <w:bookmarkStart w:id="8" w:name="a1"/>
      <w:bookmarkStart w:id="9" w:name="AVSNITT_1"/>
      <w:bookmarkStart w:id="10" w:name="a2"/>
      <w:bookmarkStart w:id="11" w:name="AVSNITT_2"/>
      <w:bookmarkStart w:id="12" w:name="a3"/>
      <w:bookmarkStart w:id="13" w:name="AVSNITT_3"/>
      <w:bookmarkStart w:id="14" w:name="a4"/>
      <w:bookmarkStart w:id="15" w:name="AVSNITT_4"/>
      <w:bookmarkStart w:id="16" w:name="a5"/>
      <w:bookmarkStart w:id="17" w:name="AVSNITT_5"/>
      <w:bookmarkStart w:id="18" w:name="c1"/>
      <w:bookmarkEnd w:id="8"/>
      <w:bookmarkEnd w:id="9"/>
      <w:bookmarkEnd w:id="10"/>
      <w:bookmarkEnd w:id="11"/>
      <w:bookmarkEnd w:id="12"/>
      <w:bookmarkEnd w:id="13"/>
      <w:bookmarkEnd w:id="14"/>
      <w:bookmarkEnd w:id="15"/>
      <w:bookmarkEnd w:id="16"/>
      <w:bookmarkEnd w:id="17"/>
      <w:bookmarkEnd w:id="18"/>
    </w:p>
    <w:p w14:paraId="01904F0E" w14:textId="77777777" w:rsidR="00E55CB8" w:rsidRPr="00F42A0B" w:rsidRDefault="00E55CB8" w:rsidP="004C26E9">
      <w:pPr>
        <w:rPr>
          <w:b/>
          <w:bCs/>
          <w:iCs/>
          <w:lang w:eastAsia="en-US"/>
        </w:rPr>
      </w:pPr>
    </w:p>
    <w:p w14:paraId="18358004" w14:textId="59820057" w:rsidR="00AE203E" w:rsidRPr="008B41CC" w:rsidRDefault="00AE203E" w:rsidP="004C26E9">
      <w:pPr>
        <w:rPr>
          <w:b/>
          <w:bCs/>
          <w:iCs/>
        </w:rPr>
      </w:pPr>
      <w:r w:rsidRPr="008B41CC">
        <w:rPr>
          <w:b/>
        </w:rPr>
        <w:t xml:space="preserve">§ </w:t>
      </w:r>
      <w:r w:rsidR="00222DF8">
        <w:rPr>
          <w:b/>
        </w:rPr>
        <w:t>6</w:t>
      </w:r>
      <w:r w:rsidR="004C26E9" w:rsidRPr="008B41CC">
        <w:rPr>
          <w:b/>
        </w:rPr>
        <w:tab/>
      </w:r>
      <w:r w:rsidRPr="008B41CC">
        <w:rPr>
          <w:b/>
        </w:rPr>
        <w:t xml:space="preserve"> V</w:t>
      </w:r>
      <w:r w:rsidRPr="008B41CC">
        <w:rPr>
          <w:b/>
          <w:bCs/>
          <w:iCs/>
        </w:rPr>
        <w:t xml:space="preserve">algbarhet og representasjonsrett for arbeidstaker </w:t>
      </w:r>
      <w:commentRangeStart w:id="19"/>
      <w:commentRangeEnd w:id="19"/>
      <w:r w:rsidR="00D91C8A">
        <w:rPr>
          <w:rStyle w:val="CommentReference"/>
        </w:rPr>
        <w:commentReference w:id="19"/>
      </w:r>
    </w:p>
    <w:p w14:paraId="577CC835" w14:textId="77777777" w:rsidR="00AE203E" w:rsidRPr="00F42A0B" w:rsidRDefault="00AE203E" w:rsidP="004C26E9">
      <w:pPr>
        <w:rPr>
          <w:highlight w:val="yellow"/>
        </w:rPr>
      </w:pPr>
    </w:p>
    <w:p w14:paraId="02D6F31E" w14:textId="7660D62F" w:rsidR="00F071EE" w:rsidRPr="00F42A0B" w:rsidRDefault="00F071EE" w:rsidP="00F071EE">
      <w:pPr>
        <w:rPr>
          <w:highlight w:val="yellow"/>
        </w:rPr>
      </w:pPr>
      <w:r w:rsidRPr="00F42A0B">
        <w:rPr>
          <w:highlight w:val="yellow"/>
        </w:rPr>
        <w:t xml:space="preserve">(1) </w:t>
      </w:r>
      <w:r w:rsidR="00996A91" w:rsidRPr="00F42A0B">
        <w:rPr>
          <w:highlight w:val="yellow"/>
        </w:rPr>
        <w:t xml:space="preserve">  </w:t>
      </w:r>
      <w:r w:rsidR="007A7FED">
        <w:rPr>
          <w:highlight w:val="yellow"/>
        </w:rPr>
        <w:tab/>
      </w:r>
      <w:r w:rsidRPr="00F42A0B">
        <w:rPr>
          <w:highlight w:val="yellow"/>
        </w:rPr>
        <w:t>Med arbeidstaker etter denne bestemmelsen menes person som:</w:t>
      </w:r>
    </w:p>
    <w:p w14:paraId="0B3972C9" w14:textId="763C4641" w:rsidR="00F071EE" w:rsidRPr="00F42A0B" w:rsidRDefault="00F071EE" w:rsidP="00F071EE">
      <w:pPr>
        <w:pStyle w:val="ListParagraph"/>
        <w:numPr>
          <w:ilvl w:val="0"/>
          <w:numId w:val="19"/>
        </w:numPr>
        <w:spacing w:line="276" w:lineRule="auto"/>
        <w:rPr>
          <w:highlight w:val="yellow"/>
        </w:rPr>
      </w:pPr>
      <w:r w:rsidRPr="00F42A0B">
        <w:rPr>
          <w:highlight w:val="yellow"/>
        </w:rPr>
        <w:t xml:space="preserve">utfører lønnet arbeid for </w:t>
      </w:r>
      <w:r w:rsidR="00967F41">
        <w:rPr>
          <w:highlight w:val="yellow"/>
        </w:rPr>
        <w:t xml:space="preserve">et organisasjonsledd </w:t>
      </w:r>
      <w:r w:rsidRPr="00F42A0B">
        <w:rPr>
          <w:highlight w:val="yellow"/>
        </w:rPr>
        <w:t>tilsvarende en stillingsbrøk på mer enn 20</w:t>
      </w:r>
      <w:r w:rsidR="00A34807">
        <w:rPr>
          <w:highlight w:val="yellow"/>
        </w:rPr>
        <w:t xml:space="preserve"> </w:t>
      </w:r>
      <w:r w:rsidRPr="00F42A0B">
        <w:rPr>
          <w:highlight w:val="yellow"/>
        </w:rPr>
        <w:t>%</w:t>
      </w:r>
      <w:r w:rsidR="00AD3369">
        <w:rPr>
          <w:highlight w:val="yellow"/>
        </w:rPr>
        <w:t xml:space="preserve">, </w:t>
      </w:r>
      <w:r w:rsidRPr="00F42A0B">
        <w:rPr>
          <w:highlight w:val="yellow"/>
        </w:rPr>
        <w:t xml:space="preserve">eller </w:t>
      </w:r>
    </w:p>
    <w:p w14:paraId="5E564DF3" w14:textId="07AD7652" w:rsidR="00655CB5" w:rsidRDefault="00F071EE" w:rsidP="00D91C8A">
      <w:pPr>
        <w:pStyle w:val="ListParagraph"/>
        <w:numPr>
          <w:ilvl w:val="0"/>
          <w:numId w:val="19"/>
        </w:numPr>
      </w:pPr>
      <w:r w:rsidRPr="00D91C8A">
        <w:rPr>
          <w:highlight w:val="yellow"/>
        </w:rPr>
        <w:t>mottar mer enn 1</w:t>
      </w:r>
      <w:r w:rsidR="00A34807" w:rsidRPr="00D91C8A">
        <w:rPr>
          <w:highlight w:val="yellow"/>
        </w:rPr>
        <w:t xml:space="preserve"> </w:t>
      </w:r>
      <w:r w:rsidRPr="00D91C8A">
        <w:rPr>
          <w:highlight w:val="yellow"/>
        </w:rPr>
        <w:t>G i lønn/andre ytelser fra</w:t>
      </w:r>
      <w:r w:rsidR="00967F41" w:rsidRPr="00D91C8A">
        <w:rPr>
          <w:highlight w:val="yellow"/>
        </w:rPr>
        <w:t xml:space="preserve"> et organisasjonsledd</w:t>
      </w:r>
      <w:r w:rsidR="00210C35" w:rsidRPr="00D91C8A">
        <w:rPr>
          <w:highlight w:val="yellow"/>
        </w:rPr>
        <w:t xml:space="preserve"> </w:t>
      </w:r>
      <w:r w:rsidRPr="00D91C8A">
        <w:rPr>
          <w:highlight w:val="yellow"/>
        </w:rPr>
        <w:t>i løpet av et kalenderår.</w:t>
      </w:r>
      <w:r w:rsidR="00655CB5" w:rsidRPr="00D91C8A">
        <w:rPr>
          <w:highlight w:val="yellow"/>
        </w:rPr>
        <w:t xml:space="preserve"> </w:t>
      </w:r>
      <w:r w:rsidR="00655CB5">
        <w:t>Eventuell godtgjørelse iht. § 1</w:t>
      </w:r>
      <w:r w:rsidR="008820C8">
        <w:t>0</w:t>
      </w:r>
      <w:r w:rsidR="00655CB5">
        <w:t xml:space="preserve"> omfattes ikke. </w:t>
      </w:r>
    </w:p>
    <w:p w14:paraId="740870A9" w14:textId="3675C012" w:rsidR="00F071EE" w:rsidRPr="00F42A0B" w:rsidRDefault="00F071EE" w:rsidP="00655CB5">
      <w:pPr>
        <w:pStyle w:val="ListParagraph"/>
        <w:spacing w:before="180"/>
        <w:ind w:left="1080"/>
        <w:rPr>
          <w:highlight w:val="yellow"/>
        </w:rPr>
      </w:pPr>
    </w:p>
    <w:p w14:paraId="69198BC8" w14:textId="6B53FB58" w:rsidR="00EC2B20" w:rsidRPr="00F42A0B" w:rsidRDefault="00765A9E" w:rsidP="004C26E9">
      <w:pPr>
        <w:spacing w:before="180"/>
        <w:ind w:left="720" w:hanging="720"/>
        <w:rPr>
          <w:highlight w:val="yellow"/>
        </w:rPr>
      </w:pPr>
      <w:r w:rsidRPr="00F42A0B">
        <w:rPr>
          <w:highlight w:val="yellow"/>
        </w:rPr>
        <w:t xml:space="preserve">(2) </w:t>
      </w:r>
      <w:r w:rsidR="0088148B" w:rsidRPr="00F42A0B">
        <w:rPr>
          <w:highlight w:val="yellow"/>
        </w:rPr>
        <w:tab/>
      </w:r>
      <w:r w:rsidR="00EC2B20" w:rsidRPr="00F42A0B">
        <w:rPr>
          <w:highlight w:val="yellow"/>
        </w:rPr>
        <w:t xml:space="preserve">En arbeidstaker i </w:t>
      </w:r>
      <w:r w:rsidR="00967F41">
        <w:rPr>
          <w:highlight w:val="yellow"/>
        </w:rPr>
        <w:t>et organisasjonsledd</w:t>
      </w:r>
      <w:r w:rsidR="00D633BE">
        <w:rPr>
          <w:highlight w:val="yellow"/>
        </w:rPr>
        <w:t xml:space="preserve"> </w:t>
      </w:r>
      <w:r w:rsidR="00EC2B20" w:rsidRPr="00F42A0B">
        <w:rPr>
          <w:highlight w:val="yellow"/>
        </w:rPr>
        <w:t>er ikke valgb</w:t>
      </w:r>
      <w:r w:rsidR="00372FBA" w:rsidRPr="00F42A0B">
        <w:rPr>
          <w:highlight w:val="yellow"/>
        </w:rPr>
        <w:t>ar til styre, råd, utvalg/komité</w:t>
      </w:r>
      <w:r w:rsidR="00EC2B20" w:rsidRPr="00F42A0B">
        <w:rPr>
          <w:highlight w:val="yellow"/>
        </w:rPr>
        <w:t xml:space="preserve"> mv. i </w:t>
      </w:r>
      <w:r w:rsidR="00967F41">
        <w:rPr>
          <w:highlight w:val="yellow"/>
        </w:rPr>
        <w:t>organisasjonsleddet</w:t>
      </w:r>
      <w:r w:rsidR="00EC2B20" w:rsidRPr="00F42A0B">
        <w:rPr>
          <w:highlight w:val="yellow"/>
        </w:rPr>
        <w:t xml:space="preserve"> eller overordnet organisasjonsledd. Tillitsvalgt som får relevant ansettelse i</w:t>
      </w:r>
      <w:r w:rsidR="00967F41">
        <w:rPr>
          <w:highlight w:val="yellow"/>
        </w:rPr>
        <w:t xml:space="preserve"> organisasjonsleddet</w:t>
      </w:r>
      <w:r w:rsidR="00EC2B20" w:rsidRPr="00F42A0B">
        <w:rPr>
          <w:highlight w:val="yellow"/>
        </w:rPr>
        <w:t xml:space="preserve">, plikter å fratre tillitsvervet ved tiltredelse av stillingen, og kan ikke gjeninntre før ansettelsesforholdet er opphørt. </w:t>
      </w:r>
    </w:p>
    <w:p w14:paraId="141456D1" w14:textId="0FDE54D6" w:rsidR="00EC2B20" w:rsidRPr="00E873F6" w:rsidRDefault="00EC2B20" w:rsidP="004C26E9">
      <w:pPr>
        <w:spacing w:before="180"/>
        <w:ind w:left="720" w:hanging="720"/>
        <w:rPr>
          <w:highlight w:val="yellow"/>
        </w:rPr>
      </w:pPr>
      <w:r w:rsidRPr="00F42A0B">
        <w:rPr>
          <w:highlight w:val="yellow"/>
        </w:rPr>
        <w:t>(</w:t>
      </w:r>
      <w:r w:rsidR="00F071EE" w:rsidRPr="00F42A0B">
        <w:rPr>
          <w:highlight w:val="yellow"/>
        </w:rPr>
        <w:t>3</w:t>
      </w:r>
      <w:r w:rsidRPr="00F42A0B">
        <w:rPr>
          <w:highlight w:val="yellow"/>
        </w:rPr>
        <w:t xml:space="preserve">) </w:t>
      </w:r>
      <w:r w:rsidRPr="00F42A0B">
        <w:rPr>
          <w:highlight w:val="yellow"/>
        </w:rPr>
        <w:tab/>
        <w:t xml:space="preserve">En arbeidstaker i </w:t>
      </w:r>
      <w:r w:rsidR="00967F41">
        <w:rPr>
          <w:highlight w:val="yellow"/>
        </w:rPr>
        <w:t>et organisasjonsledd</w:t>
      </w:r>
      <w:r w:rsidRPr="00F42A0B">
        <w:rPr>
          <w:highlight w:val="yellow"/>
        </w:rPr>
        <w:t xml:space="preserve"> kan ikke velges eller </w:t>
      </w:r>
      <w:r w:rsidRPr="00E873F6">
        <w:rPr>
          <w:highlight w:val="yellow"/>
        </w:rPr>
        <w:t xml:space="preserve">oppnevnes som representant til ting eller ledermøte i overordnet organisasjonsledd. Det kan heller ikke velges eller oppnevnes representant som er arbeidstaker i det organisasjonsledd representasjonen skjer.  </w:t>
      </w:r>
    </w:p>
    <w:p w14:paraId="783BAAD3" w14:textId="37872705" w:rsidR="00EC2B20" w:rsidRPr="00F42A0B" w:rsidRDefault="00EC2B20" w:rsidP="004C26E9">
      <w:pPr>
        <w:spacing w:before="180"/>
        <w:ind w:left="720" w:hanging="720"/>
        <w:rPr>
          <w:highlight w:val="yellow"/>
        </w:rPr>
      </w:pPr>
      <w:r w:rsidRPr="00F42A0B">
        <w:rPr>
          <w:highlight w:val="yellow"/>
        </w:rPr>
        <w:t xml:space="preserve"> (4) </w:t>
      </w:r>
      <w:r w:rsidRPr="00F42A0B">
        <w:rPr>
          <w:highlight w:val="yellow"/>
        </w:rPr>
        <w:tab/>
        <w:t xml:space="preserve">Bestemmelsen er ikke til hinder for at </w:t>
      </w:r>
      <w:r w:rsidR="00394B90">
        <w:rPr>
          <w:highlight w:val="yellow"/>
        </w:rPr>
        <w:t>et organisasjonsledd</w:t>
      </w:r>
      <w:r w:rsidR="00F6093D">
        <w:rPr>
          <w:highlight w:val="yellow"/>
        </w:rPr>
        <w:t xml:space="preserve"> </w:t>
      </w:r>
      <w:r w:rsidRPr="00F42A0B">
        <w:rPr>
          <w:highlight w:val="yellow"/>
        </w:rPr>
        <w:t xml:space="preserve">gir de ansatte rett til å utpeke ansattrepresentant(er) til </w:t>
      </w:r>
      <w:r w:rsidR="00394B90">
        <w:rPr>
          <w:highlight w:val="yellow"/>
        </w:rPr>
        <w:t>organisasjonsleddets</w:t>
      </w:r>
      <w:r w:rsidRPr="00F42A0B">
        <w:rPr>
          <w:highlight w:val="yellow"/>
        </w:rPr>
        <w:t xml:space="preserve"> styre. </w:t>
      </w:r>
    </w:p>
    <w:p w14:paraId="4F11F353" w14:textId="77777777" w:rsidR="00394B90" w:rsidRDefault="00EC2B20" w:rsidP="00394B90">
      <w:pPr>
        <w:spacing w:before="180"/>
        <w:ind w:left="720" w:hanging="720"/>
        <w:rPr>
          <w:highlight w:val="yellow"/>
        </w:rPr>
      </w:pPr>
      <w:r w:rsidRPr="00F42A0B">
        <w:rPr>
          <w:highlight w:val="yellow"/>
        </w:rPr>
        <w:t>(5)</w:t>
      </w:r>
      <w:r w:rsidRPr="00F42A0B">
        <w:rPr>
          <w:highlight w:val="yellow"/>
        </w:rPr>
        <w:tab/>
        <w:t xml:space="preserve">En person som er valgt eller oppnevnt i strid med bestemmelsen, anses ikke som valgt eller oppnevnt. </w:t>
      </w:r>
    </w:p>
    <w:p w14:paraId="1E5EEC38" w14:textId="0EA3EFDE" w:rsidR="00C176BC" w:rsidRDefault="00EC2B20" w:rsidP="00394B90">
      <w:pPr>
        <w:spacing w:before="180"/>
        <w:ind w:left="720" w:hanging="720"/>
      </w:pPr>
      <w:r w:rsidRPr="00F42A0B">
        <w:rPr>
          <w:highlight w:val="yellow"/>
        </w:rPr>
        <w:t xml:space="preserve">(6) </w:t>
      </w:r>
      <w:r w:rsidRPr="00F42A0B">
        <w:rPr>
          <w:highlight w:val="yellow"/>
        </w:rPr>
        <w:tab/>
      </w:r>
      <w:r w:rsidR="009B00D5" w:rsidRPr="006F3552">
        <w:rPr>
          <w:highlight w:val="yellow"/>
        </w:rPr>
        <w:t xml:space="preserve">Idrettsstyret </w:t>
      </w:r>
      <w:r w:rsidRPr="006F3552">
        <w:rPr>
          <w:highlight w:val="yellow"/>
        </w:rPr>
        <w:t>kan, når det foreligger særlige forhold, gi dispensasjon fra bestemmelsen</w:t>
      </w:r>
      <w:r w:rsidR="00375DF3" w:rsidRPr="006F3552">
        <w:rPr>
          <w:highlight w:val="yellow"/>
        </w:rPr>
        <w:t xml:space="preserve"> til valg/oppnevning</w:t>
      </w:r>
      <w:r w:rsidR="005C1874" w:rsidRPr="006F3552">
        <w:rPr>
          <w:highlight w:val="yellow"/>
        </w:rPr>
        <w:t xml:space="preserve">. </w:t>
      </w:r>
      <w:r w:rsidR="00562335" w:rsidRPr="006F3552">
        <w:rPr>
          <w:highlight w:val="yellow"/>
        </w:rPr>
        <w:t>Søknad om godkjenning</w:t>
      </w:r>
      <w:r w:rsidR="000B4AC7" w:rsidRPr="006F3552">
        <w:rPr>
          <w:highlight w:val="yellow"/>
        </w:rPr>
        <w:t xml:space="preserve"> sendes til idrettskretsen</w:t>
      </w:r>
      <w:r w:rsidR="009B2A34">
        <w:rPr>
          <w:highlight w:val="yellow"/>
        </w:rPr>
        <w:t>.</w:t>
      </w:r>
    </w:p>
    <w:p w14:paraId="4008E281" w14:textId="61070F9C" w:rsidR="007515C1" w:rsidRPr="008B41CC" w:rsidRDefault="00C176BC" w:rsidP="004C26E9">
      <w:pPr>
        <w:ind w:left="720" w:hanging="720"/>
      </w:pPr>
      <w:r w:rsidRPr="00F42A0B" w:rsidDel="00843468">
        <w:t xml:space="preserve"> </w:t>
      </w:r>
      <w:r w:rsidR="00B45FDE" w:rsidRPr="008B41CC">
        <w:rPr>
          <w:b/>
        </w:rPr>
        <w:t xml:space="preserve">§ </w:t>
      </w:r>
      <w:r w:rsidR="00CA131F">
        <w:rPr>
          <w:b/>
        </w:rPr>
        <w:t>7</w:t>
      </w:r>
      <w:r w:rsidR="007515C1" w:rsidRPr="008B41CC">
        <w:rPr>
          <w:b/>
        </w:rPr>
        <w:t xml:space="preserve"> </w:t>
      </w:r>
      <w:r w:rsidR="004C26E9" w:rsidRPr="008B41CC">
        <w:rPr>
          <w:b/>
        </w:rPr>
        <w:tab/>
      </w:r>
      <w:r w:rsidR="007515C1" w:rsidRPr="008B41CC">
        <w:rPr>
          <w:b/>
          <w:bCs/>
          <w:iCs/>
        </w:rPr>
        <w:t xml:space="preserve">Valgbarhet og representasjonsrett for andre personer med tilknytning til </w:t>
      </w:r>
      <w:r w:rsidR="00E21867">
        <w:rPr>
          <w:b/>
          <w:bCs/>
          <w:iCs/>
        </w:rPr>
        <w:t xml:space="preserve">et </w:t>
      </w:r>
      <w:commentRangeStart w:id="20"/>
      <w:r w:rsidR="00E21867">
        <w:rPr>
          <w:b/>
          <w:bCs/>
          <w:iCs/>
        </w:rPr>
        <w:t>organisasjonsledd</w:t>
      </w:r>
      <w:commentRangeEnd w:id="20"/>
      <w:r w:rsidR="00D91C8A">
        <w:rPr>
          <w:rStyle w:val="CommentReference"/>
        </w:rPr>
        <w:commentReference w:id="20"/>
      </w:r>
    </w:p>
    <w:p w14:paraId="2FE65391" w14:textId="1E9B4858" w:rsidR="00EC2B20" w:rsidRPr="00F42A0B" w:rsidRDefault="00EC2B20" w:rsidP="004C26E9">
      <w:pPr>
        <w:spacing w:before="180"/>
        <w:ind w:left="720" w:hanging="720"/>
        <w:rPr>
          <w:highlight w:val="yellow"/>
        </w:rPr>
      </w:pPr>
      <w:r w:rsidRPr="00F42A0B">
        <w:rPr>
          <w:highlight w:val="yellow"/>
        </w:rPr>
        <w:t>(1)</w:t>
      </w:r>
      <w:r w:rsidRPr="00F42A0B">
        <w:rPr>
          <w:highlight w:val="yellow"/>
        </w:rPr>
        <w:tab/>
        <w:t xml:space="preserve">En person som har en økonomisk </w:t>
      </w:r>
      <w:r w:rsidR="00375DF3" w:rsidRPr="00F42A0B">
        <w:rPr>
          <w:highlight w:val="yellow"/>
        </w:rPr>
        <w:t>sær</w:t>
      </w:r>
      <w:r w:rsidRPr="00F42A0B">
        <w:rPr>
          <w:highlight w:val="yellow"/>
        </w:rPr>
        <w:t>interesse i driften av</w:t>
      </w:r>
      <w:r w:rsidR="00394B90">
        <w:rPr>
          <w:highlight w:val="yellow"/>
        </w:rPr>
        <w:t xml:space="preserve"> et organisasjonsledd</w:t>
      </w:r>
      <w:r w:rsidRPr="00F42A0B">
        <w:rPr>
          <w:highlight w:val="yellow"/>
        </w:rPr>
        <w:t xml:space="preserve">, </w:t>
      </w:r>
      <w:r w:rsidR="003002BD" w:rsidRPr="00F42A0B">
        <w:rPr>
          <w:highlight w:val="yellow"/>
        </w:rPr>
        <w:t>som overstiger 1</w:t>
      </w:r>
      <w:r w:rsidR="00A34807">
        <w:rPr>
          <w:highlight w:val="yellow"/>
        </w:rPr>
        <w:t xml:space="preserve"> </w:t>
      </w:r>
      <w:r w:rsidR="003002BD" w:rsidRPr="00F42A0B">
        <w:rPr>
          <w:highlight w:val="yellow"/>
        </w:rPr>
        <w:t xml:space="preserve">G i løpet av kalenderåret, </w:t>
      </w:r>
      <w:r w:rsidRPr="00F42A0B">
        <w:rPr>
          <w:highlight w:val="yellow"/>
        </w:rPr>
        <w:t>er ikke valgbar til styre, råd, utvalg/komit</w:t>
      </w:r>
      <w:r w:rsidR="003D4FD5" w:rsidRPr="00F42A0B">
        <w:rPr>
          <w:highlight w:val="yellow"/>
        </w:rPr>
        <w:t>é</w:t>
      </w:r>
      <w:r w:rsidRPr="00F42A0B">
        <w:rPr>
          <w:highlight w:val="yellow"/>
        </w:rPr>
        <w:t xml:space="preserve"> innen </w:t>
      </w:r>
      <w:r w:rsidR="0026144B">
        <w:rPr>
          <w:highlight w:val="yellow"/>
        </w:rPr>
        <w:t>organisasjonsleddet</w:t>
      </w:r>
      <w:r w:rsidRPr="00F42A0B">
        <w:rPr>
          <w:highlight w:val="yellow"/>
        </w:rPr>
        <w:t xml:space="preserve"> eller overordnet ledd. Det sa</w:t>
      </w:r>
      <w:r w:rsidR="00372FBA" w:rsidRPr="00F42A0B">
        <w:rPr>
          <w:highlight w:val="yellow"/>
        </w:rPr>
        <w:t>mme gjelder styremedlem, ansatt</w:t>
      </w:r>
      <w:r w:rsidRPr="00F42A0B">
        <w:rPr>
          <w:highlight w:val="yellow"/>
        </w:rPr>
        <w:t xml:space="preserve"> eller aksjonær med vesentlig innflytelse</w:t>
      </w:r>
      <w:r w:rsidR="00372FBA" w:rsidRPr="00F42A0B">
        <w:rPr>
          <w:highlight w:val="yellow"/>
        </w:rPr>
        <w:t>,</w:t>
      </w:r>
      <w:r w:rsidRPr="00F42A0B">
        <w:rPr>
          <w:highlight w:val="yellow"/>
        </w:rPr>
        <w:t xml:space="preserve"> i en juridisk person som har slik </w:t>
      </w:r>
      <w:r w:rsidR="003002BD" w:rsidRPr="00F42A0B">
        <w:rPr>
          <w:highlight w:val="yellow"/>
        </w:rPr>
        <w:t>økonomisk særinteresse</w:t>
      </w:r>
      <w:r w:rsidR="00762C94" w:rsidRPr="00F42A0B">
        <w:rPr>
          <w:highlight w:val="yellow"/>
        </w:rPr>
        <w:t xml:space="preserve"> </w:t>
      </w:r>
      <w:r w:rsidRPr="00F42A0B">
        <w:rPr>
          <w:highlight w:val="yellow"/>
        </w:rPr>
        <w:t xml:space="preserve">som nevnt i første setning. Begrensningen gjelder ikke for styremedlem oppnevnt av </w:t>
      </w:r>
      <w:r w:rsidR="0026144B">
        <w:rPr>
          <w:highlight w:val="yellow"/>
        </w:rPr>
        <w:t>organisasjonsleddet</w:t>
      </w:r>
      <w:r w:rsidRPr="00F42A0B">
        <w:rPr>
          <w:highlight w:val="yellow"/>
        </w:rPr>
        <w:t>. Tillitsvalgt som får en slik</w:t>
      </w:r>
      <w:r w:rsidR="00CF6A40" w:rsidRPr="00F42A0B">
        <w:rPr>
          <w:highlight w:val="yellow"/>
        </w:rPr>
        <w:t xml:space="preserve">økonomisk </w:t>
      </w:r>
      <w:proofErr w:type="gramStart"/>
      <w:r w:rsidR="00CF6A40" w:rsidRPr="00F42A0B">
        <w:rPr>
          <w:highlight w:val="yellow"/>
        </w:rPr>
        <w:t>særinteresse</w:t>
      </w:r>
      <w:r w:rsidR="00762C94" w:rsidRPr="00F42A0B">
        <w:rPr>
          <w:highlight w:val="yellow"/>
        </w:rPr>
        <w:t xml:space="preserve"> </w:t>
      </w:r>
      <w:r w:rsidRPr="00F42A0B">
        <w:rPr>
          <w:highlight w:val="yellow"/>
        </w:rPr>
        <w:t>,</w:t>
      </w:r>
      <w:proofErr w:type="gramEnd"/>
      <w:r w:rsidRPr="00F42A0B">
        <w:rPr>
          <w:highlight w:val="yellow"/>
        </w:rPr>
        <w:t xml:space="preserve"> styreverv, ansettelse eller eierandel, plikter å fratre tillitsvervet, og kan ikke gjeninntre før ansettelsesforholdet mv. er opphørt.</w:t>
      </w:r>
      <w:r w:rsidRPr="00F42A0B" w:rsidDel="001926FE">
        <w:rPr>
          <w:highlight w:val="yellow"/>
        </w:rPr>
        <w:t xml:space="preserve"> </w:t>
      </w:r>
    </w:p>
    <w:p w14:paraId="3220C050" w14:textId="2EA18F35" w:rsidR="00EC2B20" w:rsidRPr="00350A9A" w:rsidRDefault="00EC2B20" w:rsidP="004C26E9">
      <w:pPr>
        <w:spacing w:before="180"/>
        <w:ind w:left="720" w:hanging="720"/>
        <w:rPr>
          <w:highlight w:val="yellow"/>
        </w:rPr>
      </w:pPr>
      <w:r w:rsidRPr="00F42A0B">
        <w:rPr>
          <w:highlight w:val="yellow"/>
        </w:rPr>
        <w:t>(2)</w:t>
      </w:r>
      <w:r w:rsidRPr="00F42A0B">
        <w:rPr>
          <w:highlight w:val="yellow"/>
        </w:rPr>
        <w:tab/>
      </w:r>
      <w:r w:rsidRPr="00350A9A">
        <w:rPr>
          <w:highlight w:val="yellow"/>
        </w:rPr>
        <w:t xml:space="preserve">Person som i henhold til første ledd ikke er valgbar, kan heller ikke velges eller oppnevnes som representant til ting eller ledermøte i overordnet organisasjonsledd. </w:t>
      </w:r>
      <w:r w:rsidRPr="00350A9A">
        <w:rPr>
          <w:color w:val="000000"/>
          <w:highlight w:val="yellow"/>
        </w:rPr>
        <w:t>Det kan heller ikke velges eller oppnevnes representant som har en tilsvarende tilknytning til det organisasjonsledd representasjonen skjer.</w:t>
      </w:r>
    </w:p>
    <w:p w14:paraId="2D7E8059" w14:textId="77777777" w:rsidR="00442B20" w:rsidRPr="00F42A0B" w:rsidRDefault="00EC2B20" w:rsidP="004C26E9">
      <w:pPr>
        <w:spacing w:before="180"/>
        <w:ind w:left="720" w:hanging="720"/>
        <w:rPr>
          <w:highlight w:val="yellow"/>
        </w:rPr>
      </w:pPr>
      <w:r w:rsidRPr="00F42A0B">
        <w:rPr>
          <w:highlight w:val="yellow"/>
        </w:rPr>
        <w:t>(3)</w:t>
      </w:r>
      <w:r w:rsidRPr="00F42A0B">
        <w:rPr>
          <w:highlight w:val="yellow"/>
        </w:rPr>
        <w:tab/>
        <w:t>En person som er valgt eller oppnevnt i strid med bestemmelsen anses som ikke valgt eller oppnevnt.</w:t>
      </w:r>
    </w:p>
    <w:p w14:paraId="690EB484" w14:textId="5CC3E61D" w:rsidR="00C34766" w:rsidRPr="00F42A0B" w:rsidRDefault="00EC2B20" w:rsidP="004C26E9">
      <w:pPr>
        <w:spacing w:before="180"/>
        <w:ind w:left="720" w:hanging="720"/>
        <w:rPr>
          <w:highlight w:val="yellow"/>
        </w:rPr>
      </w:pPr>
      <w:r w:rsidRPr="00F42A0B">
        <w:rPr>
          <w:highlight w:val="yellow"/>
        </w:rPr>
        <w:t xml:space="preserve">(4) </w:t>
      </w:r>
      <w:r w:rsidRPr="00F42A0B">
        <w:rPr>
          <w:highlight w:val="yellow"/>
        </w:rPr>
        <w:tab/>
      </w:r>
      <w:r w:rsidR="006909B0" w:rsidRPr="006F3552">
        <w:rPr>
          <w:highlight w:val="yellow"/>
        </w:rPr>
        <w:t xml:space="preserve">Idrettsstyret </w:t>
      </w:r>
      <w:r w:rsidRPr="006F3552">
        <w:rPr>
          <w:highlight w:val="yellow"/>
        </w:rPr>
        <w:t>kan, når det foreligger særlige forhold, gi dispensasjon fra bestemmelsen</w:t>
      </w:r>
      <w:r w:rsidR="00CF6A40" w:rsidRPr="006F3552">
        <w:rPr>
          <w:highlight w:val="yellow"/>
        </w:rPr>
        <w:t xml:space="preserve"> for et valg/oppnevning</w:t>
      </w:r>
      <w:r w:rsidRPr="006F3552">
        <w:rPr>
          <w:highlight w:val="yellow"/>
        </w:rPr>
        <w:t>.</w:t>
      </w:r>
      <w:r w:rsidR="006909B0" w:rsidRPr="006F3552">
        <w:rPr>
          <w:highlight w:val="yellow"/>
        </w:rPr>
        <w:t xml:space="preserve"> Søknad om dispensasjon sendes idrettskretsen.</w:t>
      </w:r>
      <w:r w:rsidRPr="006F3552">
        <w:rPr>
          <w:highlight w:val="yellow"/>
        </w:rPr>
        <w:t xml:space="preserve"> </w:t>
      </w:r>
    </w:p>
    <w:p w14:paraId="74301227" w14:textId="77777777" w:rsidR="00C34766" w:rsidRPr="00F42A0B" w:rsidRDefault="00C34766" w:rsidP="004C26E9">
      <w:pPr>
        <w:rPr>
          <w:highlight w:val="yellow"/>
        </w:rPr>
      </w:pPr>
    </w:p>
    <w:p w14:paraId="73355914" w14:textId="625FCB76" w:rsidR="00AE203E" w:rsidRPr="00106CF9" w:rsidRDefault="00AE203E" w:rsidP="004C26E9">
      <w:pPr>
        <w:pStyle w:val="BodyText"/>
        <w:rPr>
          <w:b/>
        </w:rPr>
      </w:pPr>
      <w:r w:rsidRPr="00106CF9">
        <w:rPr>
          <w:b/>
        </w:rPr>
        <w:t xml:space="preserve">§ </w:t>
      </w:r>
      <w:r w:rsidR="00CA131F">
        <w:rPr>
          <w:b/>
        </w:rPr>
        <w:t>8</w:t>
      </w:r>
      <w:r w:rsidRPr="00106CF9">
        <w:rPr>
          <w:b/>
        </w:rPr>
        <w:t xml:space="preserve"> </w:t>
      </w:r>
      <w:r w:rsidR="004C26E9" w:rsidRPr="00106CF9">
        <w:rPr>
          <w:b/>
        </w:rPr>
        <w:tab/>
      </w:r>
      <w:r w:rsidRPr="00106CF9">
        <w:rPr>
          <w:b/>
        </w:rPr>
        <w:t>Inhabilitet</w:t>
      </w:r>
    </w:p>
    <w:p w14:paraId="60A7384B" w14:textId="77777777" w:rsidR="00AE203E" w:rsidRPr="00F42A0B" w:rsidRDefault="00AE203E" w:rsidP="004C26E9">
      <w:pPr>
        <w:ind w:left="720" w:hanging="720"/>
        <w:rPr>
          <w:highlight w:val="yellow"/>
        </w:rPr>
      </w:pPr>
      <w:r w:rsidRPr="00F42A0B">
        <w:rPr>
          <w:highlight w:val="yellow"/>
        </w:rPr>
        <w:t>(1)</w:t>
      </w:r>
      <w:r w:rsidR="00C3169C" w:rsidRPr="00F42A0B">
        <w:rPr>
          <w:highlight w:val="yellow"/>
        </w:rPr>
        <w:tab/>
      </w:r>
      <w:r w:rsidRPr="00F42A0B">
        <w:rPr>
          <w:highlight w:val="yellow"/>
        </w:rPr>
        <w:t xml:space="preserve">En tillitsvalgt, oppnevnt representant eller ansatt i idrettsrådet er inhabil til å tilrettelegge grunnlaget for en avgjørelse eller til å treffe avgjørelse: </w:t>
      </w:r>
    </w:p>
    <w:p w14:paraId="0A2781F8" w14:textId="77777777" w:rsidR="00AE203E" w:rsidRPr="00F42A0B" w:rsidRDefault="00AE203E" w:rsidP="004C26E9">
      <w:pPr>
        <w:rPr>
          <w:highlight w:val="yellow"/>
        </w:rPr>
      </w:pPr>
    </w:p>
    <w:p w14:paraId="28B1D013" w14:textId="77777777" w:rsidR="00AE203E" w:rsidRPr="00F42A0B" w:rsidRDefault="00AE203E" w:rsidP="004C26E9">
      <w:pPr>
        <w:ind w:firstLine="708"/>
        <w:rPr>
          <w:highlight w:val="yellow"/>
        </w:rPr>
      </w:pPr>
      <w:r w:rsidRPr="00F42A0B">
        <w:rPr>
          <w:highlight w:val="yellow"/>
        </w:rPr>
        <w:t xml:space="preserve">a) </w:t>
      </w:r>
      <w:r w:rsidR="00C3169C" w:rsidRPr="00F42A0B">
        <w:rPr>
          <w:highlight w:val="yellow"/>
        </w:rPr>
        <w:tab/>
      </w:r>
      <w:r w:rsidRPr="00F42A0B">
        <w:rPr>
          <w:highlight w:val="yellow"/>
        </w:rPr>
        <w:t>når vedkommende selv er part i saken</w:t>
      </w:r>
      <w:r w:rsidR="003D4FD5" w:rsidRPr="00F42A0B">
        <w:rPr>
          <w:highlight w:val="yellow"/>
        </w:rPr>
        <w:t>,</w:t>
      </w:r>
      <w:r w:rsidRPr="00F42A0B">
        <w:rPr>
          <w:highlight w:val="yellow"/>
        </w:rPr>
        <w:t xml:space="preserve"> </w:t>
      </w:r>
    </w:p>
    <w:p w14:paraId="48883F98" w14:textId="77777777" w:rsidR="00AE203E" w:rsidRPr="00F42A0B" w:rsidRDefault="00AE203E" w:rsidP="004C26E9">
      <w:pPr>
        <w:ind w:left="1440" w:hanging="732"/>
        <w:rPr>
          <w:highlight w:val="yellow"/>
        </w:rPr>
      </w:pPr>
      <w:r w:rsidRPr="00F42A0B">
        <w:rPr>
          <w:highlight w:val="yellow"/>
        </w:rPr>
        <w:t xml:space="preserve">b) </w:t>
      </w:r>
      <w:r w:rsidRPr="00F42A0B">
        <w:rPr>
          <w:highlight w:val="yellow"/>
        </w:rPr>
        <w:tab/>
        <w:t>når vedkommende er i slekt eller svogerskap med en part i opp- eller nedstigende linje eller i sidelinje så nær som søsken</w:t>
      </w:r>
      <w:r w:rsidR="003D4FD5" w:rsidRPr="00F42A0B">
        <w:rPr>
          <w:highlight w:val="yellow"/>
        </w:rPr>
        <w:t>,</w:t>
      </w:r>
      <w:r w:rsidRPr="00F42A0B">
        <w:rPr>
          <w:highlight w:val="yellow"/>
        </w:rPr>
        <w:t xml:space="preserve"> </w:t>
      </w:r>
    </w:p>
    <w:p w14:paraId="2DFC8A21" w14:textId="77777777" w:rsidR="00AE203E" w:rsidRPr="00F42A0B" w:rsidRDefault="003D4FD5" w:rsidP="004C26E9">
      <w:pPr>
        <w:ind w:left="1440" w:hanging="732"/>
        <w:rPr>
          <w:highlight w:val="yellow"/>
        </w:rPr>
      </w:pPr>
      <w:r w:rsidRPr="00F42A0B">
        <w:rPr>
          <w:highlight w:val="yellow"/>
        </w:rPr>
        <w:t>c)</w:t>
      </w:r>
      <w:r w:rsidRPr="00F42A0B">
        <w:rPr>
          <w:highlight w:val="yellow"/>
        </w:rPr>
        <w:tab/>
      </w:r>
      <w:r w:rsidR="00AE203E" w:rsidRPr="00F42A0B">
        <w:rPr>
          <w:highlight w:val="yellow"/>
        </w:rPr>
        <w:t>når vedkommende er eller har vært gift med eller er forlovet eller samboer med en part</w:t>
      </w:r>
      <w:r w:rsidR="008F1A76" w:rsidRPr="00F42A0B">
        <w:rPr>
          <w:highlight w:val="yellow"/>
        </w:rPr>
        <w:t>,</w:t>
      </w:r>
      <w:r w:rsidR="00AE203E" w:rsidRPr="00F42A0B">
        <w:rPr>
          <w:highlight w:val="yellow"/>
        </w:rPr>
        <w:t xml:space="preserve"> </w:t>
      </w:r>
    </w:p>
    <w:p w14:paraId="4C4BDAA5" w14:textId="77777777" w:rsidR="00AE203E" w:rsidRPr="00F42A0B" w:rsidRDefault="003D4FD5" w:rsidP="004C26E9">
      <w:pPr>
        <w:ind w:left="1440" w:hanging="732"/>
        <w:rPr>
          <w:highlight w:val="yellow"/>
        </w:rPr>
      </w:pPr>
      <w:r w:rsidRPr="00F42A0B">
        <w:rPr>
          <w:highlight w:val="yellow"/>
        </w:rPr>
        <w:t>d)</w:t>
      </w:r>
      <w:r w:rsidRPr="00F42A0B">
        <w:rPr>
          <w:highlight w:val="yellow"/>
        </w:rPr>
        <w:tab/>
      </w:r>
      <w:r w:rsidR="00AE203E" w:rsidRPr="00F42A0B">
        <w:rPr>
          <w:highlight w:val="yellow"/>
        </w:rPr>
        <w:t xml:space="preserve">når vedkommende leder eller har ledende stilling i, eller er medlem av styret i et organisasjonsledd eller annen juridisk person som er part i saken. </w:t>
      </w:r>
    </w:p>
    <w:p w14:paraId="150FD0CC" w14:textId="77777777" w:rsidR="00AE203E" w:rsidRPr="00F42A0B" w:rsidRDefault="00AE203E" w:rsidP="004C26E9">
      <w:pPr>
        <w:rPr>
          <w:highlight w:val="yellow"/>
        </w:rPr>
      </w:pPr>
    </w:p>
    <w:p w14:paraId="1AC9E852" w14:textId="77777777" w:rsidR="00AE203E" w:rsidRPr="00F42A0B" w:rsidRDefault="00AE203E" w:rsidP="004C26E9">
      <w:pPr>
        <w:ind w:left="708" w:hanging="708"/>
        <w:rPr>
          <w:highlight w:val="yellow"/>
        </w:rPr>
      </w:pPr>
      <w:r w:rsidRPr="00F42A0B">
        <w:rPr>
          <w:highlight w:val="yellow"/>
        </w:rPr>
        <w:t>(2)</w:t>
      </w:r>
      <w:r w:rsidR="00E80BFD" w:rsidRPr="00F42A0B">
        <w:rPr>
          <w:highlight w:val="yellow"/>
        </w:rPr>
        <w:tab/>
      </w:r>
      <w:r w:rsidRPr="00F42A0B">
        <w:rPr>
          <w:highlight w:val="yellow"/>
        </w:rPr>
        <w:t xml:space="preserve">Likeså er vedkommende inhabil når andre særegne forhold foreligger som er egnet til å svekke tilliten til </w:t>
      </w:r>
      <w:proofErr w:type="spellStart"/>
      <w:r w:rsidRPr="00F42A0B">
        <w:rPr>
          <w:highlight w:val="yellow"/>
        </w:rPr>
        <w:t>vedkommendes</w:t>
      </w:r>
      <w:proofErr w:type="spellEnd"/>
      <w:r w:rsidRPr="00F42A0B">
        <w:rPr>
          <w:highlight w:val="yellow"/>
        </w:rPr>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w:t>
      </w:r>
      <w:r w:rsidR="00E80BFD" w:rsidRPr="00F42A0B">
        <w:rPr>
          <w:highlight w:val="yellow"/>
        </w:rPr>
        <w:t xml:space="preserve">t.  </w:t>
      </w:r>
      <w:r w:rsidRPr="00F42A0B">
        <w:rPr>
          <w:highlight w:val="yellow"/>
        </w:rPr>
        <w:t xml:space="preserve"> </w:t>
      </w:r>
    </w:p>
    <w:p w14:paraId="4EE24CD5" w14:textId="77777777" w:rsidR="00AE203E" w:rsidRPr="00F42A0B" w:rsidRDefault="00AE203E" w:rsidP="004C26E9">
      <w:pPr>
        <w:rPr>
          <w:highlight w:val="yellow"/>
        </w:rPr>
      </w:pPr>
    </w:p>
    <w:p w14:paraId="5AAA6650" w14:textId="77777777" w:rsidR="00AE203E" w:rsidRPr="00F42A0B" w:rsidRDefault="00AE203E" w:rsidP="004C26E9">
      <w:pPr>
        <w:ind w:left="708" w:hanging="708"/>
        <w:rPr>
          <w:highlight w:val="yellow"/>
        </w:rPr>
      </w:pPr>
      <w:r w:rsidRPr="00F42A0B">
        <w:rPr>
          <w:highlight w:val="yellow"/>
        </w:rPr>
        <w:t xml:space="preserve">(3) </w:t>
      </w:r>
      <w:r w:rsidR="00E80BFD" w:rsidRPr="00F42A0B">
        <w:rPr>
          <w:highlight w:val="yellow"/>
        </w:rPr>
        <w:tab/>
      </w:r>
      <w:r w:rsidRPr="00F42A0B">
        <w:rPr>
          <w:highlight w:val="yellow"/>
        </w:rPr>
        <w:t>Er en overordnet inhabil, kan avgjørelse i saken heller ikke treffes av direkte underordnet i idrettsrådet.</w:t>
      </w:r>
    </w:p>
    <w:p w14:paraId="5623EA38" w14:textId="77777777" w:rsidR="00AE203E" w:rsidRPr="00F42A0B" w:rsidRDefault="00AE203E" w:rsidP="004C26E9">
      <w:pPr>
        <w:rPr>
          <w:highlight w:val="yellow"/>
        </w:rPr>
      </w:pPr>
    </w:p>
    <w:p w14:paraId="3ADD5A69" w14:textId="77777777" w:rsidR="00AE203E" w:rsidRPr="00F42A0B" w:rsidRDefault="00AE203E" w:rsidP="004C26E9">
      <w:pPr>
        <w:ind w:left="708" w:hanging="708"/>
        <w:rPr>
          <w:highlight w:val="yellow"/>
        </w:rPr>
      </w:pPr>
      <w:r w:rsidRPr="00F42A0B">
        <w:rPr>
          <w:highlight w:val="yellow"/>
        </w:rPr>
        <w:t xml:space="preserve">(4) </w:t>
      </w:r>
      <w:r w:rsidR="00E80BFD" w:rsidRPr="00F42A0B">
        <w:rPr>
          <w:highlight w:val="yellow"/>
        </w:rPr>
        <w:tab/>
      </w:r>
      <w:r w:rsidRPr="00F42A0B">
        <w:rPr>
          <w:highlight w:val="yellow"/>
        </w:rPr>
        <w:t xml:space="preserve">Inhabilitetsreglene får ikke </w:t>
      </w:r>
      <w:proofErr w:type="gramStart"/>
      <w:r w:rsidRPr="00F42A0B">
        <w:rPr>
          <w:highlight w:val="yellow"/>
        </w:rPr>
        <w:t>anvendelse</w:t>
      </w:r>
      <w:proofErr w:type="gramEnd"/>
      <w:r w:rsidRPr="00F42A0B">
        <w:rPr>
          <w:highlight w:val="yellow"/>
        </w:rPr>
        <w:t xml:space="preserve"> dersom det er åpenbart at den tillitsvalgte, oppnevnte representanten eller ansattes tilknytning til saken eller partene ikke vil kunne påvirke </w:t>
      </w:r>
      <w:proofErr w:type="spellStart"/>
      <w:r w:rsidRPr="00F42A0B">
        <w:rPr>
          <w:highlight w:val="yellow"/>
        </w:rPr>
        <w:t>vedkommendes</w:t>
      </w:r>
      <w:proofErr w:type="spellEnd"/>
      <w:r w:rsidRPr="00F42A0B">
        <w:rPr>
          <w:highlight w:val="yellow"/>
        </w:rPr>
        <w:t xml:space="preserve"> standpunkt og idrettslige interesser ikke tilsier at vedkommende viker sete. </w:t>
      </w:r>
    </w:p>
    <w:p w14:paraId="58E22F7B" w14:textId="77777777" w:rsidR="00AE203E" w:rsidRPr="00F42A0B" w:rsidRDefault="00AE203E" w:rsidP="004C26E9">
      <w:pPr>
        <w:rPr>
          <w:highlight w:val="yellow"/>
        </w:rPr>
      </w:pPr>
      <w:r w:rsidRPr="00F42A0B">
        <w:rPr>
          <w:highlight w:val="yellow"/>
        </w:rPr>
        <w:t xml:space="preserve">       </w:t>
      </w:r>
    </w:p>
    <w:p w14:paraId="78446A81" w14:textId="1911EF39" w:rsidR="00AE203E" w:rsidRPr="00F42A0B" w:rsidRDefault="00AE203E" w:rsidP="004C26E9">
      <w:pPr>
        <w:ind w:left="708" w:hanging="708"/>
        <w:rPr>
          <w:highlight w:val="yellow"/>
        </w:rPr>
      </w:pPr>
      <w:r w:rsidRPr="00F42A0B">
        <w:rPr>
          <w:highlight w:val="yellow"/>
        </w:rPr>
        <w:t xml:space="preserve">(5) </w:t>
      </w:r>
      <w:r w:rsidR="00E80BFD" w:rsidRPr="00F42A0B">
        <w:rPr>
          <w:highlight w:val="yellow"/>
        </w:rPr>
        <w:tab/>
      </w:r>
      <w:r w:rsidRPr="00F42A0B">
        <w:rPr>
          <w:highlight w:val="yellow"/>
        </w:rPr>
        <w:t>Med part menes i denne bestemmelsen person, herunder juridisk person</w:t>
      </w:r>
      <w:r w:rsidR="00372FBA" w:rsidRPr="00F42A0B">
        <w:rPr>
          <w:highlight w:val="yellow"/>
        </w:rPr>
        <w:t>,</w:t>
      </w:r>
      <w:r w:rsidRPr="00F42A0B">
        <w:rPr>
          <w:highlight w:val="yellow"/>
        </w:rPr>
        <w:t xml:space="preserve"> som en avgjørelse retter seg mot eller som saken ellers direkte gjelder. </w:t>
      </w:r>
    </w:p>
    <w:p w14:paraId="73B6DB7C" w14:textId="77777777" w:rsidR="00AE203E" w:rsidRPr="00F42A0B" w:rsidRDefault="00AE203E" w:rsidP="004C26E9">
      <w:pPr>
        <w:rPr>
          <w:highlight w:val="yellow"/>
        </w:rPr>
      </w:pPr>
    </w:p>
    <w:p w14:paraId="490F115E" w14:textId="77777777" w:rsidR="00AE203E" w:rsidRPr="00F42A0B" w:rsidRDefault="00AE203E" w:rsidP="004C26E9">
      <w:pPr>
        <w:ind w:left="708" w:hanging="708"/>
        <w:rPr>
          <w:highlight w:val="yellow"/>
        </w:rPr>
      </w:pPr>
      <w:r w:rsidRPr="00F42A0B">
        <w:rPr>
          <w:highlight w:val="yellow"/>
        </w:rPr>
        <w:t xml:space="preserve">(6) </w:t>
      </w:r>
      <w:r w:rsidR="00E80BFD" w:rsidRPr="00F42A0B">
        <w:rPr>
          <w:highlight w:val="yellow"/>
        </w:rPr>
        <w:tab/>
      </w:r>
      <w:r w:rsidRPr="00F42A0B">
        <w:rPr>
          <w:highlight w:val="yellow"/>
        </w:rPr>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621A1D96" w14:textId="77777777" w:rsidR="00AE203E" w:rsidRPr="00F42A0B" w:rsidRDefault="00AE203E" w:rsidP="004C26E9">
      <w:pPr>
        <w:rPr>
          <w:highlight w:val="yellow"/>
        </w:rPr>
      </w:pPr>
    </w:p>
    <w:p w14:paraId="1EEDE68D" w14:textId="3891E3C6" w:rsidR="00AE203E" w:rsidRPr="00F42A0B" w:rsidRDefault="00AE203E" w:rsidP="004C26E9">
      <w:pPr>
        <w:ind w:left="708" w:hanging="708"/>
      </w:pPr>
      <w:r w:rsidRPr="00F42A0B">
        <w:rPr>
          <w:highlight w:val="yellow"/>
        </w:rPr>
        <w:t xml:space="preserve">(7) </w:t>
      </w:r>
      <w:r w:rsidR="00E80BFD" w:rsidRPr="00F42A0B">
        <w:rPr>
          <w:highlight w:val="yellow"/>
        </w:rPr>
        <w:tab/>
      </w:r>
      <w:r w:rsidRPr="00F42A0B">
        <w:rPr>
          <w:highlight w:val="yellow"/>
        </w:rPr>
        <w:t>I øvrige tilfeller avgjør vedkommende selv om vedkommende er inhabil. Dersom en part krever det og det kan gjøres uten vesentlig tidsspille, eller vedkommende ellers finner grunn til det, skal vedkommende selv forelegge spørsm</w:t>
      </w:r>
      <w:r w:rsidR="00372FBA" w:rsidRPr="00F42A0B">
        <w:rPr>
          <w:highlight w:val="yellow"/>
        </w:rPr>
        <w:t>ålet for sin nærmeste overordned</w:t>
      </w:r>
      <w:r w:rsidRPr="00F42A0B">
        <w:rPr>
          <w:highlight w:val="yellow"/>
        </w:rPr>
        <w:t>e til avgjørelse.</w:t>
      </w:r>
    </w:p>
    <w:p w14:paraId="27B267A5" w14:textId="77777777" w:rsidR="003D4FD5" w:rsidRPr="00F42A0B" w:rsidRDefault="003D4FD5" w:rsidP="004C26E9">
      <w:pPr>
        <w:ind w:left="708" w:hanging="708"/>
      </w:pPr>
    </w:p>
    <w:p w14:paraId="023EF62B" w14:textId="100D6169" w:rsidR="00AE203E" w:rsidRPr="00106CF9" w:rsidRDefault="00AE203E" w:rsidP="004C26E9">
      <w:pPr>
        <w:rPr>
          <w:b/>
        </w:rPr>
      </w:pPr>
      <w:r w:rsidRPr="00106CF9">
        <w:rPr>
          <w:b/>
        </w:rPr>
        <w:t xml:space="preserve">§ </w:t>
      </w:r>
      <w:r w:rsidR="00CA131F">
        <w:rPr>
          <w:b/>
        </w:rPr>
        <w:t>9</w:t>
      </w:r>
      <w:r w:rsidRPr="00106CF9">
        <w:rPr>
          <w:b/>
        </w:rPr>
        <w:t xml:space="preserve"> </w:t>
      </w:r>
      <w:r w:rsidR="004C26E9" w:rsidRPr="00106CF9">
        <w:rPr>
          <w:b/>
        </w:rPr>
        <w:tab/>
      </w:r>
      <w:r w:rsidRPr="00106CF9">
        <w:rPr>
          <w:b/>
        </w:rPr>
        <w:t xml:space="preserve">Vedtaksførhet, flertallskrav og </w:t>
      </w:r>
      <w:commentRangeStart w:id="21"/>
      <w:r w:rsidRPr="00106CF9">
        <w:rPr>
          <w:b/>
        </w:rPr>
        <w:t>protokoll</w:t>
      </w:r>
      <w:commentRangeEnd w:id="21"/>
      <w:r w:rsidR="00D91C8A">
        <w:rPr>
          <w:rStyle w:val="CommentReference"/>
        </w:rPr>
        <w:commentReference w:id="21"/>
      </w:r>
      <w:r w:rsidRPr="00106CF9">
        <w:rPr>
          <w:b/>
        </w:rPr>
        <w:t xml:space="preserve"> </w:t>
      </w:r>
    </w:p>
    <w:p w14:paraId="44767F33" w14:textId="77777777" w:rsidR="00AE203E" w:rsidRPr="00F42A0B" w:rsidRDefault="00AE203E" w:rsidP="004C26E9">
      <w:pPr>
        <w:rPr>
          <w:b/>
          <w:highlight w:val="yellow"/>
        </w:rPr>
      </w:pPr>
    </w:p>
    <w:p w14:paraId="10FAAE7C" w14:textId="07955B7D" w:rsidR="00AE203E" w:rsidRPr="00F42A0B" w:rsidRDefault="00AE203E" w:rsidP="004C26E9">
      <w:pPr>
        <w:ind w:left="720" w:hanging="720"/>
        <w:rPr>
          <w:highlight w:val="yellow"/>
        </w:rPr>
      </w:pPr>
      <w:r w:rsidRPr="00F42A0B">
        <w:rPr>
          <w:highlight w:val="yellow"/>
        </w:rPr>
        <w:t xml:space="preserve">(1) </w:t>
      </w:r>
      <w:r w:rsidR="00150A1F" w:rsidRPr="00F42A0B">
        <w:rPr>
          <w:highlight w:val="yellow"/>
        </w:rPr>
        <w:tab/>
      </w:r>
      <w:r w:rsidR="00E15BBF" w:rsidRPr="00F42A0B">
        <w:rPr>
          <w:highlight w:val="yellow"/>
        </w:rPr>
        <w:t>S</w:t>
      </w:r>
      <w:r w:rsidRPr="00F42A0B">
        <w:rPr>
          <w:highlight w:val="yellow"/>
        </w:rPr>
        <w:t xml:space="preserve">tyrer, komiteer og utvalg i idrettsrådet </w:t>
      </w:r>
      <w:r w:rsidR="00196FC6" w:rsidRPr="00F42A0B">
        <w:rPr>
          <w:highlight w:val="yellow"/>
        </w:rPr>
        <w:t xml:space="preserve">er </w:t>
      </w:r>
      <w:r w:rsidRPr="00F42A0B">
        <w:rPr>
          <w:highlight w:val="yellow"/>
        </w:rPr>
        <w:t xml:space="preserve">vedtaksføre når et flertall av medlemmene er til stede. Vedtak fattes med flertall av de avgitte stemmene. Ved stemmelikhet er møteleders stemme avgjørende. </w:t>
      </w:r>
    </w:p>
    <w:p w14:paraId="7C048530" w14:textId="77777777" w:rsidR="00AE203E" w:rsidRPr="00F42A0B" w:rsidRDefault="00AE203E" w:rsidP="004C26E9">
      <w:pPr>
        <w:rPr>
          <w:highlight w:val="yellow"/>
        </w:rPr>
      </w:pPr>
    </w:p>
    <w:p w14:paraId="547680D7" w14:textId="026F0100" w:rsidR="00AE203E" w:rsidRPr="00F42A0B" w:rsidRDefault="00AE203E" w:rsidP="004C26E9">
      <w:pPr>
        <w:ind w:left="720" w:hanging="720"/>
        <w:rPr>
          <w:highlight w:val="yellow"/>
        </w:rPr>
      </w:pPr>
      <w:r w:rsidRPr="00F42A0B">
        <w:rPr>
          <w:highlight w:val="yellow"/>
        </w:rPr>
        <w:lastRenderedPageBreak/>
        <w:t xml:space="preserve">(2) </w:t>
      </w:r>
      <w:r w:rsidR="00150A1F" w:rsidRPr="00F42A0B">
        <w:rPr>
          <w:highlight w:val="yellow"/>
        </w:rPr>
        <w:tab/>
      </w:r>
      <w:r w:rsidRPr="00F42A0B">
        <w:rPr>
          <w:highlight w:val="yellow"/>
        </w:rPr>
        <w:t>Vedtak kan fattes ved skriftlig behandling eller ved fjernmøte</w:t>
      </w:r>
      <w:r w:rsidR="00196FC6" w:rsidRPr="00F42A0B">
        <w:rPr>
          <w:highlight w:val="yellow"/>
        </w:rPr>
        <w:t xml:space="preserve">, dersom et flertall av medlemmene gir sin tilslutning til dette. </w:t>
      </w:r>
      <w:r w:rsidRPr="00F42A0B">
        <w:rPr>
          <w:highlight w:val="yellow"/>
        </w:rPr>
        <w:t xml:space="preserve"> Ved skriftlig behandling sendes kopier av sakens dokumenter samtidig til alle medlemmer med forslag til vedtak. Ved fjernmøte skal alle møtedeltakerne kunne høre og kommunisere med hverandre.</w:t>
      </w:r>
    </w:p>
    <w:p w14:paraId="6139A26D" w14:textId="77777777" w:rsidR="00AE203E" w:rsidRPr="00F42A0B" w:rsidRDefault="00AE203E" w:rsidP="004C26E9">
      <w:pPr>
        <w:rPr>
          <w:highlight w:val="yellow"/>
        </w:rPr>
      </w:pPr>
      <w:r w:rsidRPr="00F42A0B">
        <w:rPr>
          <w:highlight w:val="yellow"/>
        </w:rPr>
        <w:t xml:space="preserve">             </w:t>
      </w:r>
    </w:p>
    <w:p w14:paraId="7B192622" w14:textId="2D5E8BB2" w:rsidR="00AE203E" w:rsidRPr="00F42A0B" w:rsidRDefault="00AE203E" w:rsidP="00C61DE5">
      <w:pPr>
        <w:ind w:left="720" w:hanging="720"/>
        <w:rPr>
          <w:highlight w:val="yellow"/>
        </w:rPr>
      </w:pPr>
      <w:r w:rsidRPr="00F42A0B">
        <w:rPr>
          <w:highlight w:val="yellow"/>
        </w:rPr>
        <w:t xml:space="preserve">(3) </w:t>
      </w:r>
      <w:r w:rsidR="00150A1F" w:rsidRPr="00F42A0B">
        <w:rPr>
          <w:highlight w:val="yellow"/>
        </w:rPr>
        <w:tab/>
      </w:r>
      <w:r w:rsidRPr="00F42A0B">
        <w:rPr>
          <w:highlight w:val="yellow"/>
        </w:rPr>
        <w:t xml:space="preserve">Det skal føres protokoll fra styremøter. </w:t>
      </w:r>
      <w:r w:rsidR="006968E1" w:rsidRPr="00F42A0B">
        <w:rPr>
          <w:highlight w:val="yellow"/>
        </w:rPr>
        <w:t>Protokollene skal være tilgjengelige for</w:t>
      </w:r>
      <w:r w:rsidR="001C3626">
        <w:rPr>
          <w:highlight w:val="yellow"/>
        </w:rPr>
        <w:t xml:space="preserve"> idrettslag tilsluttet idrettsrådet</w:t>
      </w:r>
      <w:r w:rsidR="006968E1" w:rsidRPr="00F42A0B">
        <w:rPr>
          <w:highlight w:val="yellow"/>
        </w:rPr>
        <w:t>, med mindre styret bestemmer noe annet i den enkelte sak.</w:t>
      </w:r>
    </w:p>
    <w:p w14:paraId="0ED8CDD5" w14:textId="77777777" w:rsidR="00AE203E" w:rsidRPr="00F42A0B" w:rsidRDefault="00AE203E" w:rsidP="004C26E9">
      <w:pPr>
        <w:rPr>
          <w:highlight w:val="yellow"/>
        </w:rPr>
      </w:pPr>
    </w:p>
    <w:p w14:paraId="2E5D1203" w14:textId="77860DED" w:rsidR="00AE203E" w:rsidRPr="00106CF9" w:rsidRDefault="00AE203E" w:rsidP="004C26E9">
      <w:pPr>
        <w:rPr>
          <w:b/>
        </w:rPr>
      </w:pPr>
      <w:r w:rsidRPr="00106CF9">
        <w:rPr>
          <w:b/>
        </w:rPr>
        <w:t>§ 1</w:t>
      </w:r>
      <w:r w:rsidR="00CA131F">
        <w:rPr>
          <w:b/>
        </w:rPr>
        <w:t>0</w:t>
      </w:r>
      <w:r w:rsidRPr="00106CF9">
        <w:rPr>
          <w:b/>
        </w:rPr>
        <w:t xml:space="preserve"> </w:t>
      </w:r>
      <w:r w:rsidR="004C26E9" w:rsidRPr="00106CF9">
        <w:rPr>
          <w:b/>
        </w:rPr>
        <w:tab/>
      </w:r>
      <w:r w:rsidRPr="00106CF9">
        <w:rPr>
          <w:b/>
        </w:rPr>
        <w:t>Tillitsvalgtes refusjon av utgifter</w:t>
      </w:r>
      <w:r w:rsidR="00C34766" w:rsidRPr="00106CF9">
        <w:rPr>
          <w:b/>
        </w:rPr>
        <w:t>.</w:t>
      </w:r>
      <w:r w:rsidRPr="00106CF9">
        <w:rPr>
          <w:b/>
        </w:rPr>
        <w:t xml:space="preserve"> Godtgjørelse</w:t>
      </w:r>
    </w:p>
    <w:p w14:paraId="4388C851" w14:textId="77777777" w:rsidR="00AE203E" w:rsidRPr="00F42A0B" w:rsidRDefault="00AE203E" w:rsidP="004C26E9">
      <w:pPr>
        <w:rPr>
          <w:highlight w:val="yellow"/>
        </w:rPr>
      </w:pPr>
    </w:p>
    <w:p w14:paraId="7179B359" w14:textId="77777777" w:rsidR="00C34766" w:rsidRPr="00F42A0B" w:rsidRDefault="00C34766" w:rsidP="004C26E9">
      <w:pPr>
        <w:ind w:left="720" w:hanging="720"/>
        <w:rPr>
          <w:color w:val="000000" w:themeColor="text1"/>
          <w:highlight w:val="yellow"/>
          <w:lang w:eastAsia="en-US"/>
        </w:rPr>
      </w:pPr>
      <w:r w:rsidRPr="00F42A0B">
        <w:rPr>
          <w:color w:val="000000" w:themeColor="text1"/>
          <w:highlight w:val="yellow"/>
          <w:lang w:eastAsia="en-US"/>
        </w:rPr>
        <w:t>(1)</w:t>
      </w:r>
      <w:r w:rsidRPr="00F42A0B">
        <w:rPr>
          <w:color w:val="000000" w:themeColor="text1"/>
          <w:highlight w:val="yellow"/>
          <w:lang w:eastAsia="en-US"/>
        </w:rPr>
        <w:tab/>
        <w:t>Tillitsvalgt kan motta refusjon for nødvendige, faktiske utgifter som påføres vedkommende i forbindelse med utførelsen av vervet.</w:t>
      </w:r>
    </w:p>
    <w:p w14:paraId="64E25B0F" w14:textId="77777777" w:rsidR="00C34766" w:rsidRPr="00F42A0B" w:rsidRDefault="00C34766" w:rsidP="004C26E9">
      <w:pPr>
        <w:rPr>
          <w:color w:val="000000" w:themeColor="text1"/>
          <w:highlight w:val="yellow"/>
          <w:lang w:eastAsia="en-US"/>
        </w:rPr>
      </w:pPr>
    </w:p>
    <w:p w14:paraId="5ACC46DC" w14:textId="77777777" w:rsidR="00C34766" w:rsidRPr="00F42A0B" w:rsidRDefault="00C34766" w:rsidP="004C26E9">
      <w:pPr>
        <w:rPr>
          <w:color w:val="000000" w:themeColor="text1"/>
          <w:highlight w:val="yellow"/>
          <w:lang w:eastAsia="en-US"/>
        </w:rPr>
      </w:pPr>
      <w:r w:rsidRPr="00F42A0B">
        <w:rPr>
          <w:color w:val="000000" w:themeColor="text1"/>
          <w:highlight w:val="yellow"/>
          <w:lang w:eastAsia="en-US"/>
        </w:rPr>
        <w:t>(2)</w:t>
      </w:r>
      <w:r w:rsidRPr="00F42A0B">
        <w:rPr>
          <w:color w:val="000000" w:themeColor="text1"/>
          <w:highlight w:val="yellow"/>
          <w:lang w:eastAsia="en-US"/>
        </w:rPr>
        <w:tab/>
        <w:t xml:space="preserve"> Tillitsvalgt kan motta en rimelig godtgjørelse for sitt arbeid. </w:t>
      </w:r>
    </w:p>
    <w:p w14:paraId="69C73BCA" w14:textId="77777777" w:rsidR="00C34766" w:rsidRPr="00F42A0B" w:rsidRDefault="00C34766" w:rsidP="004C26E9">
      <w:pPr>
        <w:spacing w:beforeAutospacing="1" w:afterAutospacing="1"/>
        <w:ind w:left="720" w:hanging="720"/>
        <w:outlineLvl w:val="2"/>
        <w:rPr>
          <w:b/>
          <w:bCs/>
        </w:rPr>
      </w:pPr>
      <w:r w:rsidRPr="00F42A0B">
        <w:rPr>
          <w:bCs/>
          <w:color w:val="000000" w:themeColor="text1"/>
          <w:highlight w:val="yellow"/>
        </w:rPr>
        <w:t xml:space="preserve">(3) </w:t>
      </w:r>
      <w:r w:rsidRPr="00F42A0B">
        <w:rPr>
          <w:bCs/>
          <w:color w:val="000000" w:themeColor="text1"/>
          <w:highlight w:val="yellow"/>
        </w:rPr>
        <w:tab/>
        <w:t xml:space="preserve">Godtgjørelse til styret og daglig leder skal klart </w:t>
      </w:r>
      <w:proofErr w:type="gramStart"/>
      <w:r w:rsidRPr="00F42A0B">
        <w:rPr>
          <w:bCs/>
          <w:color w:val="000000" w:themeColor="text1"/>
          <w:highlight w:val="yellow"/>
        </w:rPr>
        <w:t>fremgå</w:t>
      </w:r>
      <w:proofErr w:type="gramEnd"/>
      <w:r w:rsidRPr="00F42A0B">
        <w:rPr>
          <w:bCs/>
          <w:color w:val="000000" w:themeColor="text1"/>
          <w:highlight w:val="yellow"/>
        </w:rPr>
        <w:t xml:space="preserve"> av vedtatt budsjett og regnskap.</w:t>
      </w:r>
    </w:p>
    <w:p w14:paraId="0A41A7C7" w14:textId="77777777" w:rsidR="00AE203E" w:rsidRPr="00106CF9" w:rsidRDefault="00150A1F" w:rsidP="004C26E9">
      <w:pPr>
        <w:rPr>
          <w:b/>
        </w:rPr>
      </w:pPr>
      <w:r w:rsidRPr="00106CF9">
        <w:rPr>
          <w:b/>
        </w:rPr>
        <w:t xml:space="preserve">III. </w:t>
      </w:r>
      <w:r w:rsidR="00AE203E" w:rsidRPr="00106CF9">
        <w:rPr>
          <w:b/>
        </w:rPr>
        <w:t>ØKONOMI</w:t>
      </w:r>
    </w:p>
    <w:p w14:paraId="13CE37AA" w14:textId="77777777" w:rsidR="00AE203E" w:rsidRPr="00106CF9" w:rsidRDefault="00AE203E" w:rsidP="004C26E9">
      <w:pPr>
        <w:rPr>
          <w:b/>
        </w:rPr>
      </w:pPr>
    </w:p>
    <w:p w14:paraId="7A03567D" w14:textId="30BDACC3" w:rsidR="00FD0ED0" w:rsidRPr="00F42A0B" w:rsidRDefault="00AE203E" w:rsidP="004C26E9">
      <w:pPr>
        <w:rPr>
          <w:b/>
          <w:highlight w:val="yellow"/>
        </w:rPr>
      </w:pPr>
      <w:r w:rsidRPr="00106CF9">
        <w:rPr>
          <w:b/>
        </w:rPr>
        <w:t>§ 1</w:t>
      </w:r>
      <w:r w:rsidR="00CA131F">
        <w:rPr>
          <w:b/>
        </w:rPr>
        <w:t>1</w:t>
      </w:r>
      <w:r w:rsidRPr="00106CF9">
        <w:rPr>
          <w:b/>
        </w:rPr>
        <w:t xml:space="preserve"> </w:t>
      </w:r>
      <w:r w:rsidR="004C26E9" w:rsidRPr="00106CF9">
        <w:rPr>
          <w:b/>
        </w:rPr>
        <w:tab/>
      </w:r>
      <w:r w:rsidRPr="00106CF9">
        <w:rPr>
          <w:b/>
        </w:rPr>
        <w:t>Regnskap</w:t>
      </w:r>
      <w:r w:rsidR="00D44485" w:rsidRPr="00106CF9">
        <w:rPr>
          <w:b/>
        </w:rPr>
        <w:t>s- og revisjonsplikt mv.</w:t>
      </w:r>
      <w:commentRangeStart w:id="22"/>
      <w:commentRangeEnd w:id="22"/>
      <w:r w:rsidR="00D91C8A">
        <w:rPr>
          <w:rStyle w:val="CommentReference"/>
        </w:rPr>
        <w:commentReference w:id="22"/>
      </w:r>
    </w:p>
    <w:p w14:paraId="62D389A7" w14:textId="77777777" w:rsidR="007D440F" w:rsidRPr="00F42A0B" w:rsidRDefault="007D440F" w:rsidP="004C26E9">
      <w:pPr>
        <w:ind w:left="720" w:hanging="720"/>
        <w:rPr>
          <w:color w:val="000000" w:themeColor="text1"/>
          <w:highlight w:val="yellow"/>
          <w:lang w:eastAsia="en-US"/>
        </w:rPr>
      </w:pPr>
    </w:p>
    <w:p w14:paraId="1F9334FC" w14:textId="070C0491" w:rsidR="007D440F" w:rsidRPr="00F42A0B" w:rsidRDefault="007D440F" w:rsidP="00106CF9">
      <w:pPr>
        <w:ind w:left="720" w:hanging="720"/>
        <w:rPr>
          <w:highlight w:val="yellow"/>
        </w:rPr>
      </w:pPr>
      <w:r w:rsidRPr="00F42A0B">
        <w:rPr>
          <w:highlight w:val="yellow"/>
        </w:rPr>
        <w:t>(1)</w:t>
      </w:r>
      <w:r w:rsidR="00F42A0B" w:rsidRPr="00F42A0B">
        <w:rPr>
          <w:highlight w:val="yellow"/>
        </w:rPr>
        <w:tab/>
      </w:r>
      <w:r w:rsidR="00C61DE5" w:rsidRPr="00F42A0B">
        <w:rPr>
          <w:highlight w:val="yellow"/>
        </w:rPr>
        <w:t xml:space="preserve">Idrettsrådet </w:t>
      </w:r>
      <w:r w:rsidRPr="00F42A0B">
        <w:rPr>
          <w:highlight w:val="yellow"/>
        </w:rPr>
        <w:t xml:space="preserve">er regnskaps- og revisjonspliktig, og skal utarbeide et årsregnskap som </w:t>
      </w:r>
      <w:r w:rsidR="00FF1CFF">
        <w:rPr>
          <w:highlight w:val="yellow"/>
        </w:rPr>
        <w:t xml:space="preserve">vedtas </w:t>
      </w:r>
      <w:r w:rsidRPr="00F42A0B">
        <w:rPr>
          <w:highlight w:val="yellow"/>
        </w:rPr>
        <w:t>av årsmøte</w:t>
      </w:r>
      <w:r w:rsidR="00FF1CFF">
        <w:rPr>
          <w:highlight w:val="yellow"/>
        </w:rPr>
        <w:t>t</w:t>
      </w:r>
      <w:r w:rsidRPr="00F42A0B">
        <w:rPr>
          <w:highlight w:val="yellow"/>
        </w:rPr>
        <w:t xml:space="preserve"> senest seks måneder etter regnskapsårets slutt. Idrettsstyret kan sette en tidligere frist</w:t>
      </w:r>
      <w:r w:rsidR="005F5F19">
        <w:rPr>
          <w:highlight w:val="yellow"/>
        </w:rPr>
        <w:t>.</w:t>
      </w:r>
      <w:r w:rsidRPr="00F42A0B">
        <w:rPr>
          <w:highlight w:val="yellow"/>
        </w:rPr>
        <w:t xml:space="preserve"> Årsregnskapet skal undertegnes av samtlige styremedlemmer. Dersom </w:t>
      </w:r>
      <w:r w:rsidR="00143569" w:rsidRPr="00F42A0B">
        <w:rPr>
          <w:highlight w:val="yellow"/>
        </w:rPr>
        <w:t>idrettsrådet</w:t>
      </w:r>
      <w:r w:rsidRPr="00F42A0B">
        <w:rPr>
          <w:highlight w:val="yellow"/>
        </w:rPr>
        <w:t xml:space="preserve"> har daglig leder, skal også daglig leder undertegne.</w:t>
      </w:r>
    </w:p>
    <w:p w14:paraId="6D646AD4" w14:textId="77777777" w:rsidR="007D440F" w:rsidRPr="00F42A0B" w:rsidRDefault="007D440F" w:rsidP="007D440F">
      <w:pPr>
        <w:rPr>
          <w:highlight w:val="yellow"/>
        </w:rPr>
      </w:pPr>
    </w:p>
    <w:p w14:paraId="40634B90" w14:textId="6AE12A67" w:rsidR="007D440F" w:rsidRPr="00F42A0B" w:rsidRDefault="007D440F" w:rsidP="00106CF9">
      <w:pPr>
        <w:ind w:left="720" w:hanging="720"/>
        <w:rPr>
          <w:i/>
          <w:highlight w:val="yellow"/>
        </w:rPr>
      </w:pPr>
      <w:r w:rsidRPr="00F42A0B">
        <w:rPr>
          <w:highlight w:val="yellow"/>
        </w:rPr>
        <w:t xml:space="preserve">(2) </w:t>
      </w:r>
      <w:r w:rsidR="00F42A0B" w:rsidRPr="00F42A0B">
        <w:rPr>
          <w:highlight w:val="yellow"/>
        </w:rPr>
        <w:tab/>
      </w:r>
      <w:r w:rsidR="00C61DE5" w:rsidRPr="00F42A0B">
        <w:rPr>
          <w:highlight w:val="yellow"/>
        </w:rPr>
        <w:t xml:space="preserve">Idrettsrådet </w:t>
      </w:r>
      <w:r w:rsidRPr="00F42A0B">
        <w:rPr>
          <w:highlight w:val="yellow"/>
        </w:rPr>
        <w:t>skal følge alminnelig lovgivning for regnskap og revisjon der dette gjelder.</w:t>
      </w:r>
      <w:r w:rsidR="002F35F9">
        <w:rPr>
          <w:highlight w:val="yellow"/>
        </w:rPr>
        <w:t xml:space="preserve"> </w:t>
      </w:r>
      <w:r w:rsidR="00234C6A" w:rsidRPr="00F42A0B">
        <w:rPr>
          <w:highlight w:val="yellow"/>
        </w:rPr>
        <w:t>Idrettsråd</w:t>
      </w:r>
      <w:r w:rsidRPr="00F42A0B">
        <w:rPr>
          <w:highlight w:val="yellow"/>
        </w:rPr>
        <w:t xml:space="preserve"> med en årlig omsetning på fem millioner kroner eller mer, skal engasjere revisor og følge alminnelig lovgivning for regnskap og revisjon selv om de ikke er forpliktet til dette etter alminnelig lovgivning. For øvrige </w:t>
      </w:r>
      <w:r w:rsidR="00234C6A" w:rsidRPr="00F42A0B">
        <w:rPr>
          <w:highlight w:val="yellow"/>
        </w:rPr>
        <w:t>idrettsråd</w:t>
      </w:r>
      <w:r w:rsidRPr="00F42A0B">
        <w:rPr>
          <w:highlight w:val="yellow"/>
        </w:rPr>
        <w:t xml:space="preserve"> som ikke har regnskapsplikt etter alminnelig lovgivning, gjelder uansett følgende:</w:t>
      </w:r>
    </w:p>
    <w:p w14:paraId="3C56B997" w14:textId="7484CC9D" w:rsidR="007D440F" w:rsidRPr="00F42A0B" w:rsidRDefault="007D440F" w:rsidP="007D440F">
      <w:pPr>
        <w:pStyle w:val="ListParagraph"/>
        <w:numPr>
          <w:ilvl w:val="0"/>
          <w:numId w:val="20"/>
        </w:numPr>
        <w:spacing w:line="276" w:lineRule="auto"/>
        <w:rPr>
          <w:highlight w:val="yellow"/>
        </w:rPr>
      </w:pPr>
      <w:r w:rsidRPr="00F42A0B">
        <w:rPr>
          <w:highlight w:val="yellow"/>
        </w:rPr>
        <w:t xml:space="preserve">Regnskapet skal vise en oppstilling over inntekter og kostnader i regnskapsåret og skal omfatte hele </w:t>
      </w:r>
      <w:r w:rsidR="00816623" w:rsidRPr="00F42A0B">
        <w:rPr>
          <w:highlight w:val="yellow"/>
        </w:rPr>
        <w:t xml:space="preserve">idrettsrådets </w:t>
      </w:r>
      <w:r w:rsidRPr="00F42A0B">
        <w:rPr>
          <w:highlight w:val="yellow"/>
        </w:rPr>
        <w:t xml:space="preserve">aktivitet. Dersom </w:t>
      </w:r>
      <w:r w:rsidR="00234C6A" w:rsidRPr="00F42A0B">
        <w:rPr>
          <w:highlight w:val="yellow"/>
        </w:rPr>
        <w:t xml:space="preserve">idrettsrådet </w:t>
      </w:r>
      <w:r w:rsidRPr="00F42A0B">
        <w:rPr>
          <w:highlight w:val="yellow"/>
        </w:rPr>
        <w:t>er inndelt i flere grupper/avdelinger, skal de enkelte grupper/avdelingers aktiviteter også vises i regnskapet.</w:t>
      </w:r>
    </w:p>
    <w:p w14:paraId="661AAD5F" w14:textId="77777777" w:rsidR="007D440F" w:rsidRPr="00F42A0B" w:rsidRDefault="007D440F" w:rsidP="007D440F">
      <w:pPr>
        <w:pStyle w:val="ListParagraph"/>
        <w:numPr>
          <w:ilvl w:val="0"/>
          <w:numId w:val="20"/>
        </w:numPr>
        <w:spacing w:line="276" w:lineRule="auto"/>
        <w:rPr>
          <w:highlight w:val="yellow"/>
        </w:rPr>
      </w:pPr>
      <w:r w:rsidRPr="00F42A0B">
        <w:rPr>
          <w:highlight w:val="yellow"/>
        </w:rPr>
        <w:t>Alle transaksjoner skal dokumenteres på en måte som viser deres berettigelse.</w:t>
      </w:r>
    </w:p>
    <w:p w14:paraId="2879F559" w14:textId="4FBD0B9C" w:rsidR="007D440F" w:rsidRPr="00F42A0B" w:rsidRDefault="007D440F" w:rsidP="007D440F">
      <w:pPr>
        <w:pStyle w:val="ListParagraph"/>
        <w:numPr>
          <w:ilvl w:val="0"/>
          <w:numId w:val="20"/>
        </w:numPr>
        <w:spacing w:line="276" w:lineRule="auto"/>
        <w:rPr>
          <w:highlight w:val="yellow"/>
        </w:rPr>
      </w:pPr>
      <w:r w:rsidRPr="00F42A0B">
        <w:rPr>
          <w:highlight w:val="yellow"/>
        </w:rPr>
        <w:t>Regnskapet skal bokføres og spesifiseres så ofte som opplysningenes karakter og</w:t>
      </w:r>
      <w:r w:rsidR="007A61A6" w:rsidRPr="00F42A0B">
        <w:rPr>
          <w:highlight w:val="yellow"/>
        </w:rPr>
        <w:t xml:space="preserve"> </w:t>
      </w:r>
      <w:r w:rsidR="00234C6A" w:rsidRPr="00F42A0B">
        <w:rPr>
          <w:highlight w:val="yellow"/>
        </w:rPr>
        <w:t>idrettsrådets</w:t>
      </w:r>
      <w:r w:rsidRPr="00F42A0B">
        <w:rPr>
          <w:highlight w:val="yellow"/>
        </w:rPr>
        <w:t xml:space="preserve"> art og omfang tilsier.</w:t>
      </w:r>
    </w:p>
    <w:p w14:paraId="69C61705" w14:textId="77777777" w:rsidR="007D440F" w:rsidRPr="00F42A0B" w:rsidRDefault="007D440F" w:rsidP="007D440F">
      <w:pPr>
        <w:pStyle w:val="ListParagraph"/>
        <w:numPr>
          <w:ilvl w:val="0"/>
          <w:numId w:val="20"/>
        </w:numPr>
        <w:spacing w:line="276" w:lineRule="auto"/>
        <w:rPr>
          <w:highlight w:val="yellow"/>
        </w:rPr>
      </w:pPr>
      <w:r w:rsidRPr="00F42A0B">
        <w:rPr>
          <w:highlight w:val="yellow"/>
        </w:rPr>
        <w:t>Regnskapet med alle bilag, bokførte opplysninger og underdokumentasjon skal oppbevares på en trygg måte i minimum fem år etter regnskapsårets slutt.</w:t>
      </w:r>
    </w:p>
    <w:p w14:paraId="6F6E03CA" w14:textId="77777777" w:rsidR="007D440F" w:rsidRPr="00F42A0B" w:rsidRDefault="007D440F" w:rsidP="007D440F">
      <w:pPr>
        <w:pStyle w:val="ListParagraph"/>
        <w:ind w:left="360"/>
        <w:rPr>
          <w:highlight w:val="yellow"/>
        </w:rPr>
      </w:pPr>
    </w:p>
    <w:p w14:paraId="6A944894" w14:textId="7647987E" w:rsidR="007D440F" w:rsidRPr="00F42A0B" w:rsidRDefault="007D440F" w:rsidP="00106CF9">
      <w:pPr>
        <w:ind w:left="720" w:hanging="720"/>
        <w:rPr>
          <w:highlight w:val="yellow"/>
        </w:rPr>
      </w:pPr>
      <w:r w:rsidRPr="00F42A0B">
        <w:rPr>
          <w:highlight w:val="yellow"/>
        </w:rPr>
        <w:t xml:space="preserve">(3) </w:t>
      </w:r>
      <w:r w:rsidR="00F42A0B" w:rsidRPr="00F42A0B">
        <w:rPr>
          <w:highlight w:val="yellow"/>
        </w:rPr>
        <w:tab/>
      </w:r>
      <w:r w:rsidRPr="00F42A0B">
        <w:rPr>
          <w:highlight w:val="yellow"/>
        </w:rPr>
        <w:t xml:space="preserve">Bankkonti skal være knyttet til </w:t>
      </w:r>
      <w:r w:rsidR="00234C6A" w:rsidRPr="00F42A0B">
        <w:rPr>
          <w:highlight w:val="yellow"/>
        </w:rPr>
        <w:t>idrettsrådet</w:t>
      </w:r>
      <w:r w:rsidRPr="00F42A0B">
        <w:rPr>
          <w:highlight w:val="yellow"/>
        </w:rPr>
        <w:t>, og skal disponeres av minimum to personer i fellesskap. Alle utbetalingstransaksjoner skal være godkjent av minimum to personer i fellesskap.</w:t>
      </w:r>
    </w:p>
    <w:p w14:paraId="55B13AB1" w14:textId="77777777" w:rsidR="007D440F" w:rsidRPr="00F42A0B" w:rsidRDefault="007D440F" w:rsidP="007D440F">
      <w:pPr>
        <w:rPr>
          <w:highlight w:val="yellow"/>
        </w:rPr>
      </w:pPr>
    </w:p>
    <w:p w14:paraId="0B258BD8" w14:textId="728E0E38" w:rsidR="007D440F" w:rsidRPr="00F42A0B" w:rsidRDefault="007D440F" w:rsidP="007D440F">
      <w:r w:rsidRPr="00F42A0B">
        <w:rPr>
          <w:highlight w:val="yellow"/>
        </w:rPr>
        <w:t xml:space="preserve">(4) </w:t>
      </w:r>
      <w:r w:rsidR="00F42A0B" w:rsidRPr="00F42A0B">
        <w:rPr>
          <w:highlight w:val="yellow"/>
        </w:rPr>
        <w:tab/>
      </w:r>
      <w:r w:rsidR="00234C6A" w:rsidRPr="00F42A0B">
        <w:rPr>
          <w:highlight w:val="yellow"/>
        </w:rPr>
        <w:t xml:space="preserve">Idrettsrådet </w:t>
      </w:r>
      <w:r w:rsidRPr="00F42A0B">
        <w:rPr>
          <w:highlight w:val="yellow"/>
        </w:rPr>
        <w:t>skal ha underslagsforsikring.</w:t>
      </w:r>
    </w:p>
    <w:p w14:paraId="6DCB99AF" w14:textId="77777777" w:rsidR="00D13888" w:rsidRPr="00F42A0B" w:rsidRDefault="00D13888" w:rsidP="00D13888">
      <w:pPr>
        <w:rPr>
          <w:b/>
        </w:rPr>
      </w:pPr>
    </w:p>
    <w:p w14:paraId="69B521CB" w14:textId="45BFC2E7" w:rsidR="00D13888" w:rsidRPr="00106CF9" w:rsidRDefault="00D13888" w:rsidP="00D13888">
      <w:r w:rsidRPr="00106CF9">
        <w:rPr>
          <w:b/>
        </w:rPr>
        <w:lastRenderedPageBreak/>
        <w:t>§ 1</w:t>
      </w:r>
      <w:r w:rsidR="00CA131F">
        <w:rPr>
          <w:b/>
        </w:rPr>
        <w:t>2</w:t>
      </w:r>
      <w:r w:rsidR="00BE47C0">
        <w:rPr>
          <w:b/>
        </w:rPr>
        <w:tab/>
      </w:r>
      <w:r w:rsidRPr="00106CF9">
        <w:rPr>
          <w:b/>
        </w:rPr>
        <w:t xml:space="preserve"> </w:t>
      </w:r>
      <w:commentRangeStart w:id="23"/>
      <w:r w:rsidRPr="00106CF9">
        <w:rPr>
          <w:b/>
        </w:rPr>
        <w:t>Budsjett</w:t>
      </w:r>
      <w:commentRangeEnd w:id="23"/>
      <w:r w:rsidR="00D91C8A">
        <w:rPr>
          <w:rStyle w:val="CommentReference"/>
        </w:rPr>
        <w:commentReference w:id="23"/>
      </w:r>
      <w:r w:rsidRPr="00106CF9">
        <w:rPr>
          <w:b/>
        </w:rPr>
        <w:t xml:space="preserve"> </w:t>
      </w:r>
    </w:p>
    <w:p w14:paraId="64DE47FA" w14:textId="481A6374" w:rsidR="00D13888" w:rsidRPr="00F42A0B" w:rsidRDefault="00D13888" w:rsidP="00106CF9">
      <w:pPr>
        <w:spacing w:before="120"/>
        <w:ind w:left="720" w:hanging="720"/>
        <w:rPr>
          <w:highlight w:val="yellow"/>
        </w:rPr>
      </w:pPr>
      <w:r w:rsidRPr="00F42A0B">
        <w:rPr>
          <w:highlight w:val="yellow"/>
        </w:rPr>
        <w:t xml:space="preserve">(1) </w:t>
      </w:r>
      <w:r w:rsidR="00F42A0B" w:rsidRPr="00F42A0B">
        <w:rPr>
          <w:highlight w:val="yellow"/>
        </w:rPr>
        <w:tab/>
      </w:r>
      <w:r w:rsidRPr="00F42A0B">
        <w:rPr>
          <w:highlight w:val="yellow"/>
        </w:rPr>
        <w:t>På årsmøte</w:t>
      </w:r>
      <w:r w:rsidR="00E5576C">
        <w:rPr>
          <w:highlight w:val="yellow"/>
        </w:rPr>
        <w:t>t</w:t>
      </w:r>
      <w:r w:rsidRPr="00F42A0B">
        <w:rPr>
          <w:highlight w:val="yellow"/>
        </w:rPr>
        <w:t xml:space="preserve"> skal </w:t>
      </w:r>
      <w:r w:rsidRPr="007121C1">
        <w:rPr>
          <w:highlight w:val="yellow"/>
        </w:rPr>
        <w:t xml:space="preserve">det </w:t>
      </w:r>
      <w:r w:rsidR="00E5576C" w:rsidRPr="007121C1">
        <w:rPr>
          <w:highlight w:val="yellow"/>
        </w:rPr>
        <w:t>vedtas</w:t>
      </w:r>
      <w:r w:rsidRPr="007121C1">
        <w:rPr>
          <w:highlight w:val="yellow"/>
        </w:rPr>
        <w:t xml:space="preserve"> et budsjett </w:t>
      </w:r>
      <w:r w:rsidRPr="00F42A0B">
        <w:rPr>
          <w:highlight w:val="yellow"/>
        </w:rPr>
        <w:t>som inneholder alle hovedposter i resultatregnskapet. Eventuelle midler avsatt</w:t>
      </w:r>
      <w:r w:rsidRPr="00F42A0B">
        <w:rPr>
          <w:b/>
          <w:highlight w:val="yellow"/>
        </w:rPr>
        <w:t xml:space="preserve"> </w:t>
      </w:r>
      <w:r w:rsidRPr="00F42A0B">
        <w:rPr>
          <w:highlight w:val="yellow"/>
        </w:rPr>
        <w:t>til kontrollutvalgets arbeid skal spesifiseres særskilt.</w:t>
      </w:r>
    </w:p>
    <w:p w14:paraId="3F375AC6" w14:textId="44F6E99F" w:rsidR="00D13888" w:rsidRPr="00F42A0B" w:rsidRDefault="00D13888" w:rsidP="00106CF9">
      <w:pPr>
        <w:spacing w:before="120"/>
        <w:ind w:left="720" w:hanging="720"/>
        <w:rPr>
          <w:highlight w:val="yellow"/>
        </w:rPr>
      </w:pPr>
      <w:r w:rsidRPr="00F42A0B">
        <w:rPr>
          <w:highlight w:val="yellow"/>
        </w:rPr>
        <w:t xml:space="preserve">(2) </w:t>
      </w:r>
      <w:r w:rsidR="00F42A0B" w:rsidRPr="00F42A0B">
        <w:rPr>
          <w:highlight w:val="yellow"/>
        </w:rPr>
        <w:tab/>
      </w:r>
      <w:r w:rsidRPr="00F42A0B">
        <w:rPr>
          <w:highlight w:val="yellow"/>
        </w:rPr>
        <w:t>Budsjettet skal være realistisk, og resultatet skal ikke vise underskudd med mindre det dekkes av positiv egenkapital.</w:t>
      </w:r>
    </w:p>
    <w:p w14:paraId="49A24721" w14:textId="4F6D3FDE" w:rsidR="00D13888" w:rsidRPr="00F42A0B" w:rsidRDefault="00D13888" w:rsidP="00D13888">
      <w:pPr>
        <w:spacing w:before="120"/>
        <w:rPr>
          <w:highlight w:val="yellow"/>
        </w:rPr>
      </w:pPr>
      <w:r w:rsidRPr="00F42A0B">
        <w:rPr>
          <w:highlight w:val="yellow"/>
        </w:rPr>
        <w:t xml:space="preserve">(3) </w:t>
      </w:r>
      <w:r w:rsidR="00F42A0B" w:rsidRPr="00F42A0B">
        <w:rPr>
          <w:highlight w:val="yellow"/>
        </w:rPr>
        <w:tab/>
      </w:r>
      <w:r w:rsidRPr="00F42A0B">
        <w:rPr>
          <w:highlight w:val="yellow"/>
        </w:rPr>
        <w:t xml:space="preserve">Det vedtatte budsjettet bør </w:t>
      </w:r>
      <w:proofErr w:type="gramStart"/>
      <w:r w:rsidRPr="00F42A0B">
        <w:rPr>
          <w:highlight w:val="yellow"/>
        </w:rPr>
        <w:t>fremkomme</w:t>
      </w:r>
      <w:proofErr w:type="gramEnd"/>
      <w:r w:rsidRPr="00F42A0B">
        <w:rPr>
          <w:highlight w:val="yellow"/>
        </w:rPr>
        <w:t xml:space="preserve"> i egen kolonne når årsregnskapet fremlegges.</w:t>
      </w:r>
    </w:p>
    <w:p w14:paraId="718F97B9" w14:textId="77777777" w:rsidR="00D13888" w:rsidRPr="00F42A0B" w:rsidRDefault="00D13888" w:rsidP="00D13888">
      <w:pPr>
        <w:rPr>
          <w:highlight w:val="yellow"/>
        </w:rPr>
      </w:pPr>
    </w:p>
    <w:p w14:paraId="2CBC9323" w14:textId="68A4FCEB" w:rsidR="00D13888" w:rsidRPr="00106CF9" w:rsidRDefault="00D13888" w:rsidP="00D13888">
      <w:r w:rsidRPr="00106CF9">
        <w:rPr>
          <w:b/>
        </w:rPr>
        <w:t>§ 1</w:t>
      </w:r>
      <w:r w:rsidR="00CA131F">
        <w:rPr>
          <w:b/>
        </w:rPr>
        <w:t>3</w:t>
      </w:r>
      <w:r w:rsidRPr="00106CF9">
        <w:t xml:space="preserve"> </w:t>
      </w:r>
      <w:r w:rsidR="00BE47C0">
        <w:tab/>
      </w:r>
      <w:r w:rsidRPr="00106CF9">
        <w:rPr>
          <w:b/>
        </w:rPr>
        <w:t xml:space="preserve">Utlån og </w:t>
      </w:r>
      <w:commentRangeStart w:id="24"/>
      <w:r w:rsidRPr="00106CF9">
        <w:rPr>
          <w:b/>
        </w:rPr>
        <w:t>garanti</w:t>
      </w:r>
      <w:commentRangeEnd w:id="24"/>
      <w:r w:rsidR="00D91C8A">
        <w:rPr>
          <w:rStyle w:val="CommentReference"/>
        </w:rPr>
        <w:commentReference w:id="24"/>
      </w:r>
    </w:p>
    <w:p w14:paraId="5965742A" w14:textId="772AB7AB" w:rsidR="00D13888" w:rsidRPr="00F42A0B" w:rsidRDefault="00D13888" w:rsidP="00106CF9">
      <w:pPr>
        <w:spacing w:before="120"/>
      </w:pPr>
      <w:r w:rsidRPr="00F42A0B">
        <w:rPr>
          <w:highlight w:val="yellow"/>
        </w:rPr>
        <w:t>Idrettsråd kan ikke gi lån eller stille garantier for lån hvis ikke lånet eller garantien er sikret med betryggende pant eller annen betryggende sikkerhet. Sikkerheten for lån og garantier skal opplyses i note til årsoppgjøret.</w:t>
      </w:r>
      <w:r w:rsidRPr="00F42A0B">
        <w:t xml:space="preserve"> </w:t>
      </w:r>
    </w:p>
    <w:p w14:paraId="0CE7176B" w14:textId="7317D5B6" w:rsidR="00AE203E" w:rsidRPr="00F42A0B" w:rsidRDefault="00AE203E" w:rsidP="00106CF9">
      <w:pPr>
        <w:spacing w:before="180"/>
        <w:rPr>
          <w:b/>
        </w:rPr>
      </w:pPr>
    </w:p>
    <w:p w14:paraId="187A1673" w14:textId="77777777" w:rsidR="00AE203E" w:rsidRPr="008D7C97" w:rsidRDefault="007473EE" w:rsidP="004C26E9">
      <w:pPr>
        <w:rPr>
          <w:b/>
        </w:rPr>
      </w:pPr>
      <w:r w:rsidRPr="008D7C97">
        <w:rPr>
          <w:b/>
        </w:rPr>
        <w:t>I</w:t>
      </w:r>
      <w:r w:rsidR="00FD0ED0" w:rsidRPr="008D7C97">
        <w:rPr>
          <w:b/>
        </w:rPr>
        <w:t xml:space="preserve">V. </w:t>
      </w:r>
      <w:r w:rsidR="00024D42" w:rsidRPr="008D7C97">
        <w:rPr>
          <w:b/>
        </w:rPr>
        <w:t>ÅRSMØTE</w:t>
      </w:r>
      <w:r w:rsidR="00AE203E" w:rsidRPr="008D7C97">
        <w:rPr>
          <w:b/>
        </w:rPr>
        <w:t xml:space="preserve">, STYRE, UTVALG MV. </w:t>
      </w:r>
    </w:p>
    <w:p w14:paraId="1EBC048F" w14:textId="77777777" w:rsidR="00AE203E" w:rsidRPr="00F42A0B" w:rsidRDefault="00AE203E" w:rsidP="004C26E9">
      <w:pPr>
        <w:pStyle w:val="BodyText"/>
        <w:rPr>
          <w:b/>
          <w:highlight w:val="yellow"/>
        </w:rPr>
      </w:pPr>
    </w:p>
    <w:p w14:paraId="2E07A011" w14:textId="746E994E" w:rsidR="006910FC" w:rsidRPr="008D7C97" w:rsidRDefault="00AE203E" w:rsidP="004C26E9">
      <w:pPr>
        <w:pStyle w:val="BodyText"/>
        <w:rPr>
          <w:b/>
        </w:rPr>
      </w:pPr>
      <w:r w:rsidRPr="008D7C97">
        <w:rPr>
          <w:b/>
        </w:rPr>
        <w:t>§ 1</w:t>
      </w:r>
      <w:r w:rsidR="00CA131F">
        <w:rPr>
          <w:b/>
        </w:rPr>
        <w:t>4</w:t>
      </w:r>
      <w:r w:rsidRPr="008D7C97">
        <w:rPr>
          <w:b/>
        </w:rPr>
        <w:t xml:space="preserve"> </w:t>
      </w:r>
      <w:r w:rsidR="004C26E9" w:rsidRPr="008D7C97">
        <w:rPr>
          <w:b/>
        </w:rPr>
        <w:tab/>
      </w:r>
      <w:r w:rsidRPr="008D7C97">
        <w:rPr>
          <w:b/>
        </w:rPr>
        <w:t>Årsmøtet</w:t>
      </w:r>
    </w:p>
    <w:p w14:paraId="759475E7" w14:textId="1193E31D" w:rsidR="00AE203E" w:rsidRPr="00F42A0B" w:rsidRDefault="00FD0ED0" w:rsidP="004C26E9">
      <w:pPr>
        <w:pStyle w:val="BodyText"/>
        <w:ind w:left="720" w:hanging="720"/>
      </w:pPr>
      <w:r w:rsidRPr="00F42A0B">
        <w:t xml:space="preserve">(1) </w:t>
      </w:r>
      <w:r w:rsidR="00150A1F" w:rsidRPr="00F42A0B">
        <w:tab/>
      </w:r>
      <w:r w:rsidRPr="00F42A0B">
        <w:rPr>
          <w:highlight w:val="yellow"/>
        </w:rPr>
        <w:t>Årsmøtet er idretts</w:t>
      </w:r>
      <w:r w:rsidR="00BD3F8A" w:rsidRPr="00F42A0B">
        <w:rPr>
          <w:highlight w:val="yellow"/>
        </w:rPr>
        <w:t>rådets</w:t>
      </w:r>
      <w:r w:rsidRPr="00F42A0B">
        <w:rPr>
          <w:highlight w:val="yellow"/>
        </w:rPr>
        <w:t xml:space="preserve"> </w:t>
      </w:r>
      <w:r w:rsidR="006910FC" w:rsidRPr="00F42A0B">
        <w:rPr>
          <w:highlight w:val="yellow"/>
        </w:rPr>
        <w:t>høyeste</w:t>
      </w:r>
      <w:r w:rsidRPr="00F42A0B">
        <w:rPr>
          <w:highlight w:val="yellow"/>
        </w:rPr>
        <w:t xml:space="preserve"> myndighet</w:t>
      </w:r>
      <w:r w:rsidR="00372FBA" w:rsidRPr="00F42A0B">
        <w:t xml:space="preserve"> som avholdes hvert år </w:t>
      </w:r>
      <w:r w:rsidR="00EE3459" w:rsidRPr="00F42A0B">
        <w:t xml:space="preserve">innen </w:t>
      </w:r>
      <w:r w:rsidR="00713526">
        <w:t xml:space="preserve">utgangen </w:t>
      </w:r>
      <w:r w:rsidR="00EE3459" w:rsidRPr="00F42A0B">
        <w:t xml:space="preserve">av juni </w:t>
      </w:r>
      <w:r w:rsidR="00442B20" w:rsidRPr="00F42A0B">
        <w:t>måned.</w:t>
      </w:r>
    </w:p>
    <w:p w14:paraId="5B7C14EE" w14:textId="77777777" w:rsidR="000F05BA" w:rsidRPr="00F42A0B" w:rsidRDefault="00AE203E" w:rsidP="004C26E9">
      <w:pPr>
        <w:pStyle w:val="BodyText"/>
        <w:ind w:left="720" w:hanging="720"/>
        <w:rPr>
          <w:highlight w:val="yellow"/>
        </w:rPr>
      </w:pPr>
      <w:r w:rsidRPr="00F42A0B">
        <w:rPr>
          <w:highlight w:val="yellow"/>
        </w:rPr>
        <w:t>(2)</w:t>
      </w:r>
      <w:r w:rsidR="00FD0ED0" w:rsidRPr="00F42A0B">
        <w:rPr>
          <w:highlight w:val="yellow"/>
        </w:rPr>
        <w:t xml:space="preserve"> </w:t>
      </w:r>
      <w:r w:rsidR="00150A1F" w:rsidRPr="00F42A0B">
        <w:rPr>
          <w:highlight w:val="yellow"/>
        </w:rPr>
        <w:tab/>
      </w:r>
      <w:r w:rsidR="00FD0ED0" w:rsidRPr="00F42A0B">
        <w:rPr>
          <w:highlight w:val="yellow"/>
        </w:rPr>
        <w:t xml:space="preserve">Årsmøtet innkalles av styret med minst én måneds varsel direkte til de idrettslag som har representasjonsrett, </w:t>
      </w:r>
      <w:r w:rsidR="005B7577" w:rsidRPr="00F42A0B">
        <w:rPr>
          <w:highlight w:val="yellow"/>
        </w:rPr>
        <w:t xml:space="preserve">og sendes </w:t>
      </w:r>
      <w:r w:rsidR="00FD0ED0" w:rsidRPr="00F42A0B">
        <w:rPr>
          <w:highlight w:val="yellow"/>
        </w:rPr>
        <w:t xml:space="preserve">idrettskretsen til orientering. </w:t>
      </w:r>
      <w:r w:rsidR="00FD0ED0" w:rsidRPr="00F42A0B">
        <w:rPr>
          <w:color w:val="000000" w:themeColor="text1"/>
          <w:highlight w:val="yellow"/>
        </w:rPr>
        <w:t>Innkalling</w:t>
      </w:r>
      <w:r w:rsidR="006910FC" w:rsidRPr="00F42A0B">
        <w:rPr>
          <w:color w:val="000000" w:themeColor="text1"/>
          <w:highlight w:val="yellow"/>
        </w:rPr>
        <w:t>en</w:t>
      </w:r>
      <w:r w:rsidR="00FD0ED0" w:rsidRPr="00F42A0B">
        <w:rPr>
          <w:color w:val="000000" w:themeColor="text1"/>
          <w:highlight w:val="yellow"/>
        </w:rPr>
        <w:t xml:space="preserve"> kan henvise til at saksdokumentene gjøres tilgjengelig på idrettsrådets internettside eller på annen forsvarlig måte. I så fall skal det </w:t>
      </w:r>
      <w:proofErr w:type="gramStart"/>
      <w:r w:rsidR="00FD0ED0" w:rsidRPr="00F42A0B">
        <w:rPr>
          <w:color w:val="000000" w:themeColor="text1"/>
          <w:highlight w:val="yellow"/>
        </w:rPr>
        <w:t>fremgå</w:t>
      </w:r>
      <w:proofErr w:type="gramEnd"/>
      <w:r w:rsidR="00FD0ED0" w:rsidRPr="00F42A0B">
        <w:rPr>
          <w:color w:val="000000" w:themeColor="text1"/>
          <w:highlight w:val="yellow"/>
        </w:rPr>
        <w:t xml:space="preserve"> at dokumentene vil bli gjort tilgjengelige senest </w:t>
      </w:r>
      <w:r w:rsidR="00740A2A" w:rsidRPr="00F42A0B">
        <w:rPr>
          <w:color w:val="000000" w:themeColor="text1"/>
          <w:highlight w:val="yellow"/>
        </w:rPr>
        <w:t>é</w:t>
      </w:r>
      <w:r w:rsidR="00FD0ED0" w:rsidRPr="00F42A0B">
        <w:rPr>
          <w:color w:val="000000" w:themeColor="text1"/>
          <w:highlight w:val="yellow"/>
        </w:rPr>
        <w:t xml:space="preserve">n uke før årsmøtet. </w:t>
      </w:r>
      <w:r w:rsidR="00FD0ED0" w:rsidRPr="00F42A0B">
        <w:rPr>
          <w:highlight w:val="yellow"/>
        </w:rPr>
        <w:t xml:space="preserve">Forslag som skal behandles på årsmøtet, må være sendt til styret senest </w:t>
      </w:r>
      <w:r w:rsidR="006910FC" w:rsidRPr="00F42A0B">
        <w:rPr>
          <w:highlight w:val="yellow"/>
        </w:rPr>
        <w:t>to</w:t>
      </w:r>
      <w:r w:rsidR="00FD0ED0" w:rsidRPr="00F42A0B">
        <w:rPr>
          <w:highlight w:val="yellow"/>
        </w:rPr>
        <w:t xml:space="preserve"> uker før årsmøtet. Fullstendig sakliste og andre nødvendige saksdokumenter med forslag til årsmøtet må være gjort tilgjengelig senest </w:t>
      </w:r>
      <w:r w:rsidR="00740A2A" w:rsidRPr="00F42A0B">
        <w:rPr>
          <w:highlight w:val="yellow"/>
        </w:rPr>
        <w:t>é</w:t>
      </w:r>
      <w:r w:rsidR="00FD0ED0" w:rsidRPr="00F42A0B">
        <w:rPr>
          <w:highlight w:val="yellow"/>
        </w:rPr>
        <w:t xml:space="preserve">n uke før årsmøtet. </w:t>
      </w:r>
    </w:p>
    <w:p w14:paraId="423BCB99" w14:textId="77777777" w:rsidR="00AE203E" w:rsidRPr="00F42A0B" w:rsidRDefault="002A1BD1" w:rsidP="004C26E9">
      <w:pPr>
        <w:pStyle w:val="BodyText"/>
        <w:ind w:left="720" w:hanging="720"/>
        <w:rPr>
          <w:color w:val="000000"/>
          <w:highlight w:val="yellow"/>
        </w:rPr>
      </w:pPr>
      <w:r w:rsidRPr="00F42A0B">
        <w:rPr>
          <w:highlight w:val="yellow"/>
        </w:rPr>
        <w:t>(3)</w:t>
      </w:r>
      <w:r w:rsidRPr="00F42A0B">
        <w:rPr>
          <w:highlight w:val="yellow"/>
        </w:rPr>
        <w:tab/>
      </w:r>
      <w:r w:rsidR="00AE203E" w:rsidRPr="00F42A0B">
        <w:rPr>
          <w:color w:val="000000"/>
          <w:highlight w:val="yellow"/>
        </w:rPr>
        <w:t>Ved innk</w:t>
      </w:r>
      <w:r w:rsidR="006910FC" w:rsidRPr="00F42A0B">
        <w:rPr>
          <w:color w:val="000000"/>
          <w:highlight w:val="yellow"/>
        </w:rPr>
        <w:t>alling i strid med bestemmelsen</w:t>
      </w:r>
      <w:r w:rsidR="00AE203E" w:rsidRPr="00F42A0B">
        <w:rPr>
          <w:color w:val="000000"/>
          <w:highlight w:val="yellow"/>
        </w:rPr>
        <w:t xml:space="preserve"> avgjør årsmøtet hhv. under godkjenning av innkalling og godkjenning av saklisten, om årsmøtet er lovlig innkalt og om det er saker som ikke kan behandles. </w:t>
      </w:r>
    </w:p>
    <w:p w14:paraId="0AFE7DF5" w14:textId="77777777" w:rsidR="00967B08" w:rsidRPr="00F42A0B" w:rsidRDefault="00AE203E" w:rsidP="004C26E9">
      <w:pPr>
        <w:pStyle w:val="NormalWeb"/>
        <w:rPr>
          <w:highlight w:val="yellow"/>
        </w:rPr>
      </w:pPr>
      <w:r w:rsidRPr="00F42A0B">
        <w:rPr>
          <w:highlight w:val="yellow"/>
        </w:rPr>
        <w:t xml:space="preserve">(4) </w:t>
      </w:r>
      <w:r w:rsidR="002A1BD1" w:rsidRPr="00F42A0B">
        <w:rPr>
          <w:highlight w:val="yellow"/>
        </w:rPr>
        <w:tab/>
      </w:r>
      <w:r w:rsidRPr="00F42A0B">
        <w:rPr>
          <w:highlight w:val="yellow"/>
        </w:rPr>
        <w:t>Årsmøte</w:t>
      </w:r>
      <w:r w:rsidR="00D426DA" w:rsidRPr="00F42A0B">
        <w:rPr>
          <w:highlight w:val="yellow"/>
        </w:rPr>
        <w:t>t</w:t>
      </w:r>
      <w:r w:rsidRPr="00F42A0B">
        <w:rPr>
          <w:highlight w:val="yellow"/>
        </w:rPr>
        <w:t xml:space="preserve"> er vedtaksført med det antall godkjente representanter som møter.</w:t>
      </w:r>
    </w:p>
    <w:p w14:paraId="6032DD85" w14:textId="586EF3FA" w:rsidR="00AE203E" w:rsidRPr="00F42A0B" w:rsidRDefault="002A1BD1" w:rsidP="004C26E9">
      <w:pPr>
        <w:pStyle w:val="NormalWeb"/>
        <w:ind w:left="720" w:hanging="720"/>
      </w:pPr>
      <w:r w:rsidRPr="00F42A0B">
        <w:rPr>
          <w:highlight w:val="yellow"/>
        </w:rPr>
        <w:t>(5)</w:t>
      </w:r>
      <w:r w:rsidRPr="00F42A0B">
        <w:rPr>
          <w:highlight w:val="yellow"/>
        </w:rPr>
        <w:tab/>
      </w:r>
      <w:r w:rsidR="00AE203E" w:rsidRPr="00F42A0B">
        <w:rPr>
          <w:highlight w:val="yellow"/>
        </w:rPr>
        <w:t xml:space="preserve">På årsmøtet kan ikke behandles forslag om endring i lov og bestemmelser som ikke er oppført på </w:t>
      </w:r>
      <w:r w:rsidR="00967B08" w:rsidRPr="00F42A0B">
        <w:rPr>
          <w:highlight w:val="yellow"/>
        </w:rPr>
        <w:t xml:space="preserve">den saklisten som er gjort tilgjengelig eller sendt ut. Andre saker kan behandles når 2/3 </w:t>
      </w:r>
      <w:r w:rsidR="00372FBA" w:rsidRPr="00F42A0B">
        <w:rPr>
          <w:highlight w:val="yellow"/>
        </w:rPr>
        <w:t>av de fremmøtte stemmeberettiged</w:t>
      </w:r>
      <w:r w:rsidR="00967B08" w:rsidRPr="00F42A0B">
        <w:rPr>
          <w:highlight w:val="yellow"/>
        </w:rPr>
        <w:t>e vedtar det</w:t>
      </w:r>
      <w:r w:rsidR="000F05BA" w:rsidRPr="00F42A0B">
        <w:rPr>
          <w:highlight w:val="yellow"/>
        </w:rPr>
        <w:t>,</w:t>
      </w:r>
      <w:r w:rsidR="00967B08" w:rsidRPr="00F42A0B">
        <w:rPr>
          <w:highlight w:val="yellow"/>
        </w:rPr>
        <w:t xml:space="preserve"> ved godkjenni</w:t>
      </w:r>
      <w:r w:rsidR="000F05BA" w:rsidRPr="00F42A0B">
        <w:rPr>
          <w:highlight w:val="yellow"/>
        </w:rPr>
        <w:t>n</w:t>
      </w:r>
      <w:r w:rsidR="00967B08" w:rsidRPr="00F42A0B">
        <w:rPr>
          <w:highlight w:val="yellow"/>
        </w:rPr>
        <w:t>g av saklisten.</w:t>
      </w:r>
    </w:p>
    <w:p w14:paraId="1A691607" w14:textId="77777777" w:rsidR="00AE203E" w:rsidRPr="00F42A0B" w:rsidRDefault="00AE203E" w:rsidP="004C26E9"/>
    <w:p w14:paraId="4C7ED4CC" w14:textId="54FC1CC7" w:rsidR="00AE203E" w:rsidRPr="00F42A0B" w:rsidRDefault="00AE203E" w:rsidP="004C26E9">
      <w:pPr>
        <w:pStyle w:val="BodyText"/>
        <w:rPr>
          <w:b/>
        </w:rPr>
      </w:pPr>
      <w:r w:rsidRPr="00F42A0B">
        <w:rPr>
          <w:b/>
        </w:rPr>
        <w:t>§ 1</w:t>
      </w:r>
      <w:r w:rsidR="00CA131F">
        <w:rPr>
          <w:b/>
        </w:rPr>
        <w:t>5</w:t>
      </w:r>
      <w:r w:rsidRPr="00F42A0B">
        <w:rPr>
          <w:b/>
        </w:rPr>
        <w:t xml:space="preserve"> </w:t>
      </w:r>
      <w:r w:rsidR="004C26E9" w:rsidRPr="00F42A0B">
        <w:rPr>
          <w:b/>
        </w:rPr>
        <w:tab/>
      </w:r>
      <w:r w:rsidR="00E34C61" w:rsidRPr="00E86543">
        <w:rPr>
          <w:b/>
        </w:rPr>
        <w:t xml:space="preserve">Møterett, </w:t>
      </w:r>
      <w:r w:rsidR="00C03F95" w:rsidRPr="00E86543">
        <w:rPr>
          <w:b/>
        </w:rPr>
        <w:t>talerett, forslagsrett</w:t>
      </w:r>
      <w:r w:rsidR="00E86543" w:rsidRPr="00E86543">
        <w:rPr>
          <w:b/>
        </w:rPr>
        <w:t xml:space="preserve"> og </w:t>
      </w:r>
      <w:r w:rsidR="00C03F95" w:rsidRPr="00E86543">
        <w:rPr>
          <w:b/>
        </w:rPr>
        <w:t>stemmerett</w:t>
      </w:r>
      <w:r w:rsidR="00E86543">
        <w:rPr>
          <w:b/>
        </w:rPr>
        <w:t xml:space="preserve"> </w:t>
      </w:r>
    </w:p>
    <w:p w14:paraId="4A99C07B" w14:textId="77777777" w:rsidR="00E34C61" w:rsidRPr="00F42A0B" w:rsidRDefault="00E34C61" w:rsidP="00E34C61">
      <w:pPr>
        <w:rPr>
          <w:color w:val="000000" w:themeColor="text1"/>
          <w:highlight w:val="yellow"/>
          <w:lang w:eastAsia="en-US"/>
        </w:rPr>
      </w:pPr>
    </w:p>
    <w:p w14:paraId="077A0BD3" w14:textId="0C7B8861" w:rsidR="00E34C61" w:rsidRPr="00F42A0B" w:rsidRDefault="004B0510" w:rsidP="00E34C61">
      <w:pPr>
        <w:rPr>
          <w:color w:val="000000" w:themeColor="text1"/>
          <w:highlight w:val="yellow"/>
          <w:lang w:eastAsia="en-US"/>
        </w:rPr>
      </w:pPr>
      <w:r>
        <w:rPr>
          <w:color w:val="000000" w:themeColor="text1"/>
          <w:highlight w:val="yellow"/>
          <w:lang w:eastAsia="en-US"/>
        </w:rPr>
        <w:t>(1)</w:t>
      </w:r>
      <w:r w:rsidR="00E34C61" w:rsidRPr="00F42A0B">
        <w:rPr>
          <w:color w:val="000000" w:themeColor="text1"/>
          <w:highlight w:val="yellow"/>
          <w:lang w:eastAsia="en-US"/>
        </w:rPr>
        <w:tab/>
        <w:t>Forslagsrett</w:t>
      </w:r>
      <w:r>
        <w:rPr>
          <w:color w:val="000000" w:themeColor="text1"/>
          <w:highlight w:val="yellow"/>
          <w:lang w:eastAsia="en-US"/>
        </w:rPr>
        <w:t xml:space="preserve"> til </w:t>
      </w:r>
      <w:commentRangeStart w:id="25"/>
      <w:r>
        <w:rPr>
          <w:color w:val="000000" w:themeColor="text1"/>
          <w:highlight w:val="yellow"/>
          <w:lang w:eastAsia="en-US"/>
        </w:rPr>
        <w:t>årsmøtet</w:t>
      </w:r>
      <w:commentRangeEnd w:id="25"/>
      <w:r w:rsidR="00D91C8A">
        <w:rPr>
          <w:rStyle w:val="CommentReference"/>
        </w:rPr>
        <w:commentReference w:id="25"/>
      </w:r>
      <w:r w:rsidR="00E34C61" w:rsidRPr="00F42A0B">
        <w:rPr>
          <w:color w:val="000000" w:themeColor="text1"/>
          <w:highlight w:val="yellow"/>
          <w:lang w:eastAsia="en-US"/>
        </w:rPr>
        <w:t>:</w:t>
      </w:r>
    </w:p>
    <w:p w14:paraId="702448A9" w14:textId="66E8DA27" w:rsidR="00E34C61" w:rsidRPr="00F42A0B" w:rsidRDefault="00E34C61" w:rsidP="00E34C61">
      <w:pPr>
        <w:ind w:left="1440" w:hanging="720"/>
        <w:rPr>
          <w:color w:val="000000" w:themeColor="text1"/>
          <w:highlight w:val="yellow"/>
          <w:lang w:eastAsia="en-US"/>
        </w:rPr>
      </w:pPr>
      <w:r w:rsidRPr="00F42A0B">
        <w:rPr>
          <w:color w:val="000000" w:themeColor="text1"/>
          <w:highlight w:val="yellow"/>
          <w:lang w:eastAsia="en-US"/>
        </w:rPr>
        <w:t>a)</w:t>
      </w:r>
      <w:r w:rsidRPr="00F42A0B">
        <w:rPr>
          <w:color w:val="000000" w:themeColor="text1"/>
          <w:highlight w:val="yellow"/>
          <w:lang w:eastAsia="en-US"/>
        </w:rPr>
        <w:tab/>
        <w:t xml:space="preserve">Et representasjonsberettiget </w:t>
      </w:r>
      <w:r w:rsidRPr="00BB76BF">
        <w:rPr>
          <w:color w:val="000000" w:themeColor="text1"/>
          <w:highlight w:val="yellow"/>
          <w:lang w:eastAsia="en-US"/>
        </w:rPr>
        <w:t>idrettslag</w:t>
      </w:r>
      <w:r w:rsidR="007A42F3" w:rsidRPr="00BB76BF">
        <w:rPr>
          <w:color w:val="000000" w:themeColor="text1"/>
          <w:highlight w:val="yellow"/>
          <w:lang w:eastAsia="en-US"/>
        </w:rPr>
        <w:t>.</w:t>
      </w:r>
      <w:r w:rsidRPr="00687127">
        <w:rPr>
          <w:color w:val="000000" w:themeColor="text1"/>
          <w:lang w:eastAsia="en-US"/>
        </w:rPr>
        <w:t xml:space="preserve"> </w:t>
      </w:r>
    </w:p>
    <w:p w14:paraId="3B045F46" w14:textId="0E05FE89" w:rsidR="00E34C61" w:rsidRPr="008B41CC" w:rsidRDefault="00E34C61" w:rsidP="00E34C61">
      <w:pPr>
        <w:ind w:firstLine="720"/>
        <w:rPr>
          <w:color w:val="000000" w:themeColor="text1"/>
          <w:highlight w:val="yellow"/>
          <w:lang w:eastAsia="en-US"/>
        </w:rPr>
      </w:pPr>
      <w:r w:rsidRPr="00F42A0B">
        <w:rPr>
          <w:color w:val="000000" w:themeColor="text1"/>
          <w:highlight w:val="yellow"/>
          <w:lang w:eastAsia="en-US"/>
        </w:rPr>
        <w:t>b)</w:t>
      </w:r>
      <w:r w:rsidRPr="00F42A0B">
        <w:rPr>
          <w:color w:val="000000" w:themeColor="text1"/>
          <w:highlight w:val="yellow"/>
          <w:lang w:eastAsia="en-US"/>
        </w:rPr>
        <w:tab/>
        <w:t>Styret i idrettsrådet</w:t>
      </w:r>
      <w:r w:rsidR="007A42F3">
        <w:rPr>
          <w:color w:val="000000" w:themeColor="text1"/>
          <w:highlight w:val="yellow"/>
          <w:lang w:eastAsia="en-US"/>
        </w:rPr>
        <w:t>.</w:t>
      </w:r>
    </w:p>
    <w:p w14:paraId="5BCB1234" w14:textId="3490D001" w:rsidR="00E34C61" w:rsidRDefault="00BD5CD3" w:rsidP="00E34C61">
      <w:pPr>
        <w:ind w:left="1440" w:hanging="720"/>
        <w:rPr>
          <w:color w:val="000000" w:themeColor="text1"/>
          <w:highlight w:val="yellow"/>
          <w:lang w:eastAsia="en-US"/>
        </w:rPr>
      </w:pPr>
      <w:r>
        <w:rPr>
          <w:color w:val="000000" w:themeColor="text1"/>
          <w:highlight w:val="yellow"/>
          <w:lang w:eastAsia="en-US"/>
        </w:rPr>
        <w:t>c)</w:t>
      </w:r>
      <w:r>
        <w:rPr>
          <w:color w:val="000000" w:themeColor="text1"/>
          <w:highlight w:val="yellow"/>
          <w:lang w:eastAsia="en-US"/>
        </w:rPr>
        <w:tab/>
      </w:r>
      <w:r w:rsidR="00E34C61" w:rsidRPr="00F42A0B">
        <w:rPr>
          <w:color w:val="000000" w:themeColor="text1"/>
          <w:highlight w:val="yellow"/>
          <w:lang w:eastAsia="en-US"/>
        </w:rPr>
        <w:t xml:space="preserve">Møteberettiget komité/utvalg, i saker som ligger innenfor </w:t>
      </w:r>
      <w:r>
        <w:rPr>
          <w:color w:val="000000" w:themeColor="text1"/>
          <w:highlight w:val="yellow"/>
          <w:lang w:eastAsia="en-US"/>
        </w:rPr>
        <w:t>sitt</w:t>
      </w:r>
      <w:r w:rsidR="00E34C61" w:rsidRPr="00F42A0B">
        <w:rPr>
          <w:color w:val="000000" w:themeColor="text1"/>
          <w:highlight w:val="yellow"/>
          <w:lang w:eastAsia="en-US"/>
        </w:rPr>
        <w:t xml:space="preserve"> arbeidsområde</w:t>
      </w:r>
      <w:r w:rsidR="007A42F3">
        <w:rPr>
          <w:color w:val="000000" w:themeColor="text1"/>
          <w:highlight w:val="yellow"/>
          <w:lang w:eastAsia="en-US"/>
        </w:rPr>
        <w:t>.</w:t>
      </w:r>
      <w:r w:rsidR="00E34C61" w:rsidRPr="00F42A0B">
        <w:rPr>
          <w:color w:val="000000" w:themeColor="text1"/>
          <w:highlight w:val="yellow"/>
          <w:lang w:eastAsia="en-US"/>
        </w:rPr>
        <w:t xml:space="preserve"> </w:t>
      </w:r>
    </w:p>
    <w:p w14:paraId="780FEA00" w14:textId="15910ABF" w:rsidR="004B0510" w:rsidRDefault="004B0510" w:rsidP="00E34C61">
      <w:pPr>
        <w:ind w:left="1440" w:hanging="720"/>
        <w:rPr>
          <w:color w:val="000000" w:themeColor="text1"/>
          <w:highlight w:val="yellow"/>
          <w:lang w:eastAsia="en-US"/>
        </w:rPr>
      </w:pPr>
    </w:p>
    <w:p w14:paraId="38B6702D" w14:textId="4B99276B" w:rsidR="00AE203E" w:rsidRPr="00F42A0B" w:rsidRDefault="00AE203E" w:rsidP="008B7F82">
      <w:pPr>
        <w:pStyle w:val="BodyText"/>
        <w:ind w:left="720" w:hanging="720"/>
      </w:pPr>
      <w:r w:rsidRPr="00F42A0B">
        <w:t>(</w:t>
      </w:r>
      <w:r w:rsidR="008B7F82">
        <w:t>2</w:t>
      </w:r>
      <w:r w:rsidRPr="00F42A0B">
        <w:t xml:space="preserve">) </w:t>
      </w:r>
      <w:r w:rsidR="00F70AB6" w:rsidRPr="00F42A0B">
        <w:tab/>
      </w:r>
      <w:r w:rsidR="008B7F82">
        <w:t>Møterett</w:t>
      </w:r>
      <w:r w:rsidR="00282F09">
        <w:t>, talerett, forslagsrett og stemmerett</w:t>
      </w:r>
      <w:r w:rsidR="008B7F82">
        <w:t xml:space="preserve"> på årsmøtet</w:t>
      </w:r>
      <w:r w:rsidRPr="00F42A0B">
        <w:t>:</w:t>
      </w:r>
    </w:p>
    <w:p w14:paraId="49FA2E90" w14:textId="77777777" w:rsidR="00AE203E" w:rsidRPr="00F42A0B" w:rsidRDefault="00AE203E" w:rsidP="007A7FED">
      <w:pPr>
        <w:pStyle w:val="List2"/>
        <w:numPr>
          <w:ilvl w:val="0"/>
          <w:numId w:val="3"/>
        </w:numPr>
        <w:tabs>
          <w:tab w:val="clear" w:pos="1425"/>
          <w:tab w:val="num" w:pos="3225"/>
        </w:tabs>
      </w:pPr>
      <w:r w:rsidRPr="00F42A0B">
        <w:t>Idrettsrådets styre.</w:t>
      </w:r>
    </w:p>
    <w:p w14:paraId="1DD91757" w14:textId="70759E59" w:rsidR="00AE203E" w:rsidRPr="00F42A0B" w:rsidRDefault="0071666D" w:rsidP="007A7FED">
      <w:pPr>
        <w:pStyle w:val="List2"/>
        <w:numPr>
          <w:ilvl w:val="0"/>
          <w:numId w:val="3"/>
        </w:numPr>
        <w:tabs>
          <w:tab w:val="clear" w:pos="1425"/>
          <w:tab w:val="num" w:pos="2865"/>
        </w:tabs>
      </w:pPr>
      <w:commentRangeStart w:id="26"/>
      <w:r w:rsidRPr="00F42A0B">
        <w:lastRenderedPageBreak/>
        <w:t>R</w:t>
      </w:r>
      <w:r w:rsidR="00AE203E" w:rsidRPr="00F42A0B">
        <w:t>epresentanter</w:t>
      </w:r>
      <w:commentRangeEnd w:id="26"/>
      <w:r w:rsidR="00143569" w:rsidRPr="00F42A0B">
        <w:rPr>
          <w:rStyle w:val="CommentReference"/>
          <w:sz w:val="24"/>
          <w:szCs w:val="24"/>
        </w:rPr>
        <w:commentReference w:id="26"/>
      </w:r>
      <w:r w:rsidR="00AE203E" w:rsidRPr="00F42A0B">
        <w:t xml:space="preserve"> f</w:t>
      </w:r>
      <w:r w:rsidR="00CA4285" w:rsidRPr="00F42A0B">
        <w:t>ra</w:t>
      </w:r>
      <w:r w:rsidR="00AE203E" w:rsidRPr="00F42A0B">
        <w:t xml:space="preserve"> idrettslag </w:t>
      </w:r>
      <w:r w:rsidR="007E50DA" w:rsidRPr="00F42A0B">
        <w:t xml:space="preserve">etter </w:t>
      </w:r>
      <w:r w:rsidR="00D63329">
        <w:t xml:space="preserve">følgende </w:t>
      </w:r>
      <w:r w:rsidR="007E50DA" w:rsidRPr="00F42A0B">
        <w:t>skala</w:t>
      </w:r>
      <w:r w:rsidR="000C3FAE">
        <w:t>: [fyll inn skala</w:t>
      </w:r>
      <w:r w:rsidR="00540EFB">
        <w:t xml:space="preserve"> for idrettslag og ev. </w:t>
      </w:r>
      <w:r w:rsidR="00687127">
        <w:t>sær</w:t>
      </w:r>
      <w:r w:rsidR="00802B5A">
        <w:t xml:space="preserve">tilknytning </w:t>
      </w:r>
      <w:r w:rsidR="00540EFB">
        <w:t>for bedriftsidrettslag</w:t>
      </w:r>
      <w:r w:rsidR="000C3FAE">
        <w:t>]</w:t>
      </w:r>
      <w:r w:rsidR="007E50DA" w:rsidRPr="00F42A0B">
        <w:t xml:space="preserve">. </w:t>
      </w:r>
    </w:p>
    <w:p w14:paraId="2812FF31" w14:textId="77777777" w:rsidR="00AE203E" w:rsidRPr="00F42A0B" w:rsidRDefault="00AE203E" w:rsidP="004C26E9">
      <w:pPr>
        <w:pStyle w:val="List2"/>
        <w:ind w:left="0" w:firstLine="0"/>
      </w:pPr>
    </w:p>
    <w:p w14:paraId="7BD4D5AF" w14:textId="470D0546" w:rsidR="00AE203E" w:rsidRPr="00F42A0B" w:rsidRDefault="001979EB" w:rsidP="001979EB">
      <w:pPr>
        <w:pStyle w:val="List2"/>
        <w:ind w:left="1425" w:hanging="1425"/>
      </w:pPr>
      <w:r>
        <w:tab/>
      </w:r>
      <w:r w:rsidR="00AE203E" w:rsidRPr="00F42A0B">
        <w:t xml:space="preserve">Representanter må være valgt på årsmøte </w:t>
      </w:r>
      <w:r w:rsidR="00740A2A" w:rsidRPr="00F42A0B">
        <w:t xml:space="preserve">i idrettslaget </w:t>
      </w:r>
      <w:r w:rsidR="00AE203E" w:rsidRPr="00F42A0B">
        <w:t>eller oppnevnt av styret</w:t>
      </w:r>
      <w:commentRangeStart w:id="28"/>
      <w:commentRangeEnd w:id="28"/>
      <w:r w:rsidR="00932B58" w:rsidRPr="00F42A0B">
        <w:rPr>
          <w:rStyle w:val="CommentReference"/>
          <w:sz w:val="24"/>
          <w:szCs w:val="24"/>
        </w:rPr>
        <w:commentReference w:id="28"/>
      </w:r>
      <w:r w:rsidR="007F005B" w:rsidRPr="00F42A0B">
        <w:t>.</w:t>
      </w:r>
    </w:p>
    <w:p w14:paraId="2F16A771" w14:textId="77777777" w:rsidR="00740A2A" w:rsidRPr="00F42A0B" w:rsidRDefault="00740A2A" w:rsidP="004C26E9">
      <w:pPr>
        <w:ind w:left="360"/>
      </w:pPr>
    </w:p>
    <w:p w14:paraId="1322601D" w14:textId="1E3B2C2D" w:rsidR="00740A2A" w:rsidRPr="00F42A0B" w:rsidRDefault="00740A2A" w:rsidP="004C26E9">
      <w:pPr>
        <w:ind w:left="720" w:hanging="720"/>
        <w:rPr>
          <w:highlight w:val="yellow"/>
        </w:rPr>
      </w:pPr>
      <w:r w:rsidRPr="00F42A0B">
        <w:t xml:space="preserve">(3) </w:t>
      </w:r>
      <w:r w:rsidRPr="00F42A0B">
        <w:tab/>
      </w:r>
      <w:r w:rsidR="001979EB">
        <w:rPr>
          <w:highlight w:val="yellow"/>
        </w:rPr>
        <w:t>Møterett</w:t>
      </w:r>
      <w:r w:rsidR="00282F09">
        <w:rPr>
          <w:highlight w:val="yellow"/>
        </w:rPr>
        <w:t xml:space="preserve">, </w:t>
      </w:r>
      <w:r w:rsidR="00D930DB">
        <w:rPr>
          <w:highlight w:val="yellow"/>
        </w:rPr>
        <w:t>talerett og forslagsrett</w:t>
      </w:r>
      <w:r w:rsidR="00AB63DE">
        <w:rPr>
          <w:highlight w:val="yellow"/>
        </w:rPr>
        <w:t xml:space="preserve"> </w:t>
      </w:r>
      <w:r w:rsidR="003567DF">
        <w:rPr>
          <w:highlight w:val="yellow"/>
        </w:rPr>
        <w:t xml:space="preserve">på årsmøtet </w:t>
      </w:r>
      <w:r w:rsidR="00271B5E" w:rsidRPr="00F42A0B">
        <w:rPr>
          <w:highlight w:val="yellow"/>
        </w:rPr>
        <w:t>i saker som ligger innenfor utvalget/</w:t>
      </w:r>
      <w:r w:rsidR="00BB76BF">
        <w:rPr>
          <w:highlight w:val="yellow"/>
        </w:rPr>
        <w:t xml:space="preserve"> </w:t>
      </w:r>
      <w:r w:rsidR="00271B5E" w:rsidRPr="00F42A0B">
        <w:rPr>
          <w:highlight w:val="yellow"/>
        </w:rPr>
        <w:t>komiteens arbeidsområde</w:t>
      </w:r>
      <w:r w:rsidR="00BB76BF">
        <w:rPr>
          <w:highlight w:val="yellow"/>
        </w:rPr>
        <w:t>;</w:t>
      </w:r>
      <w:r w:rsidR="00271B5E" w:rsidRPr="00F42A0B">
        <w:rPr>
          <w:highlight w:val="yellow"/>
        </w:rPr>
        <w:t xml:space="preserve">  </w:t>
      </w:r>
    </w:p>
    <w:p w14:paraId="7DEFABC0" w14:textId="5F60B752" w:rsidR="00740A2A" w:rsidRPr="00F42A0B" w:rsidRDefault="004A1B2A" w:rsidP="007A7FED">
      <w:pPr>
        <w:numPr>
          <w:ilvl w:val="0"/>
          <w:numId w:val="4"/>
        </w:numPr>
        <w:tabs>
          <w:tab w:val="clear" w:pos="1065"/>
          <w:tab w:val="num" w:pos="2865"/>
        </w:tabs>
        <w:ind w:left="1425"/>
        <w:rPr>
          <w:highlight w:val="yellow"/>
        </w:rPr>
      </w:pPr>
      <w:commentRangeStart w:id="29"/>
      <w:commentRangeEnd w:id="29"/>
      <w:r w:rsidRPr="00F42A0B">
        <w:rPr>
          <w:rStyle w:val="CommentReference"/>
          <w:sz w:val="24"/>
          <w:szCs w:val="24"/>
          <w:highlight w:val="yellow"/>
        </w:rPr>
        <w:commentReference w:id="29"/>
      </w:r>
      <w:r w:rsidR="00740A2A" w:rsidRPr="00F42A0B">
        <w:rPr>
          <w:highlight w:val="yellow"/>
        </w:rPr>
        <w:t>Kontroll</w:t>
      </w:r>
      <w:r w:rsidR="00E30E26" w:rsidRPr="00F42A0B">
        <w:rPr>
          <w:highlight w:val="yellow"/>
        </w:rPr>
        <w:t xml:space="preserve">utvalgets </w:t>
      </w:r>
      <w:commentRangeStart w:id="30"/>
      <w:commentRangeEnd w:id="30"/>
      <w:r w:rsidR="00426832" w:rsidRPr="00F42A0B">
        <w:rPr>
          <w:rStyle w:val="CommentReference"/>
          <w:sz w:val="24"/>
          <w:szCs w:val="24"/>
          <w:highlight w:val="yellow"/>
        </w:rPr>
        <w:commentReference w:id="30"/>
      </w:r>
      <w:r w:rsidR="00740A2A" w:rsidRPr="00F42A0B">
        <w:rPr>
          <w:highlight w:val="yellow"/>
        </w:rPr>
        <w:t xml:space="preserve"> medlemmer.</w:t>
      </w:r>
    </w:p>
    <w:p w14:paraId="6E9CE985" w14:textId="38D9DF66" w:rsidR="00740A2A" w:rsidRPr="00F42A0B" w:rsidRDefault="00031B1D" w:rsidP="007A7FED">
      <w:pPr>
        <w:numPr>
          <w:ilvl w:val="0"/>
          <w:numId w:val="4"/>
        </w:numPr>
        <w:tabs>
          <w:tab w:val="clear" w:pos="1065"/>
          <w:tab w:val="num" w:pos="2865"/>
        </w:tabs>
        <w:ind w:left="1425"/>
        <w:rPr>
          <w:highlight w:val="yellow"/>
        </w:rPr>
      </w:pPr>
      <w:r w:rsidRPr="00F42A0B">
        <w:rPr>
          <w:highlight w:val="yellow"/>
        </w:rPr>
        <w:t>[</w:t>
      </w:r>
      <w:r w:rsidR="00740A2A" w:rsidRPr="00F42A0B">
        <w:rPr>
          <w:highlight w:val="yellow"/>
        </w:rPr>
        <w:t xml:space="preserve">Valgkomiteens </w:t>
      </w:r>
      <w:commentRangeStart w:id="31"/>
      <w:r w:rsidR="00740A2A" w:rsidRPr="00F42A0B">
        <w:rPr>
          <w:highlight w:val="yellow"/>
        </w:rPr>
        <w:t>medlemmer</w:t>
      </w:r>
      <w:commentRangeEnd w:id="31"/>
      <w:r w:rsidR="00932B58" w:rsidRPr="00F42A0B">
        <w:rPr>
          <w:rStyle w:val="CommentReference"/>
          <w:sz w:val="24"/>
          <w:szCs w:val="24"/>
          <w:highlight w:val="yellow"/>
        </w:rPr>
        <w:commentReference w:id="31"/>
      </w:r>
      <w:r w:rsidR="00740A2A" w:rsidRPr="00F42A0B">
        <w:rPr>
          <w:highlight w:val="yellow"/>
        </w:rPr>
        <w:t>.</w:t>
      </w:r>
      <w:r w:rsidRPr="00F42A0B">
        <w:rPr>
          <w:highlight w:val="yellow"/>
        </w:rPr>
        <w:t>]</w:t>
      </w:r>
    </w:p>
    <w:p w14:paraId="065FE248" w14:textId="77777777" w:rsidR="003567DF" w:rsidRPr="00F42A0B" w:rsidRDefault="003567DF" w:rsidP="00F81F13">
      <w:pPr>
        <w:ind w:left="1425"/>
        <w:rPr>
          <w:highlight w:val="yellow"/>
        </w:rPr>
      </w:pPr>
    </w:p>
    <w:p w14:paraId="2FB71C43" w14:textId="77777777" w:rsidR="00326D54" w:rsidRPr="00F42A0B" w:rsidRDefault="00326D54" w:rsidP="00326D54">
      <w:pPr>
        <w:rPr>
          <w:color w:val="000000" w:themeColor="text1"/>
          <w:highlight w:val="yellow"/>
          <w:lang w:eastAsia="en-US"/>
        </w:rPr>
      </w:pPr>
    </w:p>
    <w:p w14:paraId="603DC272" w14:textId="4EF89C01" w:rsidR="00326D54" w:rsidRPr="00F42A0B" w:rsidRDefault="00326D54" w:rsidP="00687127">
      <w:pPr>
        <w:rPr>
          <w:color w:val="000000" w:themeColor="text1"/>
          <w:highlight w:val="yellow"/>
          <w:lang w:eastAsia="en-US"/>
        </w:rPr>
      </w:pPr>
      <w:r w:rsidRPr="00F42A0B">
        <w:rPr>
          <w:color w:val="000000" w:themeColor="text1"/>
          <w:highlight w:val="yellow"/>
          <w:lang w:eastAsia="en-US"/>
        </w:rPr>
        <w:t xml:space="preserve">(4) </w:t>
      </w:r>
      <w:r w:rsidRPr="00F42A0B">
        <w:rPr>
          <w:color w:val="000000" w:themeColor="text1"/>
          <w:highlight w:val="yellow"/>
          <w:lang w:eastAsia="en-US"/>
        </w:rPr>
        <w:tab/>
      </w:r>
      <w:r w:rsidR="000269F2">
        <w:rPr>
          <w:color w:val="000000" w:themeColor="text1"/>
          <w:highlight w:val="yellow"/>
          <w:lang w:eastAsia="en-US"/>
        </w:rPr>
        <w:t>Møterett</w:t>
      </w:r>
      <w:r w:rsidR="00AB63DE">
        <w:rPr>
          <w:color w:val="000000" w:themeColor="text1"/>
          <w:highlight w:val="yellow"/>
          <w:lang w:eastAsia="en-US"/>
        </w:rPr>
        <w:t xml:space="preserve"> og </w:t>
      </w:r>
      <w:r w:rsidR="00DA48F2">
        <w:rPr>
          <w:color w:val="000000" w:themeColor="text1"/>
          <w:highlight w:val="yellow"/>
          <w:lang w:eastAsia="en-US"/>
        </w:rPr>
        <w:t>t</w:t>
      </w:r>
      <w:r w:rsidRPr="00F42A0B">
        <w:rPr>
          <w:color w:val="000000" w:themeColor="text1"/>
          <w:highlight w:val="yellow"/>
          <w:lang w:eastAsia="en-US"/>
        </w:rPr>
        <w:t>alerett</w:t>
      </w:r>
      <w:r w:rsidR="000269F2">
        <w:rPr>
          <w:color w:val="000000" w:themeColor="text1"/>
          <w:highlight w:val="yellow"/>
          <w:lang w:eastAsia="en-US"/>
        </w:rPr>
        <w:t xml:space="preserve"> på årsmøtet: </w:t>
      </w:r>
      <w:r w:rsidRPr="00F42A0B">
        <w:rPr>
          <w:color w:val="000000" w:themeColor="text1"/>
          <w:highlight w:val="yellow"/>
          <w:lang w:eastAsia="en-US"/>
        </w:rPr>
        <w:t xml:space="preserve"> </w:t>
      </w:r>
    </w:p>
    <w:p w14:paraId="3C5974B8" w14:textId="4CC1BD59" w:rsidR="00326D54" w:rsidRPr="00F42A0B" w:rsidRDefault="00F44F00" w:rsidP="00326D54">
      <w:pPr>
        <w:ind w:left="1440" w:hanging="720"/>
        <w:rPr>
          <w:color w:val="000000" w:themeColor="text1"/>
          <w:lang w:eastAsia="en-US"/>
        </w:rPr>
      </w:pPr>
      <w:r>
        <w:rPr>
          <w:color w:val="000000" w:themeColor="text1"/>
          <w:highlight w:val="yellow"/>
          <w:lang w:eastAsia="en-US"/>
        </w:rPr>
        <w:t>a</w:t>
      </w:r>
      <w:r w:rsidR="00326D54" w:rsidRPr="00F42A0B">
        <w:rPr>
          <w:color w:val="000000" w:themeColor="text1"/>
          <w:highlight w:val="yellow"/>
          <w:lang w:eastAsia="en-US"/>
        </w:rPr>
        <w:t xml:space="preserve">) </w:t>
      </w:r>
      <w:r w:rsidR="00326D54" w:rsidRPr="00F42A0B">
        <w:rPr>
          <w:color w:val="000000" w:themeColor="text1"/>
          <w:highlight w:val="yellow"/>
          <w:lang w:eastAsia="en-US"/>
        </w:rPr>
        <w:tab/>
        <w:t xml:space="preserve">Representant fra </w:t>
      </w:r>
      <w:r w:rsidR="00F81F13">
        <w:rPr>
          <w:color w:val="000000" w:themeColor="text1"/>
          <w:highlight w:val="yellow"/>
          <w:lang w:eastAsia="en-US"/>
        </w:rPr>
        <w:t>idrettskretsen og NIF</w:t>
      </w:r>
      <w:r w:rsidR="005209F0">
        <w:rPr>
          <w:color w:val="000000" w:themeColor="text1"/>
          <w:highlight w:val="yellow"/>
          <w:lang w:eastAsia="en-US"/>
        </w:rPr>
        <w:t>.</w:t>
      </w:r>
      <w:r w:rsidR="00326D54" w:rsidRPr="00F42A0B">
        <w:rPr>
          <w:color w:val="000000" w:themeColor="text1"/>
          <w:highlight w:val="yellow"/>
          <w:lang w:eastAsia="en-US"/>
        </w:rPr>
        <w:t xml:space="preserve"> </w:t>
      </w:r>
    </w:p>
    <w:p w14:paraId="4393E790" w14:textId="2626A11E" w:rsidR="00687127" w:rsidRPr="00F42A0B" w:rsidRDefault="00F44F00" w:rsidP="00687127">
      <w:pPr>
        <w:ind w:left="1440" w:hanging="720"/>
        <w:rPr>
          <w:color w:val="000000" w:themeColor="text1"/>
          <w:highlight w:val="yellow"/>
          <w:lang w:eastAsia="en-US"/>
        </w:rPr>
      </w:pPr>
      <w:r>
        <w:rPr>
          <w:color w:val="000000" w:themeColor="text1"/>
          <w:highlight w:val="yellow"/>
          <w:lang w:eastAsia="en-US"/>
        </w:rPr>
        <w:t>[b)</w:t>
      </w:r>
      <w:r>
        <w:rPr>
          <w:color w:val="000000" w:themeColor="text1"/>
          <w:highlight w:val="yellow"/>
          <w:lang w:eastAsia="en-US"/>
        </w:rPr>
        <w:tab/>
      </w:r>
      <w:proofErr w:type="gramStart"/>
      <w:r w:rsidRPr="000A3959">
        <w:rPr>
          <w:color w:val="000000" w:themeColor="text1"/>
          <w:highlight w:val="yellow"/>
          <w:lang w:eastAsia="en-US"/>
        </w:rPr>
        <w:t>R</w:t>
      </w:r>
      <w:r w:rsidR="00687127" w:rsidRPr="000A3959">
        <w:rPr>
          <w:color w:val="000000" w:themeColor="text1"/>
          <w:highlight w:val="yellow"/>
          <w:lang w:eastAsia="en-US"/>
        </w:rPr>
        <w:t xml:space="preserve">evisor </w:t>
      </w:r>
      <w:r w:rsidR="00687127" w:rsidRPr="00F42A0B">
        <w:rPr>
          <w:color w:val="000000" w:themeColor="text1"/>
          <w:highlight w:val="yellow"/>
          <w:lang w:eastAsia="en-US"/>
        </w:rPr>
        <w:t xml:space="preserve"> i</w:t>
      </w:r>
      <w:proofErr w:type="gramEnd"/>
      <w:r w:rsidR="00687127" w:rsidRPr="00F42A0B">
        <w:rPr>
          <w:color w:val="000000" w:themeColor="text1"/>
          <w:highlight w:val="yellow"/>
          <w:lang w:eastAsia="en-US"/>
        </w:rPr>
        <w:t xml:space="preserve"> saker som ligger innenfor sitt arbeidsområde.</w:t>
      </w:r>
      <w:r>
        <w:rPr>
          <w:color w:val="000000" w:themeColor="text1"/>
          <w:highlight w:val="yellow"/>
          <w:lang w:eastAsia="en-US"/>
        </w:rPr>
        <w:t>]</w:t>
      </w:r>
      <w:r w:rsidR="00687127" w:rsidRPr="00F42A0B">
        <w:rPr>
          <w:color w:val="000000" w:themeColor="text1"/>
          <w:highlight w:val="yellow"/>
          <w:lang w:eastAsia="en-US"/>
        </w:rPr>
        <w:t xml:space="preserve"> </w:t>
      </w:r>
    </w:p>
    <w:p w14:paraId="7536C727" w14:textId="77777777" w:rsidR="00326D54" w:rsidRPr="00F42A0B" w:rsidRDefault="00326D54" w:rsidP="00932B58">
      <w:pPr>
        <w:pStyle w:val="List2"/>
        <w:ind w:left="1425" w:hanging="1425"/>
      </w:pPr>
    </w:p>
    <w:p w14:paraId="02C3FE11" w14:textId="33F68A60" w:rsidR="00C51464" w:rsidRDefault="00C51464" w:rsidP="004C26E9"/>
    <w:p w14:paraId="4CC399B8" w14:textId="53C75B84" w:rsidR="00C51464" w:rsidRPr="00F42A0B" w:rsidRDefault="007B54A9" w:rsidP="00C51464">
      <w:pPr>
        <w:ind w:left="720" w:hanging="720"/>
        <w:rPr>
          <w:color w:val="000000" w:themeColor="text1"/>
          <w:highlight w:val="yellow"/>
          <w:lang w:eastAsia="en-US"/>
        </w:rPr>
      </w:pPr>
      <w:r>
        <w:rPr>
          <w:color w:val="000000" w:themeColor="text1"/>
          <w:highlight w:val="yellow"/>
          <w:lang w:eastAsia="en-US"/>
        </w:rPr>
        <w:t>(5)</w:t>
      </w:r>
      <w:r>
        <w:rPr>
          <w:color w:val="000000" w:themeColor="text1"/>
          <w:highlight w:val="yellow"/>
          <w:lang w:eastAsia="en-US"/>
        </w:rPr>
        <w:tab/>
      </w:r>
      <w:r w:rsidR="00C51464" w:rsidRPr="00F42A0B">
        <w:rPr>
          <w:color w:val="000000" w:themeColor="text1"/>
          <w:highlight w:val="yellow"/>
          <w:lang w:eastAsia="en-US"/>
        </w:rPr>
        <w:t xml:space="preserve">For å ha stemmerett, og være valgbar til årsmøtevalgte organer og kunne velges/oppnevnes som representant til ting i overordnet organisasjonsledd, må man ha fylt 15 år i løpet av kalenderåret, vært medlem av et idrettslag tilsluttet idrettsrådet i minst én måned og ha gjort opp sine økonomiske forpliktelser til idrettslaget. </w:t>
      </w:r>
    </w:p>
    <w:p w14:paraId="06ECF9F8" w14:textId="77777777" w:rsidR="00C51464" w:rsidRPr="00F42A0B" w:rsidRDefault="00C51464" w:rsidP="00C51464">
      <w:pPr>
        <w:ind w:left="720" w:hanging="720"/>
        <w:rPr>
          <w:color w:val="000000" w:themeColor="text1"/>
          <w:highlight w:val="yellow"/>
          <w:lang w:eastAsia="en-US"/>
        </w:rPr>
      </w:pPr>
    </w:p>
    <w:p w14:paraId="4C3E5591" w14:textId="220EBA9C" w:rsidR="00C51464" w:rsidRPr="00F42A0B" w:rsidRDefault="007B54A9" w:rsidP="00C51464">
      <w:pPr>
        <w:ind w:left="720" w:hanging="720"/>
        <w:rPr>
          <w:color w:val="000000" w:themeColor="text1"/>
          <w:highlight w:val="yellow"/>
          <w:lang w:eastAsia="en-US"/>
        </w:rPr>
      </w:pPr>
      <w:r>
        <w:rPr>
          <w:color w:val="000000" w:themeColor="text1"/>
          <w:highlight w:val="yellow"/>
          <w:lang w:eastAsia="en-US"/>
        </w:rPr>
        <w:t>(6)</w:t>
      </w:r>
      <w:r w:rsidR="00C51464" w:rsidRPr="00F42A0B">
        <w:rPr>
          <w:color w:val="000000" w:themeColor="text1"/>
          <w:highlight w:val="yellow"/>
          <w:lang w:eastAsia="en-US"/>
        </w:rPr>
        <w:tab/>
        <w:t xml:space="preserve">En person kan ikke samtidig inneha mer enn ett av følgende verv i idrettsrådet: medlem av styret, valgkomité, kontrollutvalg, revisor. </w:t>
      </w:r>
    </w:p>
    <w:p w14:paraId="14274133" w14:textId="40FCEE1C" w:rsidR="00C51464" w:rsidRDefault="00C51464" w:rsidP="004C26E9"/>
    <w:p w14:paraId="09A3214E" w14:textId="2A19BC7A" w:rsidR="00AE203E" w:rsidRPr="00264710" w:rsidRDefault="00AE203E" w:rsidP="004C26E9">
      <w:pPr>
        <w:pStyle w:val="BodyText"/>
        <w:rPr>
          <w:b/>
        </w:rPr>
      </w:pPr>
      <w:r w:rsidRPr="00264710">
        <w:rPr>
          <w:b/>
        </w:rPr>
        <w:t>§ 1</w:t>
      </w:r>
      <w:r w:rsidR="00CA131F">
        <w:rPr>
          <w:b/>
        </w:rPr>
        <w:t>6</w:t>
      </w:r>
      <w:r w:rsidRPr="00264710">
        <w:rPr>
          <w:b/>
        </w:rPr>
        <w:t xml:space="preserve"> </w:t>
      </w:r>
      <w:r w:rsidR="004C26E9" w:rsidRPr="00264710">
        <w:rPr>
          <w:b/>
        </w:rPr>
        <w:tab/>
      </w:r>
      <w:r w:rsidRPr="00264710">
        <w:rPr>
          <w:b/>
        </w:rPr>
        <w:t>Ledelse av årsmøtet</w:t>
      </w:r>
    </w:p>
    <w:p w14:paraId="52415C64" w14:textId="07FC904F" w:rsidR="007C257D" w:rsidRPr="00F42A0B" w:rsidRDefault="007C257D" w:rsidP="004C26E9">
      <w:r w:rsidRPr="00264710">
        <w:t>Årsmøtet ledes av valgt</w:t>
      </w:r>
      <w:r w:rsidR="00FA1167">
        <w:t>(e)</w:t>
      </w:r>
      <w:r w:rsidRPr="00264710">
        <w:t xml:space="preserve"> dirigent</w:t>
      </w:r>
      <w:r w:rsidR="00FA1167">
        <w:t>(er)</w:t>
      </w:r>
      <w:r w:rsidRPr="00264710">
        <w:t xml:space="preserve">. </w:t>
      </w:r>
      <w:r w:rsidR="00DA4F60" w:rsidRPr="00264710">
        <w:t>Verken d</w:t>
      </w:r>
      <w:r w:rsidR="005110A1" w:rsidRPr="00264710">
        <w:t>irigent</w:t>
      </w:r>
      <w:r w:rsidRPr="00264710">
        <w:t xml:space="preserve"> </w:t>
      </w:r>
      <w:r w:rsidR="00DA4F60" w:rsidRPr="00264710">
        <w:t xml:space="preserve">eller </w:t>
      </w:r>
      <w:r w:rsidR="00BB76BF">
        <w:t xml:space="preserve">protokollfører </w:t>
      </w:r>
      <w:r w:rsidRPr="00264710">
        <w:t xml:space="preserve">behøver å være valgt/oppnevnt representant. </w:t>
      </w:r>
    </w:p>
    <w:p w14:paraId="3082505E" w14:textId="77777777" w:rsidR="00AE203E" w:rsidRPr="00F42A0B" w:rsidRDefault="00AE203E" w:rsidP="004C26E9">
      <w:pPr>
        <w:pStyle w:val="BodyText"/>
      </w:pPr>
    </w:p>
    <w:p w14:paraId="1251F4D4" w14:textId="7F38CFFB" w:rsidR="00AE203E" w:rsidRPr="00F42A0B" w:rsidRDefault="00AE203E" w:rsidP="004C26E9">
      <w:pPr>
        <w:pStyle w:val="BodyText"/>
        <w:rPr>
          <w:b/>
        </w:rPr>
      </w:pPr>
      <w:r w:rsidRPr="00F42A0B">
        <w:rPr>
          <w:b/>
        </w:rPr>
        <w:t>§ 1</w:t>
      </w:r>
      <w:r w:rsidR="00CA131F">
        <w:rPr>
          <w:b/>
        </w:rPr>
        <w:t>7</w:t>
      </w:r>
      <w:r w:rsidRPr="00F42A0B">
        <w:rPr>
          <w:b/>
        </w:rPr>
        <w:t xml:space="preserve"> </w:t>
      </w:r>
      <w:r w:rsidR="004C26E9" w:rsidRPr="00F42A0B">
        <w:rPr>
          <w:b/>
        </w:rPr>
        <w:tab/>
      </w:r>
      <w:r w:rsidRPr="00F42A0B">
        <w:rPr>
          <w:b/>
        </w:rPr>
        <w:t xml:space="preserve">Årsmøtets oppgaver </w:t>
      </w:r>
    </w:p>
    <w:p w14:paraId="6D2A11D9" w14:textId="418FD39C" w:rsidR="00AE203E" w:rsidRPr="00F42A0B" w:rsidRDefault="007A7FED" w:rsidP="004C26E9">
      <w:pPr>
        <w:pStyle w:val="BodyText"/>
      </w:pPr>
      <w:r>
        <w:tab/>
      </w:r>
      <w:r w:rsidR="00AE203E" w:rsidRPr="00F42A0B">
        <w:t xml:space="preserve">Årsmøtet skal: </w:t>
      </w:r>
    </w:p>
    <w:p w14:paraId="01FBB1D0" w14:textId="77777777" w:rsidR="00AE203E" w:rsidRPr="0001205F" w:rsidRDefault="00AE203E" w:rsidP="007A7FED">
      <w:pPr>
        <w:pStyle w:val="List2"/>
        <w:numPr>
          <w:ilvl w:val="0"/>
          <w:numId w:val="5"/>
        </w:numPr>
        <w:tabs>
          <w:tab w:val="clear" w:pos="1065"/>
          <w:tab w:val="num" w:pos="2865"/>
        </w:tabs>
        <w:ind w:left="1425"/>
      </w:pPr>
      <w:r w:rsidRPr="0001205F">
        <w:t>Godkjenne de fremmøtte representantene.</w:t>
      </w:r>
    </w:p>
    <w:p w14:paraId="53805309" w14:textId="1BEDA587" w:rsidR="004A1B2A" w:rsidRPr="0001205F" w:rsidRDefault="004A1B2A" w:rsidP="007A7FED">
      <w:pPr>
        <w:pStyle w:val="List2"/>
        <w:numPr>
          <w:ilvl w:val="0"/>
          <w:numId w:val="5"/>
        </w:numPr>
        <w:tabs>
          <w:tab w:val="clear" w:pos="1065"/>
          <w:tab w:val="num" w:pos="2865"/>
        </w:tabs>
        <w:ind w:left="1425"/>
      </w:pPr>
      <w:proofErr w:type="gramStart"/>
      <w:r w:rsidRPr="0001205F">
        <w:t>Velge</w:t>
      </w:r>
      <w:proofErr w:type="gramEnd"/>
      <w:r w:rsidRPr="0001205F">
        <w:t xml:space="preserve"> </w:t>
      </w:r>
      <w:r w:rsidR="003D55A7" w:rsidRPr="0001205F">
        <w:t xml:space="preserve">[antall] </w:t>
      </w:r>
      <w:commentRangeStart w:id="32"/>
      <w:r w:rsidRPr="0001205F">
        <w:t>dirigent</w:t>
      </w:r>
      <w:commentRangeEnd w:id="32"/>
      <w:r w:rsidR="000F4405" w:rsidRPr="0001205F">
        <w:rPr>
          <w:rStyle w:val="CommentReference"/>
          <w:sz w:val="24"/>
          <w:szCs w:val="24"/>
        </w:rPr>
        <w:commentReference w:id="32"/>
      </w:r>
      <w:r w:rsidR="00EB0FA8">
        <w:t>(er)</w:t>
      </w:r>
      <w:r w:rsidR="00087BB5">
        <w:t>.</w:t>
      </w:r>
    </w:p>
    <w:p w14:paraId="356C6C7D" w14:textId="06F3E00C" w:rsidR="004A1B2A" w:rsidRPr="0001205F" w:rsidRDefault="004A1B2A" w:rsidP="007A7FED">
      <w:pPr>
        <w:pStyle w:val="List2"/>
        <w:numPr>
          <w:ilvl w:val="0"/>
          <w:numId w:val="5"/>
        </w:numPr>
        <w:tabs>
          <w:tab w:val="clear" w:pos="1065"/>
          <w:tab w:val="num" w:pos="2505"/>
        </w:tabs>
        <w:ind w:left="1425"/>
      </w:pPr>
      <w:r w:rsidRPr="0001205F">
        <w:t>Velge</w:t>
      </w:r>
      <w:r w:rsidR="003D55A7" w:rsidRPr="0001205F">
        <w:t xml:space="preserve"> [antall]</w:t>
      </w:r>
      <w:r w:rsidRPr="0001205F">
        <w:t xml:space="preserve"> protokollfører</w:t>
      </w:r>
      <w:r w:rsidR="00EB0FA8">
        <w:t>(e)</w:t>
      </w:r>
      <w:r w:rsidR="00087BB5">
        <w:t>.</w:t>
      </w:r>
    </w:p>
    <w:p w14:paraId="54D2363B" w14:textId="54E6E215" w:rsidR="004A1B2A" w:rsidRPr="00F42A0B" w:rsidRDefault="004A1B2A" w:rsidP="007A7FED">
      <w:pPr>
        <w:pStyle w:val="List2"/>
        <w:numPr>
          <w:ilvl w:val="0"/>
          <w:numId w:val="5"/>
        </w:numPr>
        <w:tabs>
          <w:tab w:val="clear" w:pos="1065"/>
          <w:tab w:val="num" w:pos="2505"/>
        </w:tabs>
        <w:ind w:left="1425"/>
      </w:pPr>
      <w:r w:rsidRPr="00F42A0B">
        <w:t>Velge to representanter til å underskrive protokol</w:t>
      </w:r>
      <w:r w:rsidR="00767496" w:rsidRPr="00F42A0B">
        <w:t>l</w:t>
      </w:r>
      <w:r w:rsidRPr="00F42A0B">
        <w:t>en</w:t>
      </w:r>
      <w:r w:rsidR="00087BB5">
        <w:t>.</w:t>
      </w:r>
    </w:p>
    <w:p w14:paraId="23D84CD0" w14:textId="387C2289" w:rsidR="004A1B2A" w:rsidRPr="00F42A0B" w:rsidRDefault="00AE203E" w:rsidP="007A7FED">
      <w:pPr>
        <w:pStyle w:val="List2"/>
        <w:numPr>
          <w:ilvl w:val="0"/>
          <w:numId w:val="5"/>
        </w:numPr>
        <w:tabs>
          <w:tab w:val="clear" w:pos="1065"/>
          <w:tab w:val="num" w:pos="2505"/>
        </w:tabs>
        <w:ind w:left="1425"/>
      </w:pPr>
      <w:r w:rsidRPr="00F42A0B">
        <w:t>Godkjenne innkalling</w:t>
      </w:r>
      <w:r w:rsidR="0001205F">
        <w:t>en</w:t>
      </w:r>
      <w:r w:rsidR="00087BB5">
        <w:t>.</w:t>
      </w:r>
    </w:p>
    <w:p w14:paraId="684B76E4" w14:textId="45B5D23A" w:rsidR="004A1B2A" w:rsidRPr="00F42A0B" w:rsidRDefault="004A1B2A" w:rsidP="007A7FED">
      <w:pPr>
        <w:pStyle w:val="List2"/>
        <w:numPr>
          <w:ilvl w:val="0"/>
          <w:numId w:val="5"/>
        </w:numPr>
        <w:tabs>
          <w:tab w:val="clear" w:pos="1065"/>
          <w:tab w:val="num" w:pos="2505"/>
        </w:tabs>
        <w:ind w:left="1425"/>
      </w:pPr>
      <w:proofErr w:type="gramStart"/>
      <w:r w:rsidRPr="00F42A0B">
        <w:t xml:space="preserve">Godkjenne </w:t>
      </w:r>
      <w:r w:rsidR="00AE203E" w:rsidRPr="00F42A0B">
        <w:t xml:space="preserve"> sakliste</w:t>
      </w:r>
      <w:r w:rsidR="0001205F">
        <w:t>n</w:t>
      </w:r>
      <w:proofErr w:type="gramEnd"/>
      <w:r w:rsidR="00087BB5">
        <w:t>.</w:t>
      </w:r>
    </w:p>
    <w:p w14:paraId="2FE13555" w14:textId="6B4ECAA4" w:rsidR="00AE203E" w:rsidRPr="00F42A0B" w:rsidRDefault="004A1B2A" w:rsidP="007A7FED">
      <w:pPr>
        <w:pStyle w:val="List2"/>
        <w:numPr>
          <w:ilvl w:val="0"/>
          <w:numId w:val="5"/>
        </w:numPr>
        <w:tabs>
          <w:tab w:val="clear" w:pos="1065"/>
          <w:tab w:val="num" w:pos="2505"/>
        </w:tabs>
        <w:ind w:left="1425"/>
      </w:pPr>
      <w:proofErr w:type="gramStart"/>
      <w:r w:rsidRPr="00F42A0B">
        <w:t xml:space="preserve">Godkjenne </w:t>
      </w:r>
      <w:r w:rsidR="00AE203E" w:rsidRPr="00F42A0B">
        <w:t xml:space="preserve"> forretningsorden</w:t>
      </w:r>
      <w:proofErr w:type="gramEnd"/>
      <w:r w:rsidR="00AE203E" w:rsidRPr="00F42A0B">
        <w:t>.</w:t>
      </w:r>
    </w:p>
    <w:p w14:paraId="22B4E42C" w14:textId="3238E23D" w:rsidR="00AE203E" w:rsidRPr="00F42A0B" w:rsidRDefault="00AE203E" w:rsidP="007A7FED">
      <w:pPr>
        <w:pStyle w:val="List2"/>
        <w:numPr>
          <w:ilvl w:val="0"/>
          <w:numId w:val="5"/>
        </w:numPr>
        <w:tabs>
          <w:tab w:val="clear" w:pos="1065"/>
          <w:tab w:val="num" w:pos="2505"/>
        </w:tabs>
        <w:ind w:left="1425"/>
      </w:pPr>
      <w:r w:rsidRPr="00F42A0B">
        <w:t xml:space="preserve">Behandle </w:t>
      </w:r>
      <w:r w:rsidR="008A0BD4">
        <w:t>beretning</w:t>
      </w:r>
      <w:r w:rsidR="009F501A">
        <w:t xml:space="preserve"> for idrettsrådet</w:t>
      </w:r>
      <w:r w:rsidRPr="00F42A0B">
        <w:t>.</w:t>
      </w:r>
    </w:p>
    <w:p w14:paraId="10A2393D" w14:textId="3FA95C09" w:rsidR="00AE203E" w:rsidRPr="00F42A0B" w:rsidRDefault="00AE203E" w:rsidP="007A7FED">
      <w:pPr>
        <w:pStyle w:val="List2"/>
        <w:numPr>
          <w:ilvl w:val="0"/>
          <w:numId w:val="5"/>
        </w:numPr>
        <w:tabs>
          <w:tab w:val="clear" w:pos="1065"/>
          <w:tab w:val="num" w:pos="2505"/>
        </w:tabs>
        <w:ind w:left="1425"/>
      </w:pPr>
      <w:r w:rsidRPr="00F42A0B">
        <w:t>Behandle idrettsrådets regnskap</w:t>
      </w:r>
      <w:r w:rsidR="009A5072">
        <w:t>,</w:t>
      </w:r>
      <w:r w:rsidR="009A5072" w:rsidRPr="009A5072">
        <w:t xml:space="preserve"> styrets økonomiske beretning, kontrollutvalgets beretning</w:t>
      </w:r>
      <w:r w:rsidR="009A5072">
        <w:t xml:space="preserve"> [og revisors beretning]</w:t>
      </w:r>
      <w:r w:rsidRPr="00F42A0B">
        <w:t>.</w:t>
      </w:r>
    </w:p>
    <w:p w14:paraId="3A7A970D" w14:textId="77777777" w:rsidR="00AE203E" w:rsidRPr="00F42A0B" w:rsidRDefault="00AE203E" w:rsidP="007A7FED">
      <w:pPr>
        <w:pStyle w:val="List2"/>
        <w:numPr>
          <w:ilvl w:val="0"/>
          <w:numId w:val="5"/>
        </w:numPr>
        <w:tabs>
          <w:tab w:val="clear" w:pos="1065"/>
          <w:tab w:val="num" w:pos="2505"/>
        </w:tabs>
        <w:ind w:left="1425"/>
      </w:pPr>
      <w:r w:rsidRPr="00F42A0B">
        <w:t>Behandle forslag til arbeidsprogram. Drøfte og prioritere planer for anleggsutbygging og aktivitetsutvikling.</w:t>
      </w:r>
    </w:p>
    <w:p w14:paraId="0C01A8EA" w14:textId="0C3ECA51" w:rsidR="00AE203E" w:rsidRPr="00F42A0B" w:rsidRDefault="00AE203E" w:rsidP="007A7FED">
      <w:pPr>
        <w:pStyle w:val="List2"/>
        <w:numPr>
          <w:ilvl w:val="0"/>
          <w:numId w:val="5"/>
        </w:numPr>
        <w:tabs>
          <w:tab w:val="clear" w:pos="1065"/>
          <w:tab w:val="num" w:pos="2145"/>
        </w:tabs>
        <w:ind w:left="1425"/>
      </w:pPr>
      <w:r w:rsidRPr="00F42A0B">
        <w:t xml:space="preserve">Behandle forslag og </w:t>
      </w:r>
      <w:commentRangeStart w:id="33"/>
      <w:r w:rsidRPr="00F42A0B">
        <w:t>saker</w:t>
      </w:r>
      <w:commentRangeEnd w:id="33"/>
      <w:r w:rsidR="00225DE9">
        <w:rPr>
          <w:rStyle w:val="CommentReference"/>
        </w:rPr>
        <w:commentReference w:id="33"/>
      </w:r>
      <w:r w:rsidRPr="00F42A0B">
        <w:t>.</w:t>
      </w:r>
    </w:p>
    <w:p w14:paraId="36B9CEA8" w14:textId="409F962F" w:rsidR="00AE203E" w:rsidRPr="00F42A0B" w:rsidRDefault="00AE203E" w:rsidP="007A7FED">
      <w:pPr>
        <w:pStyle w:val="List2"/>
        <w:numPr>
          <w:ilvl w:val="0"/>
          <w:numId w:val="5"/>
        </w:numPr>
        <w:tabs>
          <w:tab w:val="clear" w:pos="1065"/>
          <w:tab w:val="num" w:pos="1785"/>
        </w:tabs>
        <w:ind w:left="1425"/>
      </w:pPr>
      <w:r w:rsidRPr="00F42A0B">
        <w:t>Vedta budsjett</w:t>
      </w:r>
      <w:r w:rsidR="00A362F5">
        <w:t>.</w:t>
      </w:r>
    </w:p>
    <w:p w14:paraId="1139DEF9" w14:textId="449AA12B" w:rsidR="00AE203E" w:rsidRPr="00F42A0B" w:rsidRDefault="00AE203E" w:rsidP="007A7FED">
      <w:pPr>
        <w:pStyle w:val="List2"/>
        <w:numPr>
          <w:ilvl w:val="0"/>
          <w:numId w:val="5"/>
        </w:numPr>
        <w:tabs>
          <w:tab w:val="clear" w:pos="1065"/>
          <w:tab w:val="num" w:pos="1785"/>
        </w:tabs>
        <w:ind w:left="1425"/>
      </w:pPr>
      <w:r w:rsidRPr="00F42A0B">
        <w:t xml:space="preserve">Foreta følgende </w:t>
      </w:r>
      <w:commentRangeStart w:id="34"/>
      <w:r w:rsidRPr="00F42A0B">
        <w:t>valg</w:t>
      </w:r>
      <w:commentRangeEnd w:id="34"/>
      <w:r w:rsidR="00225DE9">
        <w:rPr>
          <w:rStyle w:val="CommentReference"/>
        </w:rPr>
        <w:commentReference w:id="34"/>
      </w:r>
      <w:r w:rsidR="00FC2866" w:rsidRPr="00F42A0B">
        <w:t>:</w:t>
      </w:r>
      <w:r w:rsidR="000A7992" w:rsidRPr="00F42A0B" w:rsidDel="000A7992">
        <w:rPr>
          <w:rStyle w:val="FootnoteReference"/>
        </w:rPr>
        <w:t xml:space="preserve"> </w:t>
      </w:r>
    </w:p>
    <w:p w14:paraId="49682FE7" w14:textId="0671AAA0" w:rsidR="002B77E8" w:rsidRPr="00F42A0B" w:rsidRDefault="0071659C" w:rsidP="00BB76BF">
      <w:pPr>
        <w:pStyle w:val="List3"/>
        <w:numPr>
          <w:ilvl w:val="0"/>
          <w:numId w:val="27"/>
        </w:numPr>
        <w:ind w:left="1440"/>
      </w:pPr>
      <w:r>
        <w:t xml:space="preserve">Styre med </w:t>
      </w:r>
      <w:proofErr w:type="gramStart"/>
      <w:r>
        <w:t>l</w:t>
      </w:r>
      <w:r w:rsidR="002B77E8" w:rsidRPr="00F42A0B">
        <w:t>eder</w:t>
      </w:r>
      <w:r>
        <w:t xml:space="preserve">, </w:t>
      </w:r>
      <w:r w:rsidR="002B77E8" w:rsidRPr="00F42A0B">
        <w:t xml:space="preserve"> nestleder</w:t>
      </w:r>
      <w:proofErr w:type="gramEnd"/>
      <w:r>
        <w:t xml:space="preserve">, </w:t>
      </w:r>
      <w:r w:rsidR="002B77E8" w:rsidRPr="00F42A0B">
        <w:t>[antall</w:t>
      </w:r>
      <w:r w:rsidR="00823412" w:rsidRPr="00F42A0B">
        <w:t xml:space="preserve"> (minst</w:t>
      </w:r>
      <w:r w:rsidR="00323135">
        <w:t xml:space="preserve"> ett</w:t>
      </w:r>
      <w:r w:rsidR="00823412" w:rsidRPr="00F42A0B">
        <w:t>)</w:t>
      </w:r>
      <w:r w:rsidR="002B77E8" w:rsidRPr="00F42A0B">
        <w:t>] styremedlem</w:t>
      </w:r>
      <w:r w:rsidR="003E3579" w:rsidRPr="00F42A0B">
        <w:t>(</w:t>
      </w:r>
      <w:r w:rsidR="002B77E8" w:rsidRPr="00F42A0B">
        <w:t>mer</w:t>
      </w:r>
      <w:r w:rsidR="003E3579" w:rsidRPr="00F42A0B">
        <w:t>)</w:t>
      </w:r>
      <w:r w:rsidR="00E00A19" w:rsidRPr="00F42A0B">
        <w:t xml:space="preserve"> </w:t>
      </w:r>
      <w:r w:rsidR="00C33020" w:rsidRPr="00F42A0B">
        <w:t xml:space="preserve">og </w:t>
      </w:r>
      <w:r w:rsidR="00C60BF0" w:rsidRPr="00F42A0B">
        <w:t>[antall</w:t>
      </w:r>
      <w:r w:rsidR="00823412" w:rsidRPr="00F42A0B">
        <w:t xml:space="preserve"> (minst </w:t>
      </w:r>
      <w:r w:rsidR="007011DA">
        <w:t>ett</w:t>
      </w:r>
      <w:r w:rsidR="00823412" w:rsidRPr="00F42A0B">
        <w:t>)</w:t>
      </w:r>
      <w:r w:rsidR="00C60BF0" w:rsidRPr="00F42A0B">
        <w:t xml:space="preserve">] </w:t>
      </w:r>
      <w:r w:rsidR="002B77E8" w:rsidRPr="00F42A0B">
        <w:t>varamedlem</w:t>
      </w:r>
      <w:r w:rsidR="003E3579" w:rsidRPr="00F42A0B">
        <w:t>(</w:t>
      </w:r>
      <w:r w:rsidR="002B77E8" w:rsidRPr="00F42A0B">
        <w:t>mer</w:t>
      </w:r>
      <w:r w:rsidR="00857FC6" w:rsidRPr="00F42A0B">
        <w:t>)</w:t>
      </w:r>
      <w:r w:rsidR="002C6DE7" w:rsidRPr="00F42A0B">
        <w:t>.</w:t>
      </w:r>
      <w:r w:rsidR="002C6DE7" w:rsidRPr="00F42A0B">
        <w:rPr>
          <w:rStyle w:val="FootnoteReference"/>
        </w:rPr>
        <w:t xml:space="preserve"> </w:t>
      </w:r>
    </w:p>
    <w:p w14:paraId="3D0289B5" w14:textId="432A8B86" w:rsidR="00AE203E" w:rsidRPr="00F42A0B" w:rsidRDefault="00A317F6" w:rsidP="00BB76BF">
      <w:pPr>
        <w:pStyle w:val="List3"/>
        <w:numPr>
          <w:ilvl w:val="0"/>
          <w:numId w:val="27"/>
        </w:numPr>
        <w:ind w:left="1440"/>
      </w:pPr>
      <w:r>
        <w:t>K</w:t>
      </w:r>
      <w:r w:rsidR="00140DD5" w:rsidRPr="00F42A0B">
        <w:t xml:space="preserve">ontrollutvalg med </w:t>
      </w:r>
      <w:r w:rsidR="00BD02C5" w:rsidRPr="00F42A0B">
        <w:t>[antall (</w:t>
      </w:r>
      <w:r w:rsidR="00140DD5" w:rsidRPr="00F42A0B">
        <w:t xml:space="preserve">minst </w:t>
      </w:r>
      <w:r w:rsidR="00AB6A44">
        <w:t>to</w:t>
      </w:r>
      <w:r w:rsidR="0085657C" w:rsidRPr="00F42A0B">
        <w:t>)]</w:t>
      </w:r>
      <w:r w:rsidR="00140DD5" w:rsidRPr="00F42A0B">
        <w:t xml:space="preserve"> medlem</w:t>
      </w:r>
      <w:r w:rsidR="00877323">
        <w:t>(</w:t>
      </w:r>
      <w:r w:rsidR="00140DD5" w:rsidRPr="00F42A0B">
        <w:t>mer</w:t>
      </w:r>
      <w:r w:rsidR="00877323">
        <w:t>)</w:t>
      </w:r>
      <w:r w:rsidR="00140DD5" w:rsidRPr="00F42A0B">
        <w:t xml:space="preserve"> og</w:t>
      </w:r>
      <w:r w:rsidR="0085657C" w:rsidRPr="00F42A0B">
        <w:t xml:space="preserve"> [antall (</w:t>
      </w:r>
      <w:r w:rsidR="00140DD5" w:rsidRPr="00F42A0B">
        <w:t xml:space="preserve">minst </w:t>
      </w:r>
      <w:r w:rsidR="00AB6A44">
        <w:t>ett</w:t>
      </w:r>
      <w:r w:rsidR="0014529A" w:rsidRPr="00F42A0B">
        <w:t>)]</w:t>
      </w:r>
      <w:r w:rsidR="00140DD5" w:rsidRPr="00F42A0B">
        <w:t xml:space="preserve"> varamedlem</w:t>
      </w:r>
      <w:r w:rsidR="0014529A" w:rsidRPr="00F42A0B">
        <w:t>(</w:t>
      </w:r>
      <w:r w:rsidR="00830A8B" w:rsidRPr="00F42A0B">
        <w:t>m</w:t>
      </w:r>
      <w:r w:rsidR="0014529A" w:rsidRPr="00F42A0B">
        <w:t>er)</w:t>
      </w:r>
      <w:r w:rsidR="00140DD5" w:rsidRPr="00F42A0B">
        <w:t>.</w:t>
      </w:r>
    </w:p>
    <w:p w14:paraId="2569C7F6" w14:textId="497E567E" w:rsidR="00AE203E" w:rsidRPr="00F42A0B" w:rsidRDefault="00F70AB6" w:rsidP="00BB76BF">
      <w:pPr>
        <w:pStyle w:val="List3"/>
        <w:numPr>
          <w:ilvl w:val="0"/>
          <w:numId w:val="27"/>
        </w:numPr>
        <w:ind w:left="1440"/>
      </w:pPr>
      <w:r w:rsidRPr="00F42A0B">
        <w:lastRenderedPageBreak/>
        <w:t>R</w:t>
      </w:r>
      <w:r w:rsidR="00AE203E" w:rsidRPr="00F42A0B">
        <w:t>epresentanter til idrettskretstinget</w:t>
      </w:r>
      <w:r w:rsidR="005110A1" w:rsidRPr="00F42A0B">
        <w:t>,</w:t>
      </w:r>
      <w:r w:rsidR="00AE203E" w:rsidRPr="00F42A0B">
        <w:t xml:space="preserve"> eller gi styret fullmakt til å oppnevne representantene</w:t>
      </w:r>
      <w:r w:rsidR="002C6DE7" w:rsidRPr="00F42A0B">
        <w:t>.</w:t>
      </w:r>
      <w:r w:rsidR="00AE203E" w:rsidRPr="00F42A0B">
        <w:t xml:space="preserve"> </w:t>
      </w:r>
    </w:p>
    <w:p w14:paraId="6628EEB9" w14:textId="52377469" w:rsidR="00AE203E" w:rsidRPr="00F42A0B" w:rsidRDefault="00FE1791" w:rsidP="00BB76BF">
      <w:pPr>
        <w:pStyle w:val="List3"/>
        <w:numPr>
          <w:ilvl w:val="0"/>
          <w:numId w:val="27"/>
        </w:numPr>
        <w:ind w:left="1440"/>
      </w:pPr>
      <w:r w:rsidRPr="00F42A0B">
        <w:t>[</w:t>
      </w:r>
      <w:r w:rsidR="00F70AB6" w:rsidRPr="00F42A0B">
        <w:t>V</w:t>
      </w:r>
      <w:r w:rsidR="005110A1" w:rsidRPr="00F42A0B">
        <w:t>algkomité med leder,</w:t>
      </w:r>
      <w:r w:rsidR="00881EB9">
        <w:t xml:space="preserve"> </w:t>
      </w:r>
      <w:r w:rsidR="001318D5">
        <w:t xml:space="preserve">[antall (minst </w:t>
      </w:r>
      <w:r w:rsidR="00AB6A44">
        <w:t>to</w:t>
      </w:r>
      <w:proofErr w:type="gramStart"/>
      <w:r w:rsidR="001318D5">
        <w:t>)]</w:t>
      </w:r>
      <w:r w:rsidR="00877323">
        <w:t xml:space="preserve"> </w:t>
      </w:r>
      <w:r w:rsidR="005110A1" w:rsidRPr="00F42A0B">
        <w:t xml:space="preserve"> medlem</w:t>
      </w:r>
      <w:proofErr w:type="gramEnd"/>
      <w:r w:rsidR="00857FC6" w:rsidRPr="00F42A0B">
        <w:t>(</w:t>
      </w:r>
      <w:r w:rsidR="005110A1" w:rsidRPr="00F42A0B">
        <w:t>mer</w:t>
      </w:r>
      <w:r w:rsidR="0014529A" w:rsidRPr="00F42A0B">
        <w:t>)</w:t>
      </w:r>
      <w:r w:rsidR="005110A1" w:rsidRPr="00F42A0B">
        <w:t xml:space="preserve"> og </w:t>
      </w:r>
      <w:r w:rsidR="00877323">
        <w:t xml:space="preserve">[antall (minst </w:t>
      </w:r>
      <w:r w:rsidR="00AB6A44">
        <w:t>ett</w:t>
      </w:r>
      <w:r w:rsidR="00877323">
        <w:t xml:space="preserve">)] </w:t>
      </w:r>
      <w:r w:rsidR="00AE203E" w:rsidRPr="00F42A0B">
        <w:t>varamedlem</w:t>
      </w:r>
      <w:r w:rsidR="00877323">
        <w:t>(</w:t>
      </w:r>
      <w:commentRangeStart w:id="35"/>
      <w:r w:rsidR="00877323">
        <w:t>mer</w:t>
      </w:r>
      <w:commentRangeEnd w:id="35"/>
      <w:r w:rsidR="006C092F">
        <w:rPr>
          <w:rStyle w:val="CommentReference"/>
        </w:rPr>
        <w:commentReference w:id="35"/>
      </w:r>
      <w:r w:rsidR="00877323">
        <w:t>)</w:t>
      </w:r>
      <w:r w:rsidRPr="00F42A0B">
        <w:t>]</w:t>
      </w:r>
      <w:r w:rsidR="00AE203E" w:rsidRPr="00F42A0B">
        <w:t>.</w:t>
      </w:r>
    </w:p>
    <w:p w14:paraId="1DCC430B" w14:textId="77777777" w:rsidR="00A82F64" w:rsidRPr="00F42A0B" w:rsidRDefault="00A82F64" w:rsidP="00BB76BF">
      <w:pPr>
        <w:ind w:left="2160"/>
      </w:pPr>
    </w:p>
    <w:p w14:paraId="20A10318" w14:textId="3FBDC93E" w:rsidR="00E2428E" w:rsidRPr="00F42A0B" w:rsidRDefault="00AE203E" w:rsidP="001827FF">
      <w:pPr>
        <w:pStyle w:val="BodyText"/>
        <w:ind w:left="1440"/>
      </w:pPr>
      <w:r w:rsidRPr="00F42A0B">
        <w:t>Leder</w:t>
      </w:r>
      <w:r w:rsidR="002A29F8">
        <w:t>e</w:t>
      </w:r>
      <w:r w:rsidRPr="00F42A0B">
        <w:t xml:space="preserve"> og nestleder</w:t>
      </w:r>
      <w:r w:rsidR="002A29F8">
        <w:t>e</w:t>
      </w:r>
      <w:r w:rsidRPr="00F42A0B">
        <w:t xml:space="preserve"> velges enkeltvis. </w:t>
      </w:r>
      <w:r w:rsidR="00E1202E">
        <w:t>Ø</w:t>
      </w:r>
      <w:r w:rsidRPr="00F42A0B">
        <w:t>vrige medle</w:t>
      </w:r>
      <w:r w:rsidR="005110A1" w:rsidRPr="00F42A0B">
        <w:t xml:space="preserve">mmer </w:t>
      </w:r>
      <w:r w:rsidRPr="00F42A0B">
        <w:t xml:space="preserve">velges samlet. Deretter velges varamedlemmene </w:t>
      </w:r>
      <w:proofErr w:type="gramStart"/>
      <w:r w:rsidRPr="00F42A0B">
        <w:t xml:space="preserve">samlet </w:t>
      </w:r>
      <w:r w:rsidR="00231387" w:rsidRPr="00F42A0B">
        <w:t xml:space="preserve"> </w:t>
      </w:r>
      <w:r w:rsidR="00C9778F" w:rsidRPr="00F42A0B">
        <w:t>Det</w:t>
      </w:r>
      <w:proofErr w:type="gramEnd"/>
      <w:r w:rsidR="00C9778F" w:rsidRPr="00F42A0B">
        <w:t xml:space="preserve"> det velges flere varamedlemmer skal det velges </w:t>
      </w:r>
      <w:proofErr w:type="spellStart"/>
      <w:r w:rsidR="00C9778F" w:rsidRPr="00F42A0B">
        <w:t>1.</w:t>
      </w:r>
      <w:r w:rsidR="00A93E43" w:rsidRPr="00F42A0B">
        <w:t>varamedlem</w:t>
      </w:r>
      <w:proofErr w:type="spellEnd"/>
      <w:r w:rsidR="00A93E43" w:rsidRPr="00F42A0B">
        <w:t xml:space="preserve">, </w:t>
      </w:r>
      <w:proofErr w:type="spellStart"/>
      <w:r w:rsidR="00A93E43" w:rsidRPr="00F42A0B">
        <w:t>2.varamedlem</w:t>
      </w:r>
      <w:proofErr w:type="spellEnd"/>
      <w:r w:rsidR="00A93E43" w:rsidRPr="00F42A0B">
        <w:t xml:space="preserve"> </w:t>
      </w:r>
      <w:r w:rsidR="00657623" w:rsidRPr="00F42A0B">
        <w:t>osv</w:t>
      </w:r>
      <w:r w:rsidR="00A93E43" w:rsidRPr="00F42A0B">
        <w:t>.</w:t>
      </w:r>
    </w:p>
    <w:p w14:paraId="6283A506" w14:textId="7A139C17" w:rsidR="00A82F64" w:rsidRDefault="00B0345B" w:rsidP="009066FE">
      <w:pPr>
        <w:ind w:firstLine="720"/>
      </w:pPr>
      <w:r>
        <w:t>[</w:t>
      </w:r>
      <w:r w:rsidR="00A82F64">
        <w:t>14.  Engasjere revisor</w:t>
      </w:r>
      <w:r>
        <w:t xml:space="preserve"> til å revidere idrettsrådets regnskap.]</w:t>
      </w:r>
    </w:p>
    <w:p w14:paraId="1845EBAE" w14:textId="14BD3754" w:rsidR="00E2428E" w:rsidRPr="00F42A0B" w:rsidRDefault="00E2428E" w:rsidP="003E3579">
      <w:pPr>
        <w:pStyle w:val="BodyText"/>
      </w:pPr>
    </w:p>
    <w:p w14:paraId="7C1C0F65" w14:textId="43A47D4A" w:rsidR="00AE203E" w:rsidRPr="00851AFB" w:rsidRDefault="00FE1791" w:rsidP="004C26E9">
      <w:pPr>
        <w:pStyle w:val="BodyText"/>
        <w:rPr>
          <w:b/>
        </w:rPr>
      </w:pPr>
      <w:commentRangeStart w:id="36"/>
      <w:commentRangeEnd w:id="36"/>
      <w:r w:rsidRPr="00851AFB">
        <w:rPr>
          <w:rStyle w:val="CommentReference"/>
          <w:sz w:val="24"/>
          <w:szCs w:val="24"/>
        </w:rPr>
        <w:commentReference w:id="36"/>
      </w:r>
      <w:r w:rsidR="00AE203E" w:rsidRPr="00851AFB">
        <w:rPr>
          <w:b/>
        </w:rPr>
        <w:t>§ 1</w:t>
      </w:r>
      <w:r w:rsidR="00CA131F">
        <w:rPr>
          <w:b/>
        </w:rPr>
        <w:t>8</w:t>
      </w:r>
      <w:r w:rsidR="004C26E9" w:rsidRPr="00851AFB">
        <w:rPr>
          <w:b/>
        </w:rPr>
        <w:tab/>
      </w:r>
      <w:r w:rsidR="00AE203E" w:rsidRPr="00851AFB">
        <w:rPr>
          <w:b/>
        </w:rPr>
        <w:t xml:space="preserve"> Stemmegivning på </w:t>
      </w:r>
      <w:commentRangeStart w:id="37"/>
      <w:r w:rsidR="00AE203E" w:rsidRPr="00851AFB">
        <w:rPr>
          <w:b/>
        </w:rPr>
        <w:t>årsmøtet</w:t>
      </w:r>
      <w:commentRangeEnd w:id="37"/>
      <w:r w:rsidR="00D91C8A">
        <w:rPr>
          <w:rStyle w:val="CommentReference"/>
        </w:rPr>
        <w:commentReference w:id="37"/>
      </w:r>
    </w:p>
    <w:p w14:paraId="5B879F8F" w14:textId="18676809" w:rsidR="00AE203E" w:rsidRPr="00F42A0B" w:rsidRDefault="00AE203E" w:rsidP="004C26E9">
      <w:pPr>
        <w:pStyle w:val="NormalWeb"/>
        <w:ind w:left="720" w:hanging="720"/>
        <w:rPr>
          <w:color w:val="000000"/>
          <w:highlight w:val="yellow"/>
        </w:rPr>
      </w:pPr>
      <w:r w:rsidRPr="00F42A0B">
        <w:rPr>
          <w:color w:val="000000"/>
          <w:highlight w:val="yellow"/>
        </w:rPr>
        <w:t xml:space="preserve">(1) </w:t>
      </w:r>
      <w:r w:rsidR="00480D4E" w:rsidRPr="00F42A0B">
        <w:rPr>
          <w:color w:val="000000"/>
          <w:highlight w:val="yellow"/>
        </w:rPr>
        <w:tab/>
      </w:r>
      <w:r w:rsidRPr="00F42A0B">
        <w:rPr>
          <w:color w:val="000000"/>
          <w:highlight w:val="yellow"/>
        </w:rPr>
        <w:t>Med mindre annet er bestemt i denne lov, skal et vedtak, for å være gyldig, være truffet med alminnelig flertall av de avgitte stemmer. Ingen representant har mer enn én stemme</w:t>
      </w:r>
      <w:r w:rsidR="00145328" w:rsidRPr="00F42A0B">
        <w:rPr>
          <w:color w:val="000000"/>
          <w:highlight w:val="yellow"/>
        </w:rPr>
        <w:t xml:space="preserve"> og ingen kan stemme på vegne av andre. </w:t>
      </w:r>
      <w:r w:rsidRPr="00F42A0B">
        <w:rPr>
          <w:color w:val="000000"/>
          <w:highlight w:val="yellow"/>
        </w:rPr>
        <w:t xml:space="preserve"> Blanke stemmer skal anses som ikke avgitt. </w:t>
      </w:r>
    </w:p>
    <w:p w14:paraId="7D01132D" w14:textId="3D4F84C4" w:rsidR="00AE203E" w:rsidRPr="00F42A0B" w:rsidRDefault="00AE203E" w:rsidP="004C26E9">
      <w:pPr>
        <w:pStyle w:val="NormalWeb"/>
        <w:ind w:left="720" w:hanging="720"/>
        <w:rPr>
          <w:color w:val="000000"/>
          <w:highlight w:val="yellow"/>
        </w:rPr>
      </w:pPr>
      <w:r w:rsidRPr="00F42A0B">
        <w:rPr>
          <w:color w:val="000000"/>
          <w:highlight w:val="yellow"/>
        </w:rPr>
        <w:t xml:space="preserve">(2) </w:t>
      </w:r>
      <w:r w:rsidR="00480D4E" w:rsidRPr="00F42A0B">
        <w:rPr>
          <w:color w:val="000000"/>
          <w:highlight w:val="yellow"/>
        </w:rPr>
        <w:tab/>
      </w:r>
      <w:r w:rsidRPr="00F42A0B">
        <w:rPr>
          <w:color w:val="000000"/>
          <w:highlight w:val="yellow"/>
        </w:rPr>
        <w:t xml:space="preserve">Valg foregår skriftlig hvis det foreligger mer enn ett forslag eller det fremmes krav om det. </w:t>
      </w:r>
      <w:r w:rsidR="00842EA4" w:rsidRPr="00F42A0B">
        <w:rPr>
          <w:color w:val="000000"/>
          <w:highlight w:val="yellow"/>
        </w:rPr>
        <w:t>B</w:t>
      </w:r>
      <w:r w:rsidRPr="00F42A0B">
        <w:rPr>
          <w:color w:val="000000"/>
          <w:highlight w:val="yellow"/>
        </w:rPr>
        <w:t>lanke</w:t>
      </w:r>
      <w:r w:rsidR="00842EA4" w:rsidRPr="00F42A0B">
        <w:rPr>
          <w:color w:val="000000"/>
          <w:highlight w:val="yellow"/>
        </w:rPr>
        <w:t xml:space="preserve"> stemmer,</w:t>
      </w:r>
      <w:r w:rsidRPr="00F42A0B">
        <w:rPr>
          <w:color w:val="000000"/>
          <w:highlight w:val="yellow"/>
        </w:rPr>
        <w:t xml:space="preserve"> eller</w:t>
      </w:r>
      <w:r w:rsidR="00842EA4" w:rsidRPr="00F42A0B">
        <w:rPr>
          <w:color w:val="000000"/>
          <w:highlight w:val="yellow"/>
        </w:rPr>
        <w:t xml:space="preserve"> stemmer på kandidater</w:t>
      </w:r>
      <w:r w:rsidRPr="00F42A0B">
        <w:rPr>
          <w:color w:val="000000"/>
          <w:highlight w:val="yellow"/>
        </w:rPr>
        <w:t xml:space="preserve"> </w:t>
      </w:r>
      <w:proofErr w:type="gramStart"/>
      <w:r w:rsidRPr="00F42A0B">
        <w:rPr>
          <w:color w:val="000000"/>
          <w:highlight w:val="yellow"/>
        </w:rPr>
        <w:t>som</w:t>
      </w:r>
      <w:r w:rsidR="00E00D98" w:rsidRPr="00F42A0B">
        <w:rPr>
          <w:color w:val="000000"/>
          <w:highlight w:val="yellow"/>
        </w:rPr>
        <w:t xml:space="preserve"> </w:t>
      </w:r>
      <w:r w:rsidRPr="00F42A0B">
        <w:rPr>
          <w:color w:val="000000"/>
          <w:highlight w:val="yellow"/>
        </w:rPr>
        <w:t xml:space="preserve"> ikke</w:t>
      </w:r>
      <w:proofErr w:type="gramEnd"/>
      <w:r w:rsidRPr="00F42A0B">
        <w:rPr>
          <w:color w:val="000000"/>
          <w:highlight w:val="yellow"/>
        </w:rPr>
        <w:t xml:space="preserve"> </w:t>
      </w:r>
      <w:r w:rsidR="00E00D98" w:rsidRPr="00F42A0B">
        <w:rPr>
          <w:color w:val="000000"/>
          <w:highlight w:val="yellow"/>
        </w:rPr>
        <w:t xml:space="preserve">er </w:t>
      </w:r>
      <w:r w:rsidRPr="00F42A0B">
        <w:rPr>
          <w:color w:val="000000"/>
          <w:highlight w:val="yellow"/>
        </w:rPr>
        <w:t>foreslåtte</w:t>
      </w:r>
      <w:r w:rsidR="00E00D98" w:rsidRPr="00F42A0B">
        <w:rPr>
          <w:color w:val="000000"/>
          <w:highlight w:val="yellow"/>
        </w:rPr>
        <w:t xml:space="preserve">, </w:t>
      </w:r>
      <w:r w:rsidRPr="00F42A0B">
        <w:rPr>
          <w:color w:val="000000"/>
          <w:highlight w:val="yellow"/>
        </w:rPr>
        <w:t xml:space="preserve">eller </w:t>
      </w:r>
      <w:r w:rsidR="00E00D98" w:rsidRPr="00F42A0B">
        <w:rPr>
          <w:color w:val="000000"/>
          <w:highlight w:val="yellow"/>
        </w:rPr>
        <w:t>som inneholder flere</w:t>
      </w:r>
      <w:r w:rsidR="00FD1FC2" w:rsidRPr="00F42A0B">
        <w:rPr>
          <w:color w:val="000000"/>
          <w:highlight w:val="yellow"/>
        </w:rPr>
        <w:t xml:space="preserve"> kandidater enn </w:t>
      </w:r>
      <w:r w:rsidR="00557006" w:rsidRPr="00F42A0B">
        <w:rPr>
          <w:color w:val="000000"/>
          <w:highlight w:val="yellow"/>
        </w:rPr>
        <w:t>det antall som skal velges</w:t>
      </w:r>
      <w:r w:rsidR="00FD1FC2" w:rsidRPr="00F42A0B">
        <w:rPr>
          <w:color w:val="000000"/>
          <w:highlight w:val="yellow"/>
        </w:rPr>
        <w:t>t</w:t>
      </w:r>
      <w:r w:rsidRPr="00F42A0B">
        <w:rPr>
          <w:color w:val="000000"/>
          <w:highlight w:val="yellow"/>
        </w:rPr>
        <w:t xml:space="preserve">teller ikke, og stemmene anses som ikke avgitt. </w:t>
      </w:r>
    </w:p>
    <w:p w14:paraId="2D49AA92" w14:textId="77777777" w:rsidR="00AE203E" w:rsidRPr="00F42A0B" w:rsidRDefault="00AE203E" w:rsidP="004C26E9">
      <w:pPr>
        <w:pStyle w:val="NormalWeb"/>
        <w:ind w:left="720" w:hanging="720"/>
        <w:rPr>
          <w:color w:val="000000"/>
          <w:highlight w:val="yellow"/>
        </w:rPr>
      </w:pPr>
      <w:r w:rsidRPr="00F42A0B">
        <w:rPr>
          <w:color w:val="000000"/>
          <w:highlight w:val="yellow"/>
        </w:rPr>
        <w:t xml:space="preserve">(3) </w:t>
      </w:r>
      <w:r w:rsidR="00480D4E" w:rsidRPr="00F42A0B">
        <w:rPr>
          <w:color w:val="000000"/>
          <w:highlight w:val="yellow"/>
        </w:rPr>
        <w:tab/>
      </w:r>
      <w:r w:rsidRPr="00F42A0B">
        <w:rPr>
          <w:color w:val="000000"/>
          <w:highlight w:val="yellow"/>
        </w:rPr>
        <w:t xml:space="preserve">Når et valg foregår enkeltvis og ingen kandidat oppnår mer enn halvparten av de avgitte stemmer, foretas omvalg mellom de to kandidater som har oppnådd flest stemmer. Er det ved omvalg stemmelikhet, avgjøres valget ved loddtrekning. </w:t>
      </w:r>
    </w:p>
    <w:p w14:paraId="7E217B60" w14:textId="2EA5270D" w:rsidR="00AE203E" w:rsidRPr="00F42A0B" w:rsidRDefault="00AE203E" w:rsidP="004C26E9">
      <w:pPr>
        <w:pStyle w:val="NormalWeb"/>
        <w:ind w:left="720" w:hanging="720"/>
        <w:rPr>
          <w:highlight w:val="yellow"/>
        </w:rPr>
      </w:pPr>
      <w:r w:rsidRPr="00F42A0B">
        <w:rPr>
          <w:color w:val="000000"/>
          <w:highlight w:val="yellow"/>
        </w:rPr>
        <w:t xml:space="preserve">(4) </w:t>
      </w:r>
      <w:r w:rsidR="00480D4E" w:rsidRPr="00F42A0B">
        <w:rPr>
          <w:color w:val="000000"/>
          <w:highlight w:val="yellow"/>
        </w:rPr>
        <w:tab/>
      </w:r>
      <w:r w:rsidRPr="00F42A0B">
        <w:rPr>
          <w:color w:val="000000"/>
          <w:highlight w:val="yellow"/>
        </w:rPr>
        <w:t>Når det ved valg skal velges flere ved en avstemning, må alle, for å anses valgt, ha mer enn halvparten av de avgitte stemmer. Dette gjelder ikke ved valg av vara</w:t>
      </w:r>
      <w:r w:rsidR="00557006" w:rsidRPr="00F42A0B">
        <w:rPr>
          <w:color w:val="000000"/>
          <w:highlight w:val="yellow"/>
        </w:rPr>
        <w:t>medlem</w:t>
      </w:r>
      <w:r w:rsidRPr="00F42A0B">
        <w:rPr>
          <w:color w:val="000000"/>
          <w:highlight w:val="yellow"/>
        </w:rPr>
        <w:t xml:space="preserve">.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658717FF" w14:textId="77777777" w:rsidR="00AE203E" w:rsidRPr="00F42A0B" w:rsidRDefault="00AE203E" w:rsidP="004C26E9">
      <w:pPr>
        <w:pStyle w:val="BodyText"/>
        <w:rPr>
          <w:b/>
          <w:highlight w:val="yellow"/>
        </w:rPr>
      </w:pPr>
    </w:p>
    <w:p w14:paraId="0F85C9CB" w14:textId="10D7DB04" w:rsidR="00AE203E" w:rsidRPr="00851AFB" w:rsidRDefault="00AE203E" w:rsidP="004C26E9">
      <w:pPr>
        <w:pStyle w:val="BodyText"/>
        <w:rPr>
          <w:b/>
        </w:rPr>
      </w:pPr>
      <w:r w:rsidRPr="00851AFB">
        <w:rPr>
          <w:b/>
        </w:rPr>
        <w:t xml:space="preserve">§ </w:t>
      </w:r>
      <w:proofErr w:type="gramStart"/>
      <w:r w:rsidRPr="00851AFB">
        <w:rPr>
          <w:b/>
        </w:rPr>
        <w:t>1</w:t>
      </w:r>
      <w:r w:rsidR="00CA131F">
        <w:rPr>
          <w:b/>
        </w:rPr>
        <w:t>9</w:t>
      </w:r>
      <w:r w:rsidRPr="00851AFB">
        <w:rPr>
          <w:b/>
        </w:rPr>
        <w:t xml:space="preserve"> </w:t>
      </w:r>
      <w:r w:rsidR="00D13888" w:rsidRPr="00851AFB">
        <w:rPr>
          <w:b/>
        </w:rPr>
        <w:t xml:space="preserve"> </w:t>
      </w:r>
      <w:r w:rsidR="007A7FED">
        <w:rPr>
          <w:b/>
        </w:rPr>
        <w:tab/>
      </w:r>
      <w:proofErr w:type="gramEnd"/>
      <w:r w:rsidRPr="00851AFB">
        <w:rPr>
          <w:b/>
        </w:rPr>
        <w:t xml:space="preserve">Ekstraordinært årsmøte i </w:t>
      </w:r>
      <w:commentRangeStart w:id="38"/>
      <w:r w:rsidRPr="00851AFB">
        <w:rPr>
          <w:b/>
        </w:rPr>
        <w:t>idrettsrådet</w:t>
      </w:r>
      <w:commentRangeEnd w:id="38"/>
      <w:r w:rsidR="00D91C8A">
        <w:rPr>
          <w:rStyle w:val="CommentReference"/>
        </w:rPr>
        <w:commentReference w:id="38"/>
      </w:r>
    </w:p>
    <w:p w14:paraId="1A9B3396" w14:textId="43F9F242" w:rsidR="00AE203E" w:rsidRPr="00F42A0B" w:rsidRDefault="00AE203E" w:rsidP="004C26E9">
      <w:pPr>
        <w:pStyle w:val="BodyText"/>
        <w:ind w:left="720" w:hanging="720"/>
        <w:rPr>
          <w:highlight w:val="yellow"/>
        </w:rPr>
      </w:pPr>
      <w:r w:rsidRPr="00F42A0B">
        <w:rPr>
          <w:highlight w:val="yellow"/>
        </w:rPr>
        <w:t xml:space="preserve">(1) </w:t>
      </w:r>
      <w:r w:rsidR="00510EDC" w:rsidRPr="00F42A0B">
        <w:rPr>
          <w:highlight w:val="yellow"/>
        </w:rPr>
        <w:tab/>
      </w:r>
      <w:r w:rsidRPr="00F42A0B">
        <w:rPr>
          <w:highlight w:val="yellow"/>
        </w:rPr>
        <w:t xml:space="preserve">Ekstraordinært årsmøte i idrettsrådet innkalles av idrettsrådets styre med </w:t>
      </w:r>
      <w:proofErr w:type="gramStart"/>
      <w:r w:rsidRPr="00F42A0B">
        <w:rPr>
          <w:highlight w:val="yellow"/>
        </w:rPr>
        <w:t xml:space="preserve">minst </w:t>
      </w:r>
      <w:r w:rsidR="00443068" w:rsidRPr="00F42A0B">
        <w:rPr>
          <w:highlight w:val="yellow"/>
        </w:rPr>
        <w:t xml:space="preserve"> 2</w:t>
      </w:r>
      <w:proofErr w:type="gramEnd"/>
      <w:r w:rsidR="00443068" w:rsidRPr="00F42A0B">
        <w:rPr>
          <w:highlight w:val="yellow"/>
        </w:rPr>
        <w:t xml:space="preserve"> ukers frist</w:t>
      </w:r>
      <w:r w:rsidRPr="00F42A0B">
        <w:rPr>
          <w:highlight w:val="yellow"/>
        </w:rPr>
        <w:t xml:space="preserve"> etter:</w:t>
      </w:r>
    </w:p>
    <w:p w14:paraId="4F16B5DE" w14:textId="66CFA497" w:rsidR="00AE203E" w:rsidRPr="00F42A0B" w:rsidRDefault="00AE203E" w:rsidP="004C26E9">
      <w:pPr>
        <w:pStyle w:val="List2"/>
        <w:numPr>
          <w:ilvl w:val="0"/>
          <w:numId w:val="6"/>
        </w:numPr>
        <w:rPr>
          <w:highlight w:val="yellow"/>
        </w:rPr>
      </w:pPr>
      <w:r w:rsidRPr="00F42A0B">
        <w:rPr>
          <w:highlight w:val="yellow"/>
        </w:rPr>
        <w:t xml:space="preserve">Vedtak av </w:t>
      </w:r>
      <w:r w:rsidR="00B61C32" w:rsidRPr="00F42A0B">
        <w:rPr>
          <w:highlight w:val="yellow"/>
        </w:rPr>
        <w:t xml:space="preserve">idrettsrådets </w:t>
      </w:r>
      <w:r w:rsidRPr="00F42A0B">
        <w:rPr>
          <w:highlight w:val="yellow"/>
        </w:rPr>
        <w:t>styre</w:t>
      </w:r>
      <w:r w:rsidR="00B61C32" w:rsidRPr="00F42A0B">
        <w:rPr>
          <w:highlight w:val="yellow"/>
        </w:rPr>
        <w:t xml:space="preserve"> eller årsmøte</w:t>
      </w:r>
      <w:proofErr w:type="gramStart"/>
      <w:r w:rsidR="00C8585C">
        <w:rPr>
          <w:highlight w:val="yellow"/>
        </w:rPr>
        <w:t>.</w:t>
      </w:r>
      <w:r w:rsidR="00B61C32" w:rsidRPr="00F42A0B">
        <w:rPr>
          <w:highlight w:val="yellow"/>
        </w:rPr>
        <w:t xml:space="preserve"> </w:t>
      </w:r>
      <w:r w:rsidRPr="00F42A0B">
        <w:rPr>
          <w:highlight w:val="yellow"/>
        </w:rPr>
        <w:t>.</w:t>
      </w:r>
      <w:proofErr w:type="gramEnd"/>
    </w:p>
    <w:p w14:paraId="3A98B248" w14:textId="77777777" w:rsidR="00AE203E" w:rsidRPr="00F42A0B" w:rsidRDefault="00AE203E" w:rsidP="004C26E9">
      <w:pPr>
        <w:pStyle w:val="List2"/>
        <w:numPr>
          <w:ilvl w:val="0"/>
          <w:numId w:val="6"/>
        </w:numPr>
        <w:rPr>
          <w:highlight w:val="yellow"/>
        </w:rPr>
      </w:pPr>
      <w:r w:rsidRPr="00F42A0B">
        <w:rPr>
          <w:highlight w:val="yellow"/>
        </w:rPr>
        <w:t xml:space="preserve">Vedtak av </w:t>
      </w:r>
      <w:r w:rsidR="0005264B" w:rsidRPr="00F42A0B">
        <w:rPr>
          <w:highlight w:val="yellow"/>
        </w:rPr>
        <w:t>styre</w:t>
      </w:r>
      <w:r w:rsidR="00510EDC" w:rsidRPr="00F42A0B">
        <w:rPr>
          <w:highlight w:val="yellow"/>
        </w:rPr>
        <w:t xml:space="preserve"> eller ting</w:t>
      </w:r>
      <w:r w:rsidRPr="00F42A0B">
        <w:rPr>
          <w:highlight w:val="yellow"/>
        </w:rPr>
        <w:t xml:space="preserve"> i overordnet organisasjonsledd.</w:t>
      </w:r>
    </w:p>
    <w:p w14:paraId="0EFC46E1" w14:textId="02B89085" w:rsidR="00AE203E" w:rsidRPr="00F42A0B" w:rsidRDefault="00AE203E" w:rsidP="004C26E9">
      <w:pPr>
        <w:pStyle w:val="List2"/>
        <w:numPr>
          <w:ilvl w:val="0"/>
          <w:numId w:val="6"/>
        </w:numPr>
        <w:rPr>
          <w:highlight w:val="yellow"/>
        </w:rPr>
      </w:pPr>
      <w:r w:rsidRPr="00F42A0B">
        <w:rPr>
          <w:highlight w:val="yellow"/>
        </w:rPr>
        <w:t xml:space="preserve">Skriftlig krav fra </w:t>
      </w:r>
      <w:r w:rsidR="00CF1A9A" w:rsidRPr="00F42A0B">
        <w:rPr>
          <w:highlight w:val="yellow"/>
        </w:rPr>
        <w:t>1</w:t>
      </w:r>
      <w:r w:rsidRPr="00F42A0B">
        <w:rPr>
          <w:highlight w:val="yellow"/>
        </w:rPr>
        <w:t>/</w:t>
      </w:r>
      <w:r w:rsidR="00727295" w:rsidRPr="00F42A0B">
        <w:rPr>
          <w:highlight w:val="yellow"/>
        </w:rPr>
        <w:t>4</w:t>
      </w:r>
      <w:r w:rsidRPr="00F42A0B">
        <w:rPr>
          <w:highlight w:val="yellow"/>
        </w:rPr>
        <w:t xml:space="preserve"> av </w:t>
      </w:r>
      <w:r w:rsidR="00510EDC" w:rsidRPr="00F42A0B">
        <w:rPr>
          <w:highlight w:val="yellow"/>
        </w:rPr>
        <w:t xml:space="preserve">idrettslagene </w:t>
      </w:r>
      <w:r w:rsidR="00727295" w:rsidRPr="00F42A0B">
        <w:rPr>
          <w:highlight w:val="yellow"/>
        </w:rPr>
        <w:t xml:space="preserve">i </w:t>
      </w:r>
      <w:r w:rsidR="00510EDC" w:rsidRPr="00F42A0B">
        <w:rPr>
          <w:highlight w:val="yellow"/>
        </w:rPr>
        <w:t>idrettsrådet</w:t>
      </w:r>
      <w:r w:rsidRPr="00F42A0B">
        <w:rPr>
          <w:highlight w:val="yellow"/>
        </w:rPr>
        <w:t>.</w:t>
      </w:r>
    </w:p>
    <w:p w14:paraId="76DE003E" w14:textId="3DBC4E3F" w:rsidR="006651B2" w:rsidRPr="00F42A0B" w:rsidRDefault="006651B2" w:rsidP="006651B2">
      <w:pPr>
        <w:pStyle w:val="List2"/>
        <w:rPr>
          <w:highlight w:val="yellow"/>
        </w:rPr>
      </w:pPr>
    </w:p>
    <w:p w14:paraId="7F37ED97" w14:textId="77777777" w:rsidR="00AE203E" w:rsidRPr="00F42A0B" w:rsidRDefault="00AE203E" w:rsidP="004C26E9">
      <w:pPr>
        <w:rPr>
          <w:highlight w:val="yellow"/>
        </w:rPr>
      </w:pPr>
    </w:p>
    <w:p w14:paraId="1FA2C17A" w14:textId="0F57DFDD" w:rsidR="00AE203E" w:rsidRPr="00F42A0B" w:rsidRDefault="00AE203E" w:rsidP="004C26E9">
      <w:pPr>
        <w:ind w:left="720" w:hanging="720"/>
        <w:contextualSpacing/>
        <w:rPr>
          <w:color w:val="000000"/>
          <w:highlight w:val="yellow"/>
        </w:rPr>
      </w:pPr>
      <w:r w:rsidRPr="00F42A0B">
        <w:rPr>
          <w:color w:val="000000"/>
          <w:highlight w:val="yellow"/>
        </w:rPr>
        <w:t xml:space="preserve">(2) </w:t>
      </w:r>
      <w:r w:rsidR="00510EDC" w:rsidRPr="00F42A0B">
        <w:rPr>
          <w:color w:val="000000"/>
          <w:highlight w:val="yellow"/>
        </w:rPr>
        <w:tab/>
      </w:r>
      <w:r w:rsidR="00684EAF" w:rsidRPr="00F42A0B">
        <w:rPr>
          <w:color w:val="000000" w:themeColor="text1"/>
          <w:highlight w:val="yellow"/>
          <w:lang w:eastAsia="en-US"/>
        </w:rPr>
        <w:t xml:space="preserve">Saklisten og andre nødvendige dokumenter skal </w:t>
      </w:r>
      <w:r w:rsidR="00443946" w:rsidRPr="00F42A0B">
        <w:rPr>
          <w:color w:val="000000" w:themeColor="text1"/>
          <w:highlight w:val="yellow"/>
          <w:lang w:eastAsia="en-US"/>
        </w:rPr>
        <w:t>vedlegges</w:t>
      </w:r>
      <w:r w:rsidR="00684EAF" w:rsidRPr="00F42A0B">
        <w:rPr>
          <w:color w:val="000000" w:themeColor="text1"/>
          <w:highlight w:val="yellow"/>
          <w:lang w:eastAsia="en-US"/>
        </w:rPr>
        <w:t xml:space="preserve"> innkallingen eller være gjort tilgjengelig på forsvarlig måte</w:t>
      </w:r>
      <w:r w:rsidR="00443946" w:rsidRPr="00F42A0B">
        <w:rPr>
          <w:color w:val="000000" w:themeColor="text1"/>
          <w:highlight w:val="yellow"/>
          <w:lang w:eastAsia="en-US"/>
        </w:rPr>
        <w:t xml:space="preserve"> og dette</w:t>
      </w:r>
      <w:r w:rsidR="00684EAF" w:rsidRPr="00F42A0B">
        <w:rPr>
          <w:color w:val="000000" w:themeColor="text1"/>
          <w:highlight w:val="yellow"/>
          <w:lang w:eastAsia="en-US"/>
        </w:rPr>
        <w:t xml:space="preserve"> skal </w:t>
      </w:r>
      <w:proofErr w:type="gramStart"/>
      <w:r w:rsidR="00684EAF" w:rsidRPr="00F42A0B">
        <w:rPr>
          <w:color w:val="000000" w:themeColor="text1"/>
          <w:highlight w:val="yellow"/>
          <w:lang w:eastAsia="en-US"/>
        </w:rPr>
        <w:t>fremgå</w:t>
      </w:r>
      <w:proofErr w:type="gramEnd"/>
      <w:r w:rsidR="00684EAF" w:rsidRPr="00F42A0B">
        <w:rPr>
          <w:color w:val="000000" w:themeColor="text1"/>
          <w:highlight w:val="yellow"/>
          <w:lang w:eastAsia="en-US"/>
        </w:rPr>
        <w:t xml:space="preserve"> av innkallingen</w:t>
      </w:r>
      <w:r w:rsidR="00443946" w:rsidRPr="00F42A0B">
        <w:rPr>
          <w:color w:val="000000" w:themeColor="text1"/>
          <w:highlight w:val="yellow"/>
          <w:lang w:eastAsia="en-US"/>
        </w:rPr>
        <w:t>.</w:t>
      </w:r>
      <w:r w:rsidR="00684EAF" w:rsidRPr="00F42A0B">
        <w:rPr>
          <w:color w:val="000000" w:themeColor="text1"/>
          <w:highlight w:val="yellow"/>
          <w:lang w:eastAsia="en-US"/>
        </w:rPr>
        <w:t xml:space="preserve"> </w:t>
      </w:r>
    </w:p>
    <w:p w14:paraId="4AD481EE" w14:textId="57700F7B" w:rsidR="004840C8" w:rsidRPr="00F42A0B" w:rsidRDefault="00AE203E" w:rsidP="00EB3A4D">
      <w:pPr>
        <w:pStyle w:val="NormalWeb"/>
        <w:ind w:left="720" w:hanging="720"/>
      </w:pPr>
      <w:r w:rsidRPr="00F42A0B">
        <w:rPr>
          <w:color w:val="000000"/>
          <w:highlight w:val="yellow"/>
        </w:rPr>
        <w:t xml:space="preserve">(3) </w:t>
      </w:r>
      <w:r w:rsidR="004D0D39" w:rsidRPr="00F42A0B">
        <w:rPr>
          <w:color w:val="000000"/>
          <w:highlight w:val="yellow"/>
        </w:rPr>
        <w:tab/>
      </w:r>
      <w:r w:rsidRPr="00F42A0B">
        <w:rPr>
          <w:color w:val="000000"/>
          <w:highlight w:val="yellow"/>
        </w:rPr>
        <w:t xml:space="preserve">Et ekstraordinært årsmøte er vedtaksført med det antall godkjente representanter som møter. </w:t>
      </w:r>
    </w:p>
    <w:p w14:paraId="11676892" w14:textId="77777777" w:rsidR="00AE203E" w:rsidRPr="00F42A0B" w:rsidRDefault="00AE203E" w:rsidP="004C26E9">
      <w:pPr>
        <w:rPr>
          <w:highlight w:val="yellow"/>
        </w:rPr>
      </w:pPr>
    </w:p>
    <w:p w14:paraId="47236DC0" w14:textId="634A3306" w:rsidR="00AE203E" w:rsidRPr="00F42A0B" w:rsidRDefault="00AE203E" w:rsidP="004C26E9">
      <w:pPr>
        <w:ind w:left="720" w:hanging="720"/>
        <w:rPr>
          <w:highlight w:val="yellow"/>
        </w:rPr>
      </w:pPr>
      <w:r w:rsidRPr="00F42A0B">
        <w:rPr>
          <w:highlight w:val="yellow"/>
        </w:rPr>
        <w:t xml:space="preserve">(4) </w:t>
      </w:r>
      <w:r w:rsidR="004D0D39" w:rsidRPr="00F42A0B">
        <w:rPr>
          <w:highlight w:val="yellow"/>
        </w:rPr>
        <w:tab/>
      </w:r>
      <w:r w:rsidRPr="00F42A0B">
        <w:rPr>
          <w:highlight w:val="yellow"/>
        </w:rPr>
        <w:t>Ekstraordinært årsmøte i idrettsrådet skal bare behandle de saker som er angitt i vedtaket eller i kravet</w:t>
      </w:r>
      <w:r w:rsidR="00443946" w:rsidRPr="00F42A0B">
        <w:rPr>
          <w:highlight w:val="yellow"/>
        </w:rPr>
        <w:t>/kravene</w:t>
      </w:r>
      <w:r w:rsidRPr="00F42A0B">
        <w:rPr>
          <w:highlight w:val="yellow"/>
        </w:rPr>
        <w:t xml:space="preserve"> om innkalling av</w:t>
      </w:r>
      <w:r w:rsidR="00CF1A9A" w:rsidRPr="00F42A0B">
        <w:rPr>
          <w:highlight w:val="yellow"/>
        </w:rPr>
        <w:t xml:space="preserve"> det ekstraordinære</w:t>
      </w:r>
      <w:r w:rsidRPr="00F42A0B">
        <w:rPr>
          <w:highlight w:val="yellow"/>
        </w:rPr>
        <w:t xml:space="preserve"> årsmøtet. </w:t>
      </w:r>
    </w:p>
    <w:p w14:paraId="353627E2" w14:textId="77777777" w:rsidR="00CF1A9A" w:rsidRPr="00F42A0B" w:rsidRDefault="00CF1A9A" w:rsidP="004C26E9">
      <w:pPr>
        <w:rPr>
          <w:highlight w:val="yellow"/>
        </w:rPr>
      </w:pPr>
    </w:p>
    <w:p w14:paraId="79A4C75D" w14:textId="5280042B" w:rsidR="00CF1A9A" w:rsidRPr="00F42A0B" w:rsidRDefault="00CF1A9A" w:rsidP="004C26E9">
      <w:pPr>
        <w:ind w:left="720" w:hanging="720"/>
      </w:pPr>
      <w:r w:rsidRPr="00F42A0B">
        <w:rPr>
          <w:highlight w:val="yellow"/>
        </w:rPr>
        <w:lastRenderedPageBreak/>
        <w:t>(5)</w:t>
      </w:r>
      <w:r w:rsidRPr="00F42A0B">
        <w:rPr>
          <w:highlight w:val="yellow"/>
        </w:rPr>
        <w:tab/>
        <w:t>Ved innkalling i strid med bestemmelsen, avgjør det ekstraordinære årsmøtet hhv. under godkjenning av innkalling og godkjenning av saklisten, om det ekstraordinære årsmøtet er lovlig innkalt og om det er saker som ikke kan behandles</w:t>
      </w:r>
      <w:r w:rsidR="002C3FB9" w:rsidRPr="00F42A0B">
        <w:rPr>
          <w:highlight w:val="yellow"/>
        </w:rPr>
        <w:t>.</w:t>
      </w:r>
    </w:p>
    <w:p w14:paraId="142CC143" w14:textId="13FEE070" w:rsidR="00EC745E" w:rsidRPr="00F42A0B" w:rsidRDefault="00EC745E" w:rsidP="004C26E9">
      <w:pPr>
        <w:ind w:left="720" w:hanging="720"/>
      </w:pPr>
    </w:p>
    <w:p w14:paraId="35D7D323" w14:textId="70387660" w:rsidR="0013280C" w:rsidRPr="00851AFB" w:rsidRDefault="0013280C" w:rsidP="00851AFB">
      <w:pPr>
        <w:ind w:left="720" w:hanging="720"/>
      </w:pPr>
      <w:r w:rsidRPr="00F42A0B">
        <w:rPr>
          <w:b/>
        </w:rPr>
        <w:t xml:space="preserve">§ </w:t>
      </w:r>
      <w:r w:rsidR="00CA131F">
        <w:rPr>
          <w:b/>
        </w:rPr>
        <w:t>20</w:t>
      </w:r>
      <w:r w:rsidR="00851AFB">
        <w:tab/>
      </w:r>
      <w:r w:rsidRPr="00851AFB">
        <w:rPr>
          <w:b/>
        </w:rPr>
        <w:t>Disposisjoner av vesentlig betydning, ekstraordinær karakter eller betydelig omfang</w:t>
      </w:r>
    </w:p>
    <w:p w14:paraId="33CBAB79" w14:textId="172275C5" w:rsidR="0013280C" w:rsidRPr="00F42A0B" w:rsidRDefault="0013280C" w:rsidP="00056A48">
      <w:pPr>
        <w:spacing w:before="120"/>
      </w:pPr>
      <w:r w:rsidRPr="00851AFB">
        <w:rPr>
          <w:highlight w:val="yellow"/>
        </w:rPr>
        <w:t>Disposisjoner av vesentlig betydning</w:t>
      </w:r>
      <w:r w:rsidR="009A361F">
        <w:rPr>
          <w:highlight w:val="yellow"/>
        </w:rPr>
        <w:t>,</w:t>
      </w:r>
      <w:r w:rsidRPr="00851AFB">
        <w:rPr>
          <w:highlight w:val="yellow"/>
        </w:rPr>
        <w:t xml:space="preserve"> ekstraordinær karakter eller betydelig omfang i forhold til </w:t>
      </w:r>
      <w:r w:rsidR="005A5D3D">
        <w:rPr>
          <w:highlight w:val="yellow"/>
        </w:rPr>
        <w:t xml:space="preserve">idrettsrådets </w:t>
      </w:r>
      <w:r w:rsidRPr="00851AFB">
        <w:rPr>
          <w:highlight w:val="yellow"/>
        </w:rPr>
        <w:t>størrelse eller virksomhet, kan kun vedtas av årsmøtet.</w:t>
      </w:r>
    </w:p>
    <w:p w14:paraId="418138D1" w14:textId="77777777" w:rsidR="00AE203E" w:rsidRPr="00F42A0B" w:rsidRDefault="00AE203E" w:rsidP="004C26E9">
      <w:pPr>
        <w:pStyle w:val="BodyText"/>
        <w:rPr>
          <w:b/>
        </w:rPr>
      </w:pPr>
    </w:p>
    <w:p w14:paraId="156D717C" w14:textId="3933CBC5" w:rsidR="00B91186" w:rsidRPr="00F42A0B" w:rsidRDefault="00AE203E" w:rsidP="004C26E9">
      <w:pPr>
        <w:pStyle w:val="BodyText"/>
        <w:rPr>
          <w:b/>
        </w:rPr>
      </w:pPr>
      <w:r w:rsidRPr="00F42A0B">
        <w:rPr>
          <w:b/>
        </w:rPr>
        <w:t xml:space="preserve">§ </w:t>
      </w:r>
      <w:r w:rsidR="00EF054E" w:rsidRPr="00F42A0B">
        <w:rPr>
          <w:b/>
        </w:rPr>
        <w:t>2</w:t>
      </w:r>
      <w:r w:rsidR="00CA131F">
        <w:rPr>
          <w:b/>
        </w:rPr>
        <w:t>1</w:t>
      </w:r>
      <w:r w:rsidRPr="00F42A0B">
        <w:rPr>
          <w:b/>
        </w:rPr>
        <w:t xml:space="preserve"> </w:t>
      </w:r>
      <w:r w:rsidR="004C26E9" w:rsidRPr="00F42A0B">
        <w:rPr>
          <w:b/>
        </w:rPr>
        <w:tab/>
      </w:r>
      <w:r w:rsidRPr="00F42A0B">
        <w:rPr>
          <w:b/>
        </w:rPr>
        <w:t xml:space="preserve">Idrettsrådets </w:t>
      </w:r>
      <w:commentRangeStart w:id="39"/>
      <w:r w:rsidRPr="00F42A0B">
        <w:rPr>
          <w:b/>
        </w:rPr>
        <w:t>styre</w:t>
      </w:r>
      <w:commentRangeEnd w:id="39"/>
      <w:r w:rsidR="00AC4E15">
        <w:rPr>
          <w:rStyle w:val="CommentReference"/>
        </w:rPr>
        <w:commentReference w:id="39"/>
      </w:r>
    </w:p>
    <w:p w14:paraId="22A7676F" w14:textId="77777777" w:rsidR="004D0D39" w:rsidRPr="00F42A0B" w:rsidRDefault="00B91186" w:rsidP="004C26E9">
      <w:pPr>
        <w:pStyle w:val="BodyText"/>
        <w:ind w:left="720" w:hanging="720"/>
        <w:rPr>
          <w:b/>
        </w:rPr>
      </w:pPr>
      <w:r w:rsidRPr="00F42A0B">
        <w:t>(1)</w:t>
      </w:r>
      <w:r w:rsidRPr="00F42A0B">
        <w:tab/>
      </w:r>
      <w:r w:rsidR="00AE203E" w:rsidRPr="00F42A0B">
        <w:t xml:space="preserve">Idrettsrådet ledes og forpliktes av </w:t>
      </w:r>
      <w:r w:rsidR="00AE203E" w:rsidRPr="00F42A0B">
        <w:rPr>
          <w:highlight w:val="yellow"/>
        </w:rPr>
        <w:t>styret som er idrettsrådets høyeste myndighet</w:t>
      </w:r>
      <w:r w:rsidRPr="00F42A0B">
        <w:rPr>
          <w:highlight w:val="yellow"/>
        </w:rPr>
        <w:t xml:space="preserve"> </w:t>
      </w:r>
      <w:r w:rsidR="00AE203E" w:rsidRPr="00F42A0B">
        <w:rPr>
          <w:highlight w:val="yellow"/>
        </w:rPr>
        <w:t>mellom årsmøtene.</w:t>
      </w:r>
      <w:r w:rsidR="00AE203E" w:rsidRPr="00F42A0B">
        <w:t xml:space="preserve"> </w:t>
      </w:r>
    </w:p>
    <w:p w14:paraId="0B37C872" w14:textId="4066BAC3" w:rsidR="00AE203E" w:rsidRPr="00F42A0B" w:rsidRDefault="00B91186" w:rsidP="004C26E9">
      <w:pPr>
        <w:pStyle w:val="BodyText"/>
        <w:rPr>
          <w:b/>
        </w:rPr>
      </w:pPr>
      <w:r w:rsidRPr="00F42A0B">
        <w:t>(2)</w:t>
      </w:r>
      <w:r w:rsidRPr="00F42A0B">
        <w:tab/>
      </w:r>
      <w:r w:rsidR="00AE203E" w:rsidRPr="00F42A0B">
        <w:t>Styret skal</w:t>
      </w:r>
      <w:r w:rsidR="00AA31A7" w:rsidRPr="00F42A0B">
        <w:t xml:space="preserve"> bl.a</w:t>
      </w:r>
      <w:r w:rsidR="00A3741C" w:rsidRPr="00F42A0B">
        <w:t>.</w:t>
      </w:r>
      <w:r w:rsidR="00AE203E" w:rsidRPr="00F42A0B">
        <w:t>:</w:t>
      </w:r>
    </w:p>
    <w:p w14:paraId="76117CF3" w14:textId="77777777" w:rsidR="00AE203E" w:rsidRPr="00F42A0B" w:rsidRDefault="00AA31A7" w:rsidP="004C26E9">
      <w:pPr>
        <w:pStyle w:val="List2"/>
        <w:numPr>
          <w:ilvl w:val="0"/>
          <w:numId w:val="7"/>
        </w:numPr>
      </w:pPr>
      <w:r w:rsidRPr="00F42A0B">
        <w:t>i</w:t>
      </w:r>
      <w:r w:rsidR="00AE203E" w:rsidRPr="00F42A0B">
        <w:t xml:space="preserve">verksette årsmøtets og overordnede </w:t>
      </w:r>
      <w:r w:rsidR="004D0D39" w:rsidRPr="00F42A0B">
        <w:t>organisasjonsledds</w:t>
      </w:r>
      <w:r w:rsidR="00AE203E" w:rsidRPr="00F42A0B">
        <w:t xml:space="preserve"> vedtak og bestemmelser</w:t>
      </w:r>
      <w:r w:rsidRPr="00F42A0B">
        <w:t>,</w:t>
      </w:r>
    </w:p>
    <w:p w14:paraId="17F377AE" w14:textId="77777777" w:rsidR="00AE203E" w:rsidRPr="00F42A0B" w:rsidRDefault="00AA31A7" w:rsidP="004C26E9">
      <w:pPr>
        <w:pStyle w:val="List2"/>
        <w:numPr>
          <w:ilvl w:val="0"/>
          <w:numId w:val="7"/>
        </w:numPr>
      </w:pPr>
      <w:proofErr w:type="gramStart"/>
      <w:r w:rsidRPr="00F42A0B">
        <w:t>f</w:t>
      </w:r>
      <w:r w:rsidR="00AE203E" w:rsidRPr="00F42A0B">
        <w:t>orestå</w:t>
      </w:r>
      <w:proofErr w:type="gramEnd"/>
      <w:r w:rsidR="00AE203E" w:rsidRPr="00F42A0B">
        <w:t xml:space="preserve"> idrettsrådets administrasjon, og representere dette utad</w:t>
      </w:r>
      <w:r w:rsidRPr="00F42A0B">
        <w:t>,</w:t>
      </w:r>
    </w:p>
    <w:p w14:paraId="72431C5C" w14:textId="7A8D3B71" w:rsidR="00AE203E" w:rsidRPr="00F42A0B" w:rsidRDefault="00AA31A7" w:rsidP="004C26E9">
      <w:pPr>
        <w:pStyle w:val="List2"/>
        <w:numPr>
          <w:ilvl w:val="0"/>
          <w:numId w:val="7"/>
        </w:numPr>
      </w:pPr>
      <w:r w:rsidRPr="00F42A0B">
        <w:t>a</w:t>
      </w:r>
      <w:r w:rsidR="00AE203E" w:rsidRPr="00F42A0B">
        <w:t>rbe</w:t>
      </w:r>
      <w:r w:rsidR="00921E31" w:rsidRPr="00F42A0B">
        <w:t>ide med saker som er nevnt i § 3</w:t>
      </w:r>
      <w:r w:rsidRPr="00F42A0B">
        <w:t>,</w:t>
      </w:r>
    </w:p>
    <w:p w14:paraId="501D3CF9" w14:textId="0CB90B48" w:rsidR="001364B2" w:rsidRDefault="00AA31A7" w:rsidP="001364B2">
      <w:pPr>
        <w:pStyle w:val="List2"/>
        <w:numPr>
          <w:ilvl w:val="0"/>
          <w:numId w:val="7"/>
        </w:numPr>
      </w:pPr>
      <w:r w:rsidRPr="00F42A0B">
        <w:t>o</w:t>
      </w:r>
      <w:r w:rsidR="00AE203E" w:rsidRPr="00F42A0B">
        <w:t>ppnevne utvalg/komiteer etter behov samt utarbeide mandat/instruks for disse</w:t>
      </w:r>
      <w:r w:rsidRPr="00F42A0B">
        <w:t>,</w:t>
      </w:r>
    </w:p>
    <w:p w14:paraId="10EB114A" w14:textId="03E054AE" w:rsidR="00AE203E" w:rsidRPr="00F42A0B" w:rsidRDefault="00AA31A7" w:rsidP="001364B2">
      <w:pPr>
        <w:pStyle w:val="List2"/>
        <w:numPr>
          <w:ilvl w:val="0"/>
          <w:numId w:val="7"/>
        </w:numPr>
      </w:pPr>
      <w:r w:rsidRPr="00F42A0B">
        <w:t>g</w:t>
      </w:r>
      <w:r w:rsidR="00AE203E" w:rsidRPr="00F42A0B">
        <w:t>i uttalelse til idrettskretsen ved opptak av nye idrettslag i NIF</w:t>
      </w:r>
      <w:r w:rsidRPr="00F42A0B">
        <w:t>,</w:t>
      </w:r>
    </w:p>
    <w:p w14:paraId="55283E10" w14:textId="77777777" w:rsidR="00925256" w:rsidRPr="00F42A0B" w:rsidRDefault="00AA31A7" w:rsidP="001364B2">
      <w:pPr>
        <w:pStyle w:val="List2"/>
        <w:numPr>
          <w:ilvl w:val="0"/>
          <w:numId w:val="7"/>
        </w:numPr>
      </w:pPr>
      <w:r w:rsidRPr="00F42A0B">
        <w:t>p</w:t>
      </w:r>
      <w:r w:rsidR="00AE203E" w:rsidRPr="00F42A0B">
        <w:t>åse at idrettsrådets midler brukes og forvaltes på en forsiktig måte i samsvar med de vedtak som er fattet på årsmøtet</w:t>
      </w:r>
      <w:r w:rsidR="00F65693" w:rsidRPr="00F42A0B">
        <w:t xml:space="preserve"> </w:t>
      </w:r>
      <w:r w:rsidR="00AE203E" w:rsidRPr="00F42A0B">
        <w:t>eller av overordnet organisasjonsledd</w:t>
      </w:r>
      <w:r w:rsidR="002C3FB9" w:rsidRPr="00F42A0B">
        <w:t xml:space="preserve">, </w:t>
      </w:r>
      <w:r w:rsidR="00AE203E" w:rsidRPr="00F42A0B">
        <w:t>sørge for at idrettsrådet har en tilfredsstillende organisering av regnskaps- og budsjettfunksjonen, og har en forsvarlig økonomistyring</w:t>
      </w:r>
      <w:r w:rsidR="00925256" w:rsidRPr="00F42A0B">
        <w:t>,</w:t>
      </w:r>
    </w:p>
    <w:p w14:paraId="25030BF7" w14:textId="5783A97C" w:rsidR="00AE203E" w:rsidRPr="001364B2" w:rsidRDefault="00851AFB" w:rsidP="001364B2">
      <w:pPr>
        <w:pStyle w:val="ListParagraph"/>
        <w:numPr>
          <w:ilvl w:val="0"/>
          <w:numId w:val="7"/>
        </w:numPr>
        <w:rPr>
          <w:highlight w:val="yellow"/>
        </w:rPr>
      </w:pPr>
      <w:r w:rsidRPr="001364B2">
        <w:rPr>
          <w:highlight w:val="yellow"/>
        </w:rPr>
        <w:t>o</w:t>
      </w:r>
      <w:r w:rsidR="00925256" w:rsidRPr="001364B2">
        <w:rPr>
          <w:highlight w:val="yellow"/>
        </w:rPr>
        <w:t>ppdatere loven i samsvar med eventuelle endringer i NIFs lov/lovnorm</w:t>
      </w:r>
      <w:r w:rsidR="004F26E5" w:rsidRPr="001364B2">
        <w:rPr>
          <w:highlight w:val="yellow"/>
        </w:rPr>
        <w:t>, og gjøre endringene kjent for tilslutt</w:t>
      </w:r>
      <w:r w:rsidR="001364B2" w:rsidRPr="001364B2">
        <w:rPr>
          <w:highlight w:val="yellow"/>
        </w:rPr>
        <w:t>ede idrettslag så snart de er vedtatt av styret</w:t>
      </w:r>
      <w:r w:rsidR="00B111E2">
        <w:rPr>
          <w:highlight w:val="yellow"/>
        </w:rPr>
        <w:t>,</w:t>
      </w:r>
      <w:r w:rsidR="001364B2" w:rsidRPr="001364B2">
        <w:rPr>
          <w:highlight w:val="yellow"/>
        </w:rPr>
        <w:t xml:space="preserve"> </w:t>
      </w:r>
    </w:p>
    <w:p w14:paraId="17D90871" w14:textId="44CA23AC" w:rsidR="002E3329" w:rsidRPr="00F42A0B" w:rsidRDefault="00851AFB" w:rsidP="001364B2">
      <w:pPr>
        <w:pStyle w:val="List2"/>
        <w:numPr>
          <w:ilvl w:val="0"/>
          <w:numId w:val="7"/>
        </w:numPr>
      </w:pPr>
      <w:proofErr w:type="gramStart"/>
      <w:r>
        <w:t>o</w:t>
      </w:r>
      <w:r w:rsidR="002E3329" w:rsidRPr="00F42A0B">
        <w:t>ppnevne</w:t>
      </w:r>
      <w:proofErr w:type="gramEnd"/>
      <w:r w:rsidR="002E3329" w:rsidRPr="00F42A0B">
        <w:t xml:space="preserve"> representanter til idrettskretstinget </w:t>
      </w:r>
      <w:r w:rsidR="00271B5E" w:rsidRPr="00F42A0B">
        <w:t>dersom</w:t>
      </w:r>
      <w:r w:rsidR="002E3329" w:rsidRPr="00F42A0B">
        <w:t xml:space="preserve"> årsmøtet </w:t>
      </w:r>
      <w:r w:rsidR="00271B5E" w:rsidRPr="00F42A0B">
        <w:t xml:space="preserve">ikke har </w:t>
      </w:r>
      <w:r w:rsidR="00503DD9">
        <w:t>valgt representanter</w:t>
      </w:r>
      <w:r w:rsidR="00271B5E" w:rsidRPr="00F42A0B">
        <w:t>.</w:t>
      </w:r>
    </w:p>
    <w:p w14:paraId="6A6DF83C" w14:textId="77777777" w:rsidR="002E3329" w:rsidRPr="00F42A0B" w:rsidRDefault="002E3329" w:rsidP="002E3329">
      <w:pPr>
        <w:pStyle w:val="List2"/>
        <w:ind w:left="1425" w:firstLine="0"/>
      </w:pPr>
    </w:p>
    <w:p w14:paraId="650F700A" w14:textId="77777777" w:rsidR="00AE203E" w:rsidRPr="00F42A0B" w:rsidRDefault="00AE203E" w:rsidP="004C26E9">
      <w:pPr>
        <w:ind w:left="720" w:hanging="720"/>
      </w:pPr>
      <w:r w:rsidRPr="00F42A0B">
        <w:t xml:space="preserve">(3) </w:t>
      </w:r>
      <w:r w:rsidR="00B91186" w:rsidRPr="00F42A0B">
        <w:tab/>
      </w:r>
      <w:r w:rsidR="002C3FB9" w:rsidRPr="00F42A0B">
        <w:t>Styret skal avholde</w:t>
      </w:r>
      <w:r w:rsidRPr="00F42A0B">
        <w:t xml:space="preserve"> møte</w:t>
      </w:r>
      <w:r w:rsidR="002C3FB9" w:rsidRPr="00F42A0B">
        <w:t>r</w:t>
      </w:r>
      <w:r w:rsidRPr="00F42A0B">
        <w:t xml:space="preserve"> når lederen bestemmer det eller </w:t>
      </w:r>
      <w:r w:rsidR="00684EAF" w:rsidRPr="00F42A0B">
        <w:t xml:space="preserve">minst </w:t>
      </w:r>
      <w:r w:rsidR="004D0D39" w:rsidRPr="00F42A0B">
        <w:t>to</w:t>
      </w:r>
      <w:r w:rsidR="00A3741C" w:rsidRPr="00F42A0B">
        <w:t xml:space="preserve"> </w:t>
      </w:r>
      <w:r w:rsidRPr="00F42A0B">
        <w:t>av styremedlemmene forlanger det.</w:t>
      </w:r>
    </w:p>
    <w:p w14:paraId="1C4A1829" w14:textId="77777777" w:rsidR="00AE203E" w:rsidRPr="00F42A0B" w:rsidRDefault="00AE203E" w:rsidP="004C26E9"/>
    <w:p w14:paraId="618DAABE" w14:textId="131D1E09" w:rsidR="00AE203E" w:rsidRPr="00F42A0B" w:rsidRDefault="005C775E">
      <w:pPr>
        <w:pStyle w:val="BodyText"/>
        <w:rPr>
          <w:b/>
          <w:bCs/>
        </w:rPr>
      </w:pPr>
      <w:r w:rsidRPr="00F42A0B">
        <w:rPr>
          <w:b/>
          <w:bCs/>
        </w:rPr>
        <w:t>[</w:t>
      </w:r>
      <w:r w:rsidR="00AE203E" w:rsidRPr="00F42A0B">
        <w:rPr>
          <w:b/>
          <w:bCs/>
        </w:rPr>
        <w:t xml:space="preserve">§ </w:t>
      </w:r>
      <w:r w:rsidR="00EF054E" w:rsidRPr="00F42A0B">
        <w:rPr>
          <w:b/>
          <w:bCs/>
        </w:rPr>
        <w:t>2</w:t>
      </w:r>
      <w:r w:rsidR="00CA131F">
        <w:rPr>
          <w:b/>
          <w:bCs/>
        </w:rPr>
        <w:t>2</w:t>
      </w:r>
      <w:r w:rsidR="004D0D39" w:rsidRPr="00F42A0B">
        <w:rPr>
          <w:b/>
          <w:bCs/>
        </w:rPr>
        <w:t xml:space="preserve"> </w:t>
      </w:r>
      <w:r w:rsidR="004C26E9" w:rsidRPr="00F42A0B">
        <w:rPr>
          <w:b/>
        </w:rPr>
        <w:tab/>
      </w:r>
      <w:commentRangeStart w:id="40"/>
      <w:r w:rsidR="004D0D39" w:rsidRPr="00F42A0B">
        <w:rPr>
          <w:b/>
          <w:bCs/>
        </w:rPr>
        <w:t>Valgkomité</w:t>
      </w:r>
      <w:commentRangeEnd w:id="40"/>
      <w:r w:rsidRPr="00F42A0B">
        <w:rPr>
          <w:rStyle w:val="CommentReference"/>
          <w:sz w:val="24"/>
          <w:szCs w:val="24"/>
        </w:rPr>
        <w:commentReference w:id="40"/>
      </w:r>
      <w:r w:rsidR="004D0D39" w:rsidRPr="00F42A0B">
        <w:rPr>
          <w:b/>
          <w:bCs/>
        </w:rPr>
        <w:t xml:space="preserve"> </w:t>
      </w:r>
    </w:p>
    <w:p w14:paraId="12DC30AA" w14:textId="55F0A5CA" w:rsidR="00C32189" w:rsidRPr="00F42A0B" w:rsidRDefault="00C32189" w:rsidP="005C775E">
      <w:pPr>
        <w:spacing w:before="120"/>
        <w:ind w:firstLine="180"/>
      </w:pPr>
      <w:r w:rsidRPr="00F42A0B">
        <w:rPr>
          <w:highlight w:val="yellow"/>
        </w:rPr>
        <w:t>Valgkomiteen velges på fritt grunnlag, etter innstilling fra styret, og skal legge frem</w:t>
      </w:r>
      <w:r w:rsidR="00802EDF" w:rsidRPr="00F42A0B">
        <w:rPr>
          <w:highlight w:val="yellow"/>
        </w:rPr>
        <w:t xml:space="preserve"> </w:t>
      </w:r>
      <w:r w:rsidRPr="00F42A0B">
        <w:rPr>
          <w:highlight w:val="yellow"/>
        </w:rPr>
        <w:t>innstilling på kandidater til alle øvrige tillitsverv som skal velges på årsmøtet. Medlem av valgkomité som selv blir kandidat til verv, plikter å tre ut av valgkomiteen</w:t>
      </w:r>
      <w:r w:rsidR="005C775E" w:rsidRPr="00F42A0B">
        <w:rPr>
          <w:highlight w:val="yellow"/>
        </w:rPr>
        <w:t xml:space="preserve"> med mindre vedkommende skriftlig meddeler valgkomiteen og forslagsstiller at vedkommende ikke er aktuell for vervet.</w:t>
      </w:r>
      <w:r w:rsidR="005C775E" w:rsidRPr="00F42A0B">
        <w:t>]</w:t>
      </w:r>
    </w:p>
    <w:p w14:paraId="2443A3FB" w14:textId="5F03C10A" w:rsidR="00AE203E" w:rsidRPr="00F42A0B" w:rsidRDefault="00AE203E" w:rsidP="004C26E9">
      <w:pPr>
        <w:pStyle w:val="BodyText"/>
        <w:rPr>
          <w:b/>
        </w:rPr>
      </w:pPr>
    </w:p>
    <w:p w14:paraId="2E118EFA" w14:textId="7B5B564F" w:rsidR="001A5122" w:rsidRPr="00F42A0B" w:rsidRDefault="001A5122" w:rsidP="004C26E9">
      <w:pPr>
        <w:pStyle w:val="BodyText"/>
        <w:rPr>
          <w:b/>
        </w:rPr>
      </w:pPr>
      <w:r w:rsidRPr="00F42A0B">
        <w:rPr>
          <w:b/>
        </w:rPr>
        <w:t>§</w:t>
      </w:r>
      <w:r w:rsidR="00851AFB">
        <w:rPr>
          <w:b/>
        </w:rPr>
        <w:t xml:space="preserve"> </w:t>
      </w:r>
      <w:r w:rsidRPr="00F42A0B">
        <w:rPr>
          <w:b/>
        </w:rPr>
        <w:t>2</w:t>
      </w:r>
      <w:r w:rsidR="00CA131F">
        <w:rPr>
          <w:b/>
        </w:rPr>
        <w:t>3</w:t>
      </w:r>
      <w:r w:rsidRPr="00F42A0B">
        <w:rPr>
          <w:b/>
        </w:rPr>
        <w:t xml:space="preserve"> </w:t>
      </w:r>
      <w:commentRangeStart w:id="41"/>
      <w:r w:rsidRPr="00F42A0B">
        <w:rPr>
          <w:b/>
        </w:rPr>
        <w:t>Kontrollutvalg</w:t>
      </w:r>
      <w:commentRangeEnd w:id="41"/>
      <w:r w:rsidR="00AC4E15">
        <w:rPr>
          <w:rStyle w:val="CommentReference"/>
        </w:rPr>
        <w:commentReference w:id="41"/>
      </w:r>
    </w:p>
    <w:p w14:paraId="25BBC427" w14:textId="3B3E21CF" w:rsidR="003D7DE3" w:rsidRPr="00851AFB" w:rsidRDefault="00EF664A" w:rsidP="00851AFB">
      <w:pPr>
        <w:rPr>
          <w:highlight w:val="yellow"/>
        </w:rPr>
      </w:pPr>
      <w:r>
        <w:rPr>
          <w:highlight w:val="yellow"/>
        </w:rPr>
        <w:t xml:space="preserve">(1) </w:t>
      </w:r>
      <w:r w:rsidR="00851AFB">
        <w:rPr>
          <w:highlight w:val="yellow"/>
        </w:rPr>
        <w:tab/>
      </w:r>
      <w:r w:rsidR="003D7DE3" w:rsidRPr="00851AFB">
        <w:rPr>
          <w:highlight w:val="yellow"/>
        </w:rPr>
        <w:t xml:space="preserve">Kontrollutvalget har følgende oppgaver: </w:t>
      </w:r>
    </w:p>
    <w:p w14:paraId="68E630DE" w14:textId="77777777" w:rsidR="00BC21FF" w:rsidRDefault="003D7DE3" w:rsidP="00BC21FF">
      <w:pPr>
        <w:pStyle w:val="ListParagraph"/>
        <w:numPr>
          <w:ilvl w:val="0"/>
          <w:numId w:val="25"/>
        </w:numPr>
        <w:rPr>
          <w:highlight w:val="yellow"/>
        </w:rPr>
      </w:pPr>
      <w:r w:rsidRPr="00851AFB">
        <w:rPr>
          <w:highlight w:val="yellow"/>
        </w:rPr>
        <w:t xml:space="preserve">Påse at idrettsrådets virksomhet drives i samsvar med idrettsrådets og overordnet organisasjonsledds regelverk og vedtak, </w:t>
      </w:r>
    </w:p>
    <w:p w14:paraId="0BECE61F" w14:textId="23A5677F" w:rsidR="00BC21FF" w:rsidRDefault="00702BCE" w:rsidP="00BC21FF">
      <w:pPr>
        <w:pStyle w:val="ListParagraph"/>
        <w:numPr>
          <w:ilvl w:val="0"/>
          <w:numId w:val="25"/>
        </w:numPr>
        <w:rPr>
          <w:highlight w:val="yellow"/>
        </w:rPr>
      </w:pPr>
      <w:r>
        <w:rPr>
          <w:highlight w:val="yellow"/>
        </w:rPr>
        <w:t>h</w:t>
      </w:r>
      <w:r w:rsidR="003D7DE3" w:rsidRPr="00BC21FF">
        <w:rPr>
          <w:highlight w:val="yellow"/>
        </w:rPr>
        <w:t xml:space="preserve">a et særlig </w:t>
      </w:r>
      <w:proofErr w:type="gramStart"/>
      <w:r w:rsidR="003D7DE3" w:rsidRPr="00BC21FF">
        <w:rPr>
          <w:highlight w:val="yellow"/>
        </w:rPr>
        <w:t>fokus</w:t>
      </w:r>
      <w:proofErr w:type="gramEnd"/>
      <w:r w:rsidR="003D7DE3" w:rsidRPr="00BC21FF">
        <w:rPr>
          <w:highlight w:val="yellow"/>
        </w:rPr>
        <w:t xml:space="preserve"> på at idrettsrådet har forsvarlig forvaltning</w:t>
      </w:r>
      <w:r w:rsidR="00962E44">
        <w:rPr>
          <w:highlight w:val="yellow"/>
        </w:rPr>
        <w:t xml:space="preserve"> </w:t>
      </w:r>
      <w:r w:rsidR="003D7DE3" w:rsidRPr="00BC21FF">
        <w:rPr>
          <w:highlight w:val="yellow"/>
        </w:rPr>
        <w:t xml:space="preserve">og økonomistyring, at dets midler benyttes i samsvar med lover, vedtak, bevilgninger og økonomiske rammer, </w:t>
      </w:r>
    </w:p>
    <w:p w14:paraId="55956804" w14:textId="06A5B431" w:rsidR="00BC21FF" w:rsidRDefault="00702BCE" w:rsidP="00BC21FF">
      <w:pPr>
        <w:pStyle w:val="ListParagraph"/>
        <w:numPr>
          <w:ilvl w:val="0"/>
          <w:numId w:val="25"/>
        </w:numPr>
        <w:rPr>
          <w:highlight w:val="yellow"/>
        </w:rPr>
      </w:pPr>
      <w:r>
        <w:rPr>
          <w:highlight w:val="yellow"/>
        </w:rPr>
        <w:t>f</w:t>
      </w:r>
      <w:r w:rsidR="00BC21FF">
        <w:rPr>
          <w:highlight w:val="yellow"/>
        </w:rPr>
        <w:t>o</w:t>
      </w:r>
      <w:r w:rsidR="003D7DE3" w:rsidRPr="00BC21FF">
        <w:rPr>
          <w:highlight w:val="yellow"/>
        </w:rPr>
        <w:t xml:space="preserve">relegges alle forslag til vedtak som skal behandles på årsmøte, og </w:t>
      </w:r>
      <w:proofErr w:type="gramStart"/>
      <w:r w:rsidR="003D7DE3" w:rsidRPr="00BC21FF">
        <w:rPr>
          <w:highlight w:val="yellow"/>
        </w:rPr>
        <w:t>avgi</w:t>
      </w:r>
      <w:proofErr w:type="gramEnd"/>
      <w:r w:rsidR="003D7DE3" w:rsidRPr="00BC21FF">
        <w:rPr>
          <w:highlight w:val="yellow"/>
        </w:rPr>
        <w:t xml:space="preserve"> en uttalelse til de saker som ligger innenfor sitt arbeidsområde</w:t>
      </w:r>
      <w:r w:rsidR="009157C9">
        <w:rPr>
          <w:highlight w:val="yellow"/>
        </w:rPr>
        <w:t>,</w:t>
      </w:r>
      <w:r w:rsidR="003D7DE3" w:rsidRPr="00BC21FF">
        <w:rPr>
          <w:highlight w:val="yellow"/>
        </w:rPr>
        <w:t xml:space="preserve"> </w:t>
      </w:r>
    </w:p>
    <w:p w14:paraId="2AC403DA" w14:textId="3A654CE5" w:rsidR="003D7DE3" w:rsidRDefault="00702BCE" w:rsidP="00BC21FF">
      <w:pPr>
        <w:pStyle w:val="ListParagraph"/>
        <w:numPr>
          <w:ilvl w:val="0"/>
          <w:numId w:val="25"/>
        </w:numPr>
        <w:rPr>
          <w:highlight w:val="yellow"/>
        </w:rPr>
      </w:pPr>
      <w:r>
        <w:rPr>
          <w:highlight w:val="yellow"/>
        </w:rPr>
        <w:lastRenderedPageBreak/>
        <w:t>f</w:t>
      </w:r>
      <w:r w:rsidR="003D7DE3" w:rsidRPr="00BC21FF">
        <w:rPr>
          <w:highlight w:val="yellow"/>
        </w:rPr>
        <w:t xml:space="preserve">øre protokoll over sine møter, </w:t>
      </w:r>
      <w:proofErr w:type="gramStart"/>
      <w:r w:rsidR="003D7DE3" w:rsidRPr="00BC21FF">
        <w:rPr>
          <w:highlight w:val="yellow"/>
        </w:rPr>
        <w:t>avgi</w:t>
      </w:r>
      <w:proofErr w:type="gramEnd"/>
      <w:r w:rsidR="003D7DE3" w:rsidRPr="00BC21FF">
        <w:rPr>
          <w:highlight w:val="yellow"/>
        </w:rPr>
        <w:t xml:space="preserve"> en beretning til årsmøte</w:t>
      </w:r>
      <w:r>
        <w:rPr>
          <w:highlight w:val="yellow"/>
        </w:rPr>
        <w:t>,</w:t>
      </w:r>
      <w:r w:rsidR="003D7DE3" w:rsidRPr="00BC21FF">
        <w:rPr>
          <w:highlight w:val="yellow"/>
        </w:rPr>
        <w:t xml:space="preserve"> og foreta regnskapsrevisjon, med mindre idrettsrådet har engasjert revisor. I så fall skal utvalget minst ha et årlig møte med revisor, og kan ved behov engasjere revisor for å utføre de revisjonsoppgaver utvalget finner nødvendig. </w:t>
      </w:r>
    </w:p>
    <w:p w14:paraId="0814C78C" w14:textId="788624FF" w:rsidR="00BC21FF" w:rsidRPr="00BC21FF" w:rsidRDefault="00743050" w:rsidP="00BA6AAC">
      <w:pPr>
        <w:pStyle w:val="ListParagraph"/>
        <w:numPr>
          <w:ilvl w:val="0"/>
          <w:numId w:val="25"/>
        </w:numPr>
        <w:rPr>
          <w:highlight w:val="yellow"/>
        </w:rPr>
      </w:pPr>
      <w:r>
        <w:rPr>
          <w:highlight w:val="yellow"/>
        </w:rPr>
        <w:t>[</w:t>
      </w:r>
      <w:r w:rsidR="00786E16">
        <w:rPr>
          <w:highlight w:val="yellow"/>
        </w:rPr>
        <w:t xml:space="preserve">Utføre de oppgaver som </w:t>
      </w:r>
      <w:proofErr w:type="gramStart"/>
      <w:r w:rsidR="00786E16">
        <w:rPr>
          <w:highlight w:val="yellow"/>
        </w:rPr>
        <w:t>fremgår</w:t>
      </w:r>
      <w:proofErr w:type="gramEnd"/>
      <w:r w:rsidR="00786E16">
        <w:rPr>
          <w:highlight w:val="yellow"/>
        </w:rPr>
        <w:t xml:space="preserve"> av vedtatt instruks.</w:t>
      </w:r>
      <w:r>
        <w:rPr>
          <w:highlight w:val="yellow"/>
        </w:rPr>
        <w:t>]</w:t>
      </w:r>
      <w:r w:rsidR="00786E16">
        <w:rPr>
          <w:highlight w:val="yellow"/>
        </w:rPr>
        <w:t xml:space="preserve"> </w:t>
      </w:r>
    </w:p>
    <w:p w14:paraId="3CD4913F" w14:textId="77777777" w:rsidR="003D7DE3" w:rsidRPr="00851AFB" w:rsidRDefault="003D7DE3" w:rsidP="003D7DE3">
      <w:pPr>
        <w:pStyle w:val="ListParagraph"/>
        <w:spacing w:after="160" w:line="259" w:lineRule="auto"/>
        <w:ind w:left="772"/>
        <w:rPr>
          <w:highlight w:val="yellow"/>
        </w:rPr>
      </w:pPr>
    </w:p>
    <w:p w14:paraId="41D4E991" w14:textId="1C0B4338" w:rsidR="003D7DE3" w:rsidRPr="00851AFB" w:rsidRDefault="00BC21FF" w:rsidP="00851AFB">
      <w:pPr>
        <w:ind w:left="720" w:hanging="720"/>
        <w:rPr>
          <w:highlight w:val="yellow"/>
        </w:rPr>
      </w:pPr>
      <w:r>
        <w:rPr>
          <w:highlight w:val="yellow"/>
        </w:rPr>
        <w:t>(2)</w:t>
      </w:r>
      <w:r>
        <w:rPr>
          <w:highlight w:val="yellow"/>
        </w:rPr>
        <w:tab/>
      </w:r>
      <w:r w:rsidR="003D7DE3" w:rsidRPr="00851AFB">
        <w:rPr>
          <w:highlight w:val="yellow"/>
        </w:rPr>
        <w:t xml:space="preserve">Kontrollutvalget skal ha tilgang til alle opplysninger, redegjørelser og dokumenter som utvalget anser nødvendig for å utføre sine oppgaver. </w:t>
      </w:r>
    </w:p>
    <w:p w14:paraId="201124B0" w14:textId="77777777" w:rsidR="003D7DE3" w:rsidRPr="00851AFB" w:rsidRDefault="003D7DE3" w:rsidP="003D7DE3">
      <w:pPr>
        <w:rPr>
          <w:b/>
          <w:highlight w:val="yellow"/>
        </w:rPr>
      </w:pPr>
    </w:p>
    <w:p w14:paraId="51F68CD4" w14:textId="33A8FFF5" w:rsidR="00AE203E" w:rsidRPr="00F42A0B" w:rsidRDefault="00034FD8" w:rsidP="00BC21FF">
      <w:pPr>
        <w:ind w:left="720" w:hanging="720"/>
        <w:rPr>
          <w:b/>
        </w:rPr>
      </w:pPr>
      <w:r w:rsidRPr="00F42A0B">
        <w:rPr>
          <w:b/>
        </w:rPr>
        <w:t>V.</w:t>
      </w:r>
      <w:r w:rsidR="00802EDF" w:rsidRPr="00F42A0B">
        <w:rPr>
          <w:b/>
        </w:rPr>
        <w:t xml:space="preserve"> </w:t>
      </w:r>
      <w:r w:rsidR="00AE203E" w:rsidRPr="00F42A0B">
        <w:rPr>
          <w:b/>
        </w:rPr>
        <w:t>ØVRIGE BESTEMMELSER</w:t>
      </w:r>
    </w:p>
    <w:p w14:paraId="7A858724" w14:textId="77777777" w:rsidR="00AE203E" w:rsidRPr="00F42A0B" w:rsidRDefault="00AE203E" w:rsidP="004C26E9">
      <w:pPr>
        <w:pStyle w:val="BodyText"/>
        <w:rPr>
          <w:b/>
        </w:rPr>
      </w:pPr>
    </w:p>
    <w:p w14:paraId="6F9E6005" w14:textId="1A562CC2" w:rsidR="00AE203E" w:rsidRPr="00F42A0B" w:rsidRDefault="00FD5FDD" w:rsidP="004C26E9">
      <w:pPr>
        <w:pStyle w:val="BodyText"/>
        <w:rPr>
          <w:b/>
        </w:rPr>
      </w:pPr>
      <w:r w:rsidRPr="00F42A0B">
        <w:rPr>
          <w:b/>
        </w:rPr>
        <w:t xml:space="preserve">§ </w:t>
      </w:r>
      <w:r w:rsidR="00EF054E" w:rsidRPr="00851AFB">
        <w:rPr>
          <w:b/>
        </w:rPr>
        <w:t>2</w:t>
      </w:r>
      <w:r w:rsidR="00CA131F">
        <w:rPr>
          <w:b/>
        </w:rPr>
        <w:t>4</w:t>
      </w:r>
      <w:r w:rsidR="004C26E9" w:rsidRPr="00851AFB">
        <w:rPr>
          <w:b/>
        </w:rPr>
        <w:tab/>
      </w:r>
      <w:commentRangeStart w:id="42"/>
      <w:r w:rsidR="00AE203E" w:rsidRPr="00851AFB">
        <w:rPr>
          <w:b/>
        </w:rPr>
        <w:t>Lovendring</w:t>
      </w:r>
      <w:commentRangeEnd w:id="42"/>
      <w:r w:rsidR="00AC4E15">
        <w:rPr>
          <w:rStyle w:val="CommentReference"/>
        </w:rPr>
        <w:commentReference w:id="42"/>
      </w:r>
      <w:r w:rsidR="00AE203E" w:rsidRPr="00F42A0B">
        <w:rPr>
          <w:b/>
        </w:rPr>
        <w:t xml:space="preserve"> </w:t>
      </w:r>
    </w:p>
    <w:p w14:paraId="45C4FAF1" w14:textId="3A2F6623" w:rsidR="00E55A13" w:rsidRPr="00F42A0B" w:rsidRDefault="00AE203E" w:rsidP="009157C9">
      <w:pPr>
        <w:pStyle w:val="BodyText"/>
      </w:pPr>
      <w:r w:rsidRPr="00F42A0B">
        <w:rPr>
          <w:highlight w:val="yellow"/>
        </w:rPr>
        <w:t>Lovendring kan bare foretas på ordinært eller ekstraordinært årsmøte i idrettsrådet etter å ha</w:t>
      </w:r>
      <w:r w:rsidR="00B111E2">
        <w:rPr>
          <w:highlight w:val="yellow"/>
        </w:rPr>
        <w:t xml:space="preserve"> </w:t>
      </w:r>
      <w:r w:rsidRPr="00F42A0B">
        <w:rPr>
          <w:highlight w:val="yellow"/>
        </w:rPr>
        <w:t>vært oppført på saklisten, og krever 2/3 flertall av de avgitte stemmer.</w:t>
      </w:r>
      <w:r w:rsidR="000C1794" w:rsidRPr="007465A7">
        <w:rPr>
          <w:sz w:val="22"/>
          <w:szCs w:val="22"/>
          <w:highlight w:val="yellow"/>
          <w:vertAlign w:val="superscript"/>
        </w:rPr>
        <w:t xml:space="preserve"> </w:t>
      </w:r>
      <w:r w:rsidR="000C1794" w:rsidRPr="00120BF4">
        <w:rPr>
          <w:highlight w:val="yellow"/>
        </w:rPr>
        <w:t>Endringene trer i kraft straks, med mindre årsmøtet vedtar noe annet.</w:t>
      </w:r>
      <w:r w:rsidR="00B111E2">
        <w:rPr>
          <w:highlight w:val="yellow"/>
        </w:rPr>
        <w:t xml:space="preserve"> </w:t>
      </w:r>
      <w:r w:rsidR="00FF6902" w:rsidRPr="00120BF4">
        <w:rPr>
          <w:highlight w:val="yellow"/>
        </w:rPr>
        <w:t>Dersom årsmøtet vedtar lovendringer, sendes protokollen til idrettskretsen.</w:t>
      </w:r>
      <w:r w:rsidR="00FF6902" w:rsidRPr="00120BF4">
        <w:rPr>
          <w:highlight w:val="yellow"/>
          <w:u w:val="single"/>
        </w:rPr>
        <w:t xml:space="preserve"> </w:t>
      </w:r>
      <w:r w:rsidR="00FF6902" w:rsidRPr="00120BF4">
        <w:rPr>
          <w:highlight w:val="yellow"/>
        </w:rPr>
        <w:t xml:space="preserve">Ved eventuell motstrid mellom </w:t>
      </w:r>
      <w:r w:rsidR="001A1440" w:rsidRPr="00120BF4">
        <w:rPr>
          <w:highlight w:val="yellow"/>
        </w:rPr>
        <w:t>idrettsrådets</w:t>
      </w:r>
      <w:r w:rsidR="00FF6902" w:rsidRPr="00120BF4">
        <w:rPr>
          <w:highlight w:val="yellow"/>
        </w:rPr>
        <w:t xml:space="preserve"> regelverk og NIFs regelverk, går NIFs regelverk foran. Idrettskretsen kan, som overordnet organisasjonsledd,</w:t>
      </w:r>
      <w:r w:rsidR="00FF6902" w:rsidRPr="007465A7">
        <w:rPr>
          <w:sz w:val="22"/>
          <w:highlight w:val="yellow"/>
        </w:rPr>
        <w:t xml:space="preserve"> </w:t>
      </w:r>
      <w:r w:rsidRPr="007465A7">
        <w:rPr>
          <w:highlight w:val="yellow"/>
        </w:rPr>
        <w:t xml:space="preserve">pålegge nødvendig endring for å unngå motstrid med </w:t>
      </w:r>
      <w:r w:rsidRPr="00F42A0B">
        <w:rPr>
          <w:highlight w:val="yellow"/>
        </w:rPr>
        <w:t>NIFs regelverk.</w:t>
      </w:r>
      <w:commentRangeStart w:id="43"/>
      <w:commentRangeEnd w:id="43"/>
      <w:r w:rsidR="00CB6C63" w:rsidRPr="00F42A0B">
        <w:rPr>
          <w:rStyle w:val="CommentReference"/>
          <w:sz w:val="24"/>
          <w:szCs w:val="24"/>
        </w:rPr>
        <w:commentReference w:id="43"/>
      </w:r>
    </w:p>
    <w:p w14:paraId="7AE97193" w14:textId="77777777" w:rsidR="00AE203E" w:rsidRPr="00F42A0B" w:rsidRDefault="00AE203E" w:rsidP="004C26E9"/>
    <w:p w14:paraId="68B70D2F" w14:textId="7EB629DD" w:rsidR="00AE203E" w:rsidRPr="00F42A0B" w:rsidRDefault="00FD5FDD" w:rsidP="004C26E9">
      <w:pPr>
        <w:pStyle w:val="BodyText"/>
        <w:rPr>
          <w:b/>
        </w:rPr>
      </w:pPr>
      <w:r w:rsidRPr="00F42A0B">
        <w:rPr>
          <w:b/>
        </w:rPr>
        <w:t xml:space="preserve">§ </w:t>
      </w:r>
      <w:r w:rsidR="00EF054E" w:rsidRPr="00F42A0B">
        <w:rPr>
          <w:b/>
        </w:rPr>
        <w:t>2</w:t>
      </w:r>
      <w:r w:rsidR="00CA131F">
        <w:rPr>
          <w:b/>
        </w:rPr>
        <w:t>5</w:t>
      </w:r>
      <w:r w:rsidR="004C26E9" w:rsidRPr="00F42A0B">
        <w:rPr>
          <w:b/>
        </w:rPr>
        <w:tab/>
      </w:r>
      <w:r w:rsidR="00AE203E" w:rsidRPr="004C53DE">
        <w:rPr>
          <w:b/>
        </w:rPr>
        <w:t>Oppløsning</w:t>
      </w:r>
      <w:r w:rsidR="00AE203E" w:rsidRPr="00F42A0B">
        <w:rPr>
          <w:b/>
        </w:rPr>
        <w:t xml:space="preserve"> </w:t>
      </w:r>
    </w:p>
    <w:p w14:paraId="5181BCC8" w14:textId="77777777" w:rsidR="00AE203E" w:rsidRPr="00F42A0B" w:rsidRDefault="00AE203E" w:rsidP="004C26E9">
      <w:r w:rsidRPr="00F42A0B">
        <w:rPr>
          <w:highlight w:val="yellow"/>
        </w:rPr>
        <w:t xml:space="preserve">Idrettsrådet kan bare oppløses av idrettskretsen. Ved oppløsning eller annet opphør av idrettsrådet tilfaller </w:t>
      </w:r>
      <w:r w:rsidR="00802EDF" w:rsidRPr="00F42A0B">
        <w:rPr>
          <w:highlight w:val="yellow"/>
        </w:rPr>
        <w:t>idretts</w:t>
      </w:r>
      <w:r w:rsidR="002D00C2" w:rsidRPr="00F42A0B">
        <w:rPr>
          <w:highlight w:val="yellow"/>
        </w:rPr>
        <w:t xml:space="preserve">rådets overskytende midler etter avvikling et formål godkjent av </w:t>
      </w:r>
      <w:r w:rsidRPr="00F42A0B">
        <w:rPr>
          <w:highlight w:val="yellow"/>
        </w:rPr>
        <w:t>idrettskretsen.</w:t>
      </w:r>
      <w:r w:rsidRPr="00F42A0B">
        <w:t xml:space="preserve"> </w:t>
      </w:r>
    </w:p>
    <w:p w14:paraId="79343665" w14:textId="77777777" w:rsidR="00AE203E" w:rsidRPr="00F42A0B" w:rsidRDefault="00AE203E" w:rsidP="004C26E9"/>
    <w:sectPr w:rsidR="00AE203E" w:rsidRPr="00F42A0B" w:rsidSect="00EF2E3A">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hune, Henriette Hillestad" w:date="2019-08-30T10:39:00Z" w:initials="THH">
    <w:p w14:paraId="7D6A93E6" w14:textId="77777777" w:rsidR="008C7F40" w:rsidRDefault="008C7F40" w:rsidP="008C7F40">
      <w:pPr>
        <w:pStyle w:val="CommentText"/>
      </w:pPr>
      <w:r>
        <w:rPr>
          <w:rStyle w:val="CommentReference"/>
        </w:rPr>
        <w:annotationRef/>
      </w:r>
      <w:r>
        <w:t xml:space="preserve">Det forslås at idrettsråd ikke skal kunne legge til bestemmelser, annet enn der </w:t>
      </w:r>
      <w:proofErr w:type="spellStart"/>
      <w:r>
        <w:t>lovnormen</w:t>
      </w:r>
      <w:proofErr w:type="spellEnd"/>
      <w:r>
        <w:t xml:space="preserve"> åpner for det. </w:t>
      </w:r>
    </w:p>
  </w:comment>
  <w:comment w:id="1" w:author="Thune, Henriette Hillestad" w:date="2019-08-28T17:47:00Z" w:initials="THH">
    <w:p w14:paraId="7884C37A" w14:textId="40C0D659" w:rsidR="00B33773" w:rsidRDefault="00B33773">
      <w:pPr>
        <w:pStyle w:val="CommentText"/>
      </w:pPr>
      <w:r>
        <w:rPr>
          <w:rStyle w:val="CommentReference"/>
        </w:rPr>
        <w:annotationRef/>
      </w:r>
      <w:r>
        <w:t xml:space="preserve">Godkjenningsordningen ble vedtatt fjernet av Idrettstinget 2019. </w:t>
      </w:r>
    </w:p>
  </w:comment>
  <w:comment w:id="2" w:author="Thune, Henriette Hillestad" w:date="2019-08-28T17:48:00Z" w:initials="THH">
    <w:p w14:paraId="52155B83" w14:textId="49509985" w:rsidR="00CC348F" w:rsidRDefault="00B33773" w:rsidP="00CC348F">
      <w:pPr>
        <w:pStyle w:val="CommentText"/>
      </w:pPr>
      <w:r>
        <w:rPr>
          <w:rStyle w:val="CommentReference"/>
        </w:rPr>
        <w:annotationRef/>
      </w:r>
      <w:r w:rsidR="00CC348F">
        <w:t xml:space="preserve">I NIFs lov står det «i kommunen». Dette er misvisende ettersom </w:t>
      </w:r>
      <w:r w:rsidR="004F5018">
        <w:t>id</w:t>
      </w:r>
      <w:r w:rsidR="00CC348F">
        <w:t>rettskretsen kan beslutte at idrettsrådets grense skal strekke seg over flere kommuner, eller over deler av en kommune.</w:t>
      </w:r>
    </w:p>
    <w:p w14:paraId="0D5B2C3B" w14:textId="77777777" w:rsidR="001C3ACE" w:rsidRDefault="001C3ACE">
      <w:pPr>
        <w:pStyle w:val="CommentText"/>
      </w:pPr>
    </w:p>
    <w:p w14:paraId="40EBEE3F" w14:textId="58E5B24D" w:rsidR="001C3ACE" w:rsidRDefault="001C3ACE">
      <w:pPr>
        <w:pStyle w:val="CommentText"/>
      </w:pPr>
      <w:r>
        <w:t xml:space="preserve">Til fotnote 1 – slettet som følge av lovendring på </w:t>
      </w:r>
      <w:r w:rsidR="00890133">
        <w:t>Idrettstinget 2019.</w:t>
      </w:r>
    </w:p>
  </w:comment>
  <w:comment w:id="3" w:author="Thune, Henriette Hillestad" w:date="2019-08-28T17:48:00Z" w:initials="THH">
    <w:p w14:paraId="06DDB6F2" w14:textId="53798F6D" w:rsidR="00310683" w:rsidRDefault="00310683">
      <w:pPr>
        <w:pStyle w:val="CommentText"/>
      </w:pPr>
      <w:r>
        <w:rPr>
          <w:rStyle w:val="CommentReference"/>
        </w:rPr>
        <w:annotationRef/>
      </w:r>
      <w:r>
        <w:t xml:space="preserve">Se merknad over. </w:t>
      </w:r>
    </w:p>
  </w:comment>
  <w:comment w:id="4" w:author="Thune, Henriette Hillestad" w:date="2019-08-30T10:41:00Z" w:initials="THH">
    <w:p w14:paraId="5DEBF360" w14:textId="387B912E" w:rsidR="008B41CC" w:rsidRDefault="008B41CC">
      <w:pPr>
        <w:pStyle w:val="CommentText"/>
      </w:pPr>
      <w:r>
        <w:rPr>
          <w:rStyle w:val="CommentReference"/>
        </w:rPr>
        <w:annotationRef/>
      </w:r>
      <w:r>
        <w:t xml:space="preserve">Se (2) </w:t>
      </w:r>
    </w:p>
  </w:comment>
  <w:comment w:id="5" w:author="Thune, Henriette Hillestad" w:date="2019-08-28T17:53:00Z" w:initials="THH">
    <w:p w14:paraId="1B109CCE" w14:textId="40C07885" w:rsidR="003679E7" w:rsidRDefault="003679E7">
      <w:pPr>
        <w:pStyle w:val="CommentText"/>
      </w:pPr>
      <w:r>
        <w:rPr>
          <w:rStyle w:val="CommentReference"/>
        </w:rPr>
        <w:annotationRef/>
      </w:r>
      <w:r>
        <w:t xml:space="preserve">Unødvendig å ta med. Dette er regulert i </w:t>
      </w:r>
      <w:r w:rsidR="00D84E33">
        <w:t>§ 1</w:t>
      </w:r>
      <w:r w:rsidR="0038561C">
        <w:t>6</w:t>
      </w:r>
      <w:r w:rsidR="00D84E33">
        <w:t xml:space="preserve"> (1).</w:t>
      </w:r>
    </w:p>
  </w:comment>
  <w:comment w:id="6" w:author="Thune, Henriette Hillestad" w:date="2019-08-28T17:49:00Z" w:initials="THH">
    <w:p w14:paraId="19A721F5" w14:textId="745DC296" w:rsidR="00A961AB" w:rsidRDefault="00A961AB">
      <w:pPr>
        <w:pStyle w:val="CommentText"/>
      </w:pPr>
      <w:r>
        <w:rPr>
          <w:rStyle w:val="CommentReference"/>
        </w:rPr>
        <w:annotationRef/>
      </w:r>
      <w:r>
        <w:t>Idrettsrådet har ingen andre overordne</w:t>
      </w:r>
      <w:r w:rsidR="00FA7D31">
        <w:t>de</w:t>
      </w:r>
      <w:r>
        <w:t xml:space="preserve"> organisasjonsledd enn NIF og idrettskretsen. </w:t>
      </w:r>
    </w:p>
  </w:comment>
  <w:comment w:id="7" w:author="Thune, Henriette Hillestad" w:date="2019-09-16T14:58:00Z" w:initials="THH">
    <w:p w14:paraId="1CAF2B10" w14:textId="6B0FB370" w:rsidR="00D91C8A" w:rsidRDefault="00D91C8A">
      <w:pPr>
        <w:pStyle w:val="CommentText"/>
      </w:pPr>
      <w:r>
        <w:rPr>
          <w:rStyle w:val="CommentReference"/>
        </w:rPr>
        <w:annotationRef/>
      </w:r>
      <w:r>
        <w:t xml:space="preserve">Endret i samsvar med endring vedtatt på Idrettstinget. </w:t>
      </w:r>
    </w:p>
  </w:comment>
  <w:comment w:id="19" w:author="Thune, Henriette Hillestad" w:date="2019-09-16T14:59:00Z" w:initials="THH">
    <w:p w14:paraId="00A12265" w14:textId="77777777" w:rsidR="00D91C8A" w:rsidRDefault="00D91C8A" w:rsidP="00D91C8A">
      <w:pPr>
        <w:pStyle w:val="CommentText"/>
      </w:pPr>
      <w:r>
        <w:rPr>
          <w:rStyle w:val="CommentReference"/>
        </w:rPr>
        <w:annotationRef/>
      </w:r>
      <w:r>
        <w:rPr>
          <w:rStyle w:val="CommentReference"/>
        </w:rPr>
        <w:annotationRef/>
      </w:r>
      <w:r>
        <w:t xml:space="preserve">Endret i samsvar med endring vedtatt på Idrettstinget. </w:t>
      </w:r>
    </w:p>
    <w:p w14:paraId="0FEF8069" w14:textId="721DE9D9" w:rsidR="00D91C8A" w:rsidRDefault="00D91C8A">
      <w:pPr>
        <w:pStyle w:val="CommentText"/>
      </w:pPr>
    </w:p>
  </w:comment>
  <w:comment w:id="20" w:author="Thune, Henriette Hillestad" w:date="2019-09-16T14:59:00Z" w:initials="THH">
    <w:p w14:paraId="71739672" w14:textId="77777777" w:rsidR="00D91C8A" w:rsidRDefault="00D91C8A" w:rsidP="00D91C8A">
      <w:pPr>
        <w:pStyle w:val="CommentText"/>
      </w:pPr>
      <w:r>
        <w:rPr>
          <w:rStyle w:val="CommentReference"/>
        </w:rPr>
        <w:annotationRef/>
      </w:r>
      <w:r>
        <w:rPr>
          <w:rStyle w:val="CommentReference"/>
        </w:rPr>
        <w:annotationRef/>
      </w:r>
      <w:r>
        <w:t xml:space="preserve">Endret i samsvar med endring vedtatt på Idrettstinget. </w:t>
      </w:r>
    </w:p>
    <w:p w14:paraId="40B13A35" w14:textId="6A12E1F6" w:rsidR="00D91C8A" w:rsidRDefault="00D91C8A">
      <w:pPr>
        <w:pStyle w:val="CommentText"/>
      </w:pPr>
    </w:p>
  </w:comment>
  <w:comment w:id="21" w:author="Thune, Henriette Hillestad" w:date="2019-09-16T14:59:00Z" w:initials="THH">
    <w:p w14:paraId="6724F53E" w14:textId="77777777" w:rsidR="00D91C8A" w:rsidRDefault="00D91C8A" w:rsidP="00D91C8A">
      <w:pPr>
        <w:pStyle w:val="CommentText"/>
      </w:pPr>
      <w:r>
        <w:rPr>
          <w:rStyle w:val="CommentReference"/>
        </w:rPr>
        <w:annotationRef/>
      </w:r>
      <w:r>
        <w:rPr>
          <w:rStyle w:val="CommentReference"/>
        </w:rPr>
        <w:annotationRef/>
      </w:r>
      <w:r>
        <w:t xml:space="preserve">Endret i samsvar med endring vedtatt på Idrettstinget. </w:t>
      </w:r>
    </w:p>
    <w:p w14:paraId="7A5F8BD2" w14:textId="3E83F398" w:rsidR="00D91C8A" w:rsidRDefault="00D91C8A">
      <w:pPr>
        <w:pStyle w:val="CommentText"/>
      </w:pPr>
    </w:p>
  </w:comment>
  <w:comment w:id="22" w:author="Thune, Henriette Hillestad" w:date="2019-09-16T14:59:00Z" w:initials="THH">
    <w:p w14:paraId="4471CE80" w14:textId="77777777" w:rsidR="00D91C8A" w:rsidRDefault="00D91C8A" w:rsidP="00D91C8A">
      <w:pPr>
        <w:pStyle w:val="CommentText"/>
      </w:pPr>
      <w:r>
        <w:rPr>
          <w:rStyle w:val="CommentReference"/>
        </w:rPr>
        <w:annotationRef/>
      </w:r>
      <w:r>
        <w:rPr>
          <w:rStyle w:val="CommentReference"/>
        </w:rPr>
        <w:annotationRef/>
      </w:r>
      <w:r>
        <w:t xml:space="preserve">Endret i samsvar med endring vedtatt på Idrettstinget. </w:t>
      </w:r>
    </w:p>
    <w:p w14:paraId="0FE1425D" w14:textId="4FBBA068" w:rsidR="00D91C8A" w:rsidRDefault="00D91C8A">
      <w:pPr>
        <w:pStyle w:val="CommentText"/>
      </w:pPr>
    </w:p>
  </w:comment>
  <w:comment w:id="23" w:author="Thune, Henriette Hillestad" w:date="2019-09-16T14:59:00Z" w:initials="THH">
    <w:p w14:paraId="5D0BDCC4" w14:textId="63714A75" w:rsidR="00D91C8A" w:rsidRDefault="00D91C8A">
      <w:pPr>
        <w:pStyle w:val="CommentText"/>
      </w:pPr>
      <w:r>
        <w:rPr>
          <w:rStyle w:val="CommentReference"/>
        </w:rPr>
        <w:annotationRef/>
      </w:r>
      <w:r>
        <w:t xml:space="preserve">Flyttet ut til en egen bestemmelse. </w:t>
      </w:r>
    </w:p>
  </w:comment>
  <w:comment w:id="24" w:author="Thune, Henriette Hillestad" w:date="2019-09-16T15:00:00Z" w:initials="THH">
    <w:p w14:paraId="0C4264A4" w14:textId="00BBA800" w:rsidR="00D91C8A" w:rsidRDefault="00D91C8A">
      <w:pPr>
        <w:pStyle w:val="CommentText"/>
      </w:pPr>
      <w:r>
        <w:rPr>
          <w:rStyle w:val="CommentReference"/>
        </w:rPr>
        <w:annotationRef/>
      </w:r>
      <w:r>
        <w:t xml:space="preserve">Flyttet ut til en egen bestemmelse. </w:t>
      </w:r>
    </w:p>
  </w:comment>
  <w:comment w:id="25" w:author="Thune, Henriette Hillestad" w:date="2019-09-16T15:00:00Z" w:initials="THH">
    <w:p w14:paraId="3A28B5DB" w14:textId="6E3FB26A" w:rsidR="00D91C8A" w:rsidRDefault="00D91C8A">
      <w:pPr>
        <w:pStyle w:val="CommentText"/>
      </w:pPr>
      <w:r>
        <w:rPr>
          <w:rStyle w:val="CommentReference"/>
        </w:rPr>
        <w:annotationRef/>
      </w:r>
      <w:r>
        <w:t>Flyttet fra § 6</w:t>
      </w:r>
    </w:p>
  </w:comment>
  <w:comment w:id="26" w:author="Thune, Henriette Hillestad" w:date="2019-08-28T18:06:00Z" w:initials="THH">
    <w:p w14:paraId="5EC371E5" w14:textId="4B19465A" w:rsidR="00143569" w:rsidRDefault="00143569">
      <w:pPr>
        <w:pStyle w:val="CommentText"/>
      </w:pPr>
      <w:r>
        <w:rPr>
          <w:rStyle w:val="CommentReference"/>
        </w:rPr>
        <w:annotationRef/>
      </w:r>
      <w:r w:rsidR="00C825A3">
        <w:t xml:space="preserve">Antallet følger ikke av NIFs lov. </w:t>
      </w:r>
      <w:r w:rsidR="00C825A3">
        <w:t xml:space="preserve">Det foreslås at idrettsrådet gis frihet til selv å fastsette </w:t>
      </w:r>
      <w:r w:rsidR="00C825A3">
        <w:t>skalaen</w:t>
      </w:r>
      <w:r w:rsidR="00C825A3">
        <w:t>.</w:t>
      </w:r>
      <w:bookmarkStart w:id="27" w:name="_GoBack"/>
      <w:bookmarkEnd w:id="27"/>
      <w:r>
        <w:t xml:space="preserve"> </w:t>
      </w:r>
    </w:p>
  </w:comment>
  <w:comment w:id="28" w:author="Thune, Henriette Hillestad" w:date="2019-08-29T15:59:00Z" w:initials="THH">
    <w:p w14:paraId="212D5CF7" w14:textId="39DFA6DA" w:rsidR="00932B58" w:rsidRDefault="00932B58">
      <w:pPr>
        <w:pStyle w:val="CommentText"/>
      </w:pPr>
      <w:r>
        <w:rPr>
          <w:rStyle w:val="CommentReference"/>
        </w:rPr>
        <w:annotationRef/>
      </w:r>
      <w:r>
        <w:t xml:space="preserve">Styret trenger ikke lenger fullmakt, se endring i § </w:t>
      </w:r>
      <w:r w:rsidR="0038561C">
        <w:t>21</w:t>
      </w:r>
      <w:r>
        <w:t xml:space="preserve"> (2). </w:t>
      </w:r>
    </w:p>
  </w:comment>
  <w:comment w:id="29" w:author="Thune, Henriette Hillestad" w:date="2019-08-23T17:07:00Z" w:initials="THH">
    <w:p w14:paraId="74899BEB" w14:textId="0A02B839" w:rsidR="004A1B2A" w:rsidRDefault="004A1B2A">
      <w:pPr>
        <w:pStyle w:val="CommentText"/>
      </w:pPr>
      <w:r>
        <w:rPr>
          <w:rStyle w:val="CommentReference"/>
        </w:rPr>
        <w:annotationRef/>
      </w:r>
      <w:r w:rsidR="00932B58">
        <w:t xml:space="preserve">Det foreslås at </w:t>
      </w:r>
      <w:r w:rsidR="00903F2B">
        <w:t xml:space="preserve">idrettsrådene </w:t>
      </w:r>
      <w:r w:rsidR="00932B58">
        <w:t>ikke skal kunne ha andre årsmøtevalgte organer. Dette vil ikke være til hinder for styreoppnevnte utvalg</w:t>
      </w:r>
      <w:r w:rsidR="00903F2B">
        <w:t xml:space="preserve">. </w:t>
      </w:r>
      <w:r>
        <w:t xml:space="preserve"> </w:t>
      </w:r>
    </w:p>
  </w:comment>
  <w:comment w:id="30" w:author="Thune, Henriette Hillestad" w:date="2019-08-29T16:02:00Z" w:initials="THH">
    <w:p w14:paraId="1C0386BF" w14:textId="5764CD12" w:rsidR="00426832" w:rsidRDefault="00426832">
      <w:pPr>
        <w:pStyle w:val="CommentText"/>
      </w:pPr>
      <w:r>
        <w:rPr>
          <w:rStyle w:val="CommentReference"/>
        </w:rPr>
        <w:annotationRef/>
      </w:r>
      <w:r>
        <w:t>Etter vedtak fattet på Idrettstinget 2019, skal alle organisasjonsledd ha kontrollutvalg. Idrettsråd med omsetning over 5 millioner skal i tillegg ha engasjert revisor. Se (4).</w:t>
      </w:r>
    </w:p>
  </w:comment>
  <w:comment w:id="31" w:author="Thune, Henriette Hillestad" w:date="2019-08-29T16:01:00Z" w:initials="THH">
    <w:p w14:paraId="25620AB8" w14:textId="26C8F550" w:rsidR="00932B58" w:rsidRDefault="00932B58">
      <w:pPr>
        <w:pStyle w:val="CommentText"/>
      </w:pPr>
      <w:r>
        <w:rPr>
          <w:rStyle w:val="CommentReference"/>
        </w:rPr>
        <w:annotationRef/>
      </w:r>
      <w:r>
        <w:t>Om valgkomiteen se § 2</w:t>
      </w:r>
      <w:r w:rsidR="007A6182">
        <w:t>3</w:t>
      </w:r>
      <w:r>
        <w:t xml:space="preserve">. </w:t>
      </w:r>
    </w:p>
  </w:comment>
  <w:comment w:id="32" w:author="Thune, Henriette Hillestad" w:date="2019-08-28T18:12:00Z" w:initials="THH">
    <w:p w14:paraId="5C8E4BD9" w14:textId="601D22C3" w:rsidR="000F4405" w:rsidRDefault="000F4405">
      <w:pPr>
        <w:pStyle w:val="CommentText"/>
      </w:pPr>
      <w:r>
        <w:rPr>
          <w:rStyle w:val="CommentReference"/>
        </w:rPr>
        <w:annotationRef/>
      </w:r>
      <w:r>
        <w:t xml:space="preserve">Rekkefølgen er endret i samsvar med rekkefølgen på Idrettstinget 2019. </w:t>
      </w:r>
    </w:p>
  </w:comment>
  <w:comment w:id="33" w:author="Thune, Henriette Hillestad" w:date="2019-08-30T10:45:00Z" w:initials="THH">
    <w:p w14:paraId="5003051A" w14:textId="0C0BED69" w:rsidR="00225DE9" w:rsidRDefault="00225DE9" w:rsidP="00225DE9">
      <w:pPr>
        <w:pStyle w:val="CommentText"/>
      </w:pPr>
      <w:r>
        <w:rPr>
          <w:rStyle w:val="CommentReference"/>
        </w:rPr>
        <w:annotationRef/>
      </w:r>
      <w:r>
        <w:rPr>
          <w:rStyle w:val="CommentReference"/>
        </w:rPr>
        <w:annotationRef/>
      </w:r>
      <w:r>
        <w:t>Fotnoten er ikke lenger aktuell ettersom styret etter lovendring på Idrettstinget har fullmakt til å foreta nødvendige endringer i loven</w:t>
      </w:r>
    </w:p>
    <w:p w14:paraId="7107726F" w14:textId="45BDF18D" w:rsidR="00225DE9" w:rsidRDefault="00225DE9">
      <w:pPr>
        <w:pStyle w:val="CommentText"/>
      </w:pPr>
    </w:p>
  </w:comment>
  <w:comment w:id="34" w:author="Thune, Henriette Hillestad" w:date="2019-08-30T10:45:00Z" w:initials="THH">
    <w:p w14:paraId="6941257E" w14:textId="77777777" w:rsidR="00225DE9" w:rsidRDefault="00225DE9" w:rsidP="00225DE9">
      <w:pPr>
        <w:pStyle w:val="CommentText"/>
      </w:pPr>
      <w:r>
        <w:rPr>
          <w:rStyle w:val="CommentReference"/>
        </w:rPr>
        <w:annotationRef/>
      </w:r>
      <w:r>
        <w:rPr>
          <w:rStyle w:val="CommentReference"/>
        </w:rPr>
        <w:annotationRef/>
      </w:r>
      <w:r>
        <w:t xml:space="preserve">Til fotnoten: Det foreslås at idrettsrådene ikke skal velge andre </w:t>
      </w:r>
      <w:proofErr w:type="spellStart"/>
      <w:r>
        <w:t>tingvalgte</w:t>
      </w:r>
      <w:proofErr w:type="spellEnd"/>
      <w:r>
        <w:t xml:space="preserve"> organer enn de som </w:t>
      </w:r>
      <w:proofErr w:type="gramStart"/>
      <w:r>
        <w:t>fremgår</w:t>
      </w:r>
      <w:proofErr w:type="gramEnd"/>
      <w:r>
        <w:t xml:space="preserve"> av </w:t>
      </w:r>
      <w:proofErr w:type="spellStart"/>
      <w:r>
        <w:t>lovnormen</w:t>
      </w:r>
      <w:proofErr w:type="spellEnd"/>
      <w:r>
        <w:t>. Idrettsrådet vil fremdeles kunne ha styreoppnevnte utvalg.</w:t>
      </w:r>
    </w:p>
    <w:p w14:paraId="34DBCDDD" w14:textId="6F756B5A" w:rsidR="00225DE9" w:rsidRDefault="00225DE9">
      <w:pPr>
        <w:pStyle w:val="CommentText"/>
      </w:pPr>
    </w:p>
  </w:comment>
  <w:comment w:id="35" w:author="Thune, Henriette Hillestad" w:date="2019-09-17T11:14:00Z" w:initials="THH">
    <w:p w14:paraId="054BB0F7" w14:textId="77777777" w:rsidR="006C092F" w:rsidRDefault="006C092F" w:rsidP="006C092F">
      <w:pPr>
        <w:pStyle w:val="CommentText"/>
      </w:pPr>
      <w:r>
        <w:rPr>
          <w:rStyle w:val="CommentReference"/>
        </w:rPr>
        <w:annotationRef/>
      </w:r>
      <w:r>
        <w:t xml:space="preserve">Spørsmål til organisasjonen: Bør idrettsrådene kunne velge om de skal ha en valgkomité eller om de skal basere valg på benkeforslag på årsmøtet? </w:t>
      </w:r>
    </w:p>
    <w:p w14:paraId="455EB54E" w14:textId="5D5E4A0D" w:rsidR="006C092F" w:rsidRDefault="006C092F">
      <w:pPr>
        <w:pStyle w:val="CommentText"/>
      </w:pPr>
    </w:p>
  </w:comment>
  <w:comment w:id="36" w:author="Thune, Henriette Hillestad" w:date="2019-08-28T18:16:00Z" w:initials="THH">
    <w:p w14:paraId="69BFCB5B" w14:textId="0840A89B" w:rsidR="00FE1791" w:rsidRDefault="00FE1791">
      <w:pPr>
        <w:pStyle w:val="CommentText"/>
      </w:pPr>
      <w:r>
        <w:rPr>
          <w:rStyle w:val="CommentReference"/>
        </w:rPr>
        <w:annotationRef/>
      </w:r>
      <w:r>
        <w:t xml:space="preserve">Det </w:t>
      </w:r>
      <w:r w:rsidR="00D51CAB">
        <w:t xml:space="preserve">foreslås å </w:t>
      </w:r>
      <w:r w:rsidR="00AB1CEC">
        <w:t xml:space="preserve">endre denne </w:t>
      </w:r>
      <w:r w:rsidR="00D51CAB">
        <w:t>sli</w:t>
      </w:r>
      <w:r w:rsidR="003D2DEE">
        <w:t>k at årsmøtet velger styret på fritt grunnlag.</w:t>
      </w:r>
      <w:r>
        <w:t xml:space="preserve"> </w:t>
      </w:r>
    </w:p>
  </w:comment>
  <w:comment w:id="37" w:author="Thune, Henriette Hillestad" w:date="2019-09-16T15:01:00Z" w:initials="THH">
    <w:p w14:paraId="45A7B341" w14:textId="77777777" w:rsidR="00D91C8A" w:rsidRDefault="00D91C8A" w:rsidP="00D91C8A">
      <w:pPr>
        <w:pStyle w:val="CommentText"/>
      </w:pPr>
      <w:r>
        <w:rPr>
          <w:rStyle w:val="CommentReference"/>
        </w:rPr>
        <w:annotationRef/>
      </w:r>
      <w:r>
        <w:rPr>
          <w:rStyle w:val="CommentReference"/>
        </w:rPr>
        <w:annotationRef/>
      </w:r>
      <w:r>
        <w:t xml:space="preserve">Endret i samsvar med endring vedtatt på Idrettstinget. </w:t>
      </w:r>
    </w:p>
    <w:p w14:paraId="43EBB6A9" w14:textId="44CB4876" w:rsidR="00D91C8A" w:rsidRDefault="00D91C8A">
      <w:pPr>
        <w:pStyle w:val="CommentText"/>
      </w:pPr>
    </w:p>
  </w:comment>
  <w:comment w:id="38" w:author="Thune, Henriette Hillestad" w:date="2019-09-16T15:01:00Z" w:initials="THH">
    <w:p w14:paraId="10486231" w14:textId="77777777" w:rsidR="00D91C8A" w:rsidRDefault="00D91C8A" w:rsidP="00D91C8A">
      <w:pPr>
        <w:pStyle w:val="CommentText"/>
      </w:pPr>
      <w:r>
        <w:rPr>
          <w:rStyle w:val="CommentReference"/>
        </w:rPr>
        <w:annotationRef/>
      </w:r>
      <w:r>
        <w:rPr>
          <w:rStyle w:val="CommentReference"/>
        </w:rPr>
        <w:annotationRef/>
      </w:r>
      <w:r>
        <w:t xml:space="preserve">Endret i samsvar med endring vedtatt på Idrettstinget. </w:t>
      </w:r>
    </w:p>
    <w:p w14:paraId="22046C8E" w14:textId="1EC54081" w:rsidR="00D91C8A" w:rsidRDefault="00D91C8A">
      <w:pPr>
        <w:pStyle w:val="CommentText"/>
      </w:pPr>
    </w:p>
  </w:comment>
  <w:comment w:id="39" w:author="Thune, Henriette Hillestad" w:date="2019-09-16T15:01:00Z" w:initials="THH">
    <w:p w14:paraId="2FACEEAA" w14:textId="77777777" w:rsidR="00AC4E15" w:rsidRDefault="00AC4E15" w:rsidP="00AC4E15">
      <w:pPr>
        <w:pStyle w:val="CommentText"/>
      </w:pPr>
      <w:r>
        <w:rPr>
          <w:rStyle w:val="CommentReference"/>
        </w:rPr>
        <w:annotationRef/>
      </w:r>
      <w:r>
        <w:rPr>
          <w:rStyle w:val="CommentReference"/>
        </w:rPr>
        <w:annotationRef/>
      </w:r>
      <w:r>
        <w:t xml:space="preserve">Endret i samsvar med endring vedtatt på Idrettstinget. </w:t>
      </w:r>
    </w:p>
    <w:p w14:paraId="41F039BB" w14:textId="37E38D35" w:rsidR="00AC4E15" w:rsidRDefault="00AC4E15">
      <w:pPr>
        <w:pStyle w:val="CommentText"/>
      </w:pPr>
    </w:p>
  </w:comment>
  <w:comment w:id="40" w:author="Thune, Henriette Hillestad" w:date="2019-08-29T16:47:00Z" w:initials="THH">
    <w:p w14:paraId="0C15231B" w14:textId="78F6F7F1" w:rsidR="005C775E" w:rsidRDefault="005C775E">
      <w:pPr>
        <w:pStyle w:val="CommentText"/>
      </w:pPr>
      <w:r>
        <w:rPr>
          <w:rStyle w:val="CommentReference"/>
        </w:rPr>
        <w:annotationRef/>
      </w:r>
      <w:r>
        <w:t xml:space="preserve">Spørsmål til organisasjonen: Bør idrettsrådene kunne velge om de skal ha en valgkomité eller om de skal basere valg på benkeforslag på årsmøtet? </w:t>
      </w:r>
    </w:p>
  </w:comment>
  <w:comment w:id="41" w:author="Thune, Henriette Hillestad" w:date="2019-09-16T15:02:00Z" w:initials="THH">
    <w:p w14:paraId="40477614" w14:textId="77777777" w:rsidR="00AC4E15" w:rsidRDefault="00AC4E15" w:rsidP="00AC4E15">
      <w:pPr>
        <w:pStyle w:val="CommentText"/>
      </w:pPr>
      <w:r>
        <w:rPr>
          <w:rStyle w:val="CommentReference"/>
        </w:rPr>
        <w:annotationRef/>
      </w:r>
      <w:r>
        <w:rPr>
          <w:rStyle w:val="CommentReference"/>
        </w:rPr>
        <w:annotationRef/>
      </w:r>
      <w:r>
        <w:t xml:space="preserve">Endret i samsvar med endring vedtatt på Idrettstinget. </w:t>
      </w:r>
    </w:p>
    <w:p w14:paraId="184CC361" w14:textId="53F02EFD" w:rsidR="00AC4E15" w:rsidRDefault="00AC4E15">
      <w:pPr>
        <w:pStyle w:val="CommentText"/>
      </w:pPr>
    </w:p>
  </w:comment>
  <w:comment w:id="42" w:author="Thune, Henriette Hillestad" w:date="2019-09-16T15:02:00Z" w:initials="THH">
    <w:p w14:paraId="2655426B" w14:textId="77777777" w:rsidR="00AC4E15" w:rsidRDefault="00AC4E15" w:rsidP="00AC4E15">
      <w:pPr>
        <w:pStyle w:val="CommentText"/>
      </w:pPr>
      <w:r>
        <w:rPr>
          <w:rStyle w:val="CommentReference"/>
        </w:rPr>
        <w:annotationRef/>
      </w:r>
      <w:r>
        <w:rPr>
          <w:rStyle w:val="CommentReference"/>
        </w:rPr>
        <w:annotationRef/>
      </w:r>
      <w:r>
        <w:t xml:space="preserve">Endret i samsvar med endring vedtatt på Idrettstinget. </w:t>
      </w:r>
    </w:p>
    <w:p w14:paraId="1089B2C3" w14:textId="0D9B9FFC" w:rsidR="00AC4E15" w:rsidRDefault="00AC4E15">
      <w:pPr>
        <w:pStyle w:val="CommentText"/>
      </w:pPr>
    </w:p>
  </w:comment>
  <w:comment w:id="43" w:author="Thune, Henriette Hillestad" w:date="2019-08-28T18:19:00Z" w:initials="THH">
    <w:p w14:paraId="6416557E" w14:textId="72EF1C80" w:rsidR="00CB6C63" w:rsidRDefault="00CB6C63">
      <w:pPr>
        <w:pStyle w:val="CommentText"/>
      </w:pPr>
      <w:r>
        <w:rPr>
          <w:rStyle w:val="CommentReference"/>
        </w:rPr>
        <w:annotationRef/>
      </w:r>
      <w:r>
        <w:t>Idrettsrådet kan ikke gjøre noen endringer i loven ut over de steder der loven spesifikt angir at det kan gjøres endringer/legges inn bestemmelser. § 2</w:t>
      </w:r>
      <w:r w:rsidR="0013280C">
        <w:t>5</w:t>
      </w:r>
      <w:r>
        <w:t xml:space="preserve"> (</w:t>
      </w:r>
      <w:r w:rsidR="0080705E">
        <w:t>3</w:t>
      </w:r>
      <w:r>
        <w:t xml:space="preserve">) kan derfor slettes som unødvendig.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6A93E6" w15:done="0"/>
  <w15:commentEx w15:paraId="7884C37A" w15:done="0"/>
  <w15:commentEx w15:paraId="40EBEE3F" w15:done="0"/>
  <w15:commentEx w15:paraId="06DDB6F2" w15:done="0"/>
  <w15:commentEx w15:paraId="5DEBF360" w15:done="0"/>
  <w15:commentEx w15:paraId="1B109CCE" w15:done="0"/>
  <w15:commentEx w15:paraId="19A721F5" w15:done="0"/>
  <w15:commentEx w15:paraId="1CAF2B10" w15:done="0"/>
  <w15:commentEx w15:paraId="0FEF8069" w15:done="0"/>
  <w15:commentEx w15:paraId="40B13A35" w15:done="0"/>
  <w15:commentEx w15:paraId="7A5F8BD2" w15:done="0"/>
  <w15:commentEx w15:paraId="0FE1425D" w15:done="0"/>
  <w15:commentEx w15:paraId="5D0BDCC4" w15:done="0"/>
  <w15:commentEx w15:paraId="0C4264A4" w15:done="0"/>
  <w15:commentEx w15:paraId="3A28B5DB" w15:done="0"/>
  <w15:commentEx w15:paraId="5EC371E5" w15:done="0"/>
  <w15:commentEx w15:paraId="212D5CF7" w15:done="0"/>
  <w15:commentEx w15:paraId="74899BEB" w15:done="0"/>
  <w15:commentEx w15:paraId="1C0386BF" w15:done="0"/>
  <w15:commentEx w15:paraId="25620AB8" w15:done="0"/>
  <w15:commentEx w15:paraId="5C8E4BD9" w15:done="0"/>
  <w15:commentEx w15:paraId="7107726F" w15:done="0"/>
  <w15:commentEx w15:paraId="34DBCDDD" w15:done="0"/>
  <w15:commentEx w15:paraId="455EB54E" w15:done="0"/>
  <w15:commentEx w15:paraId="69BFCB5B" w15:done="0"/>
  <w15:commentEx w15:paraId="43EBB6A9" w15:done="0"/>
  <w15:commentEx w15:paraId="22046C8E" w15:done="0"/>
  <w15:commentEx w15:paraId="41F039BB" w15:done="0"/>
  <w15:commentEx w15:paraId="0C15231B" w15:done="0"/>
  <w15:commentEx w15:paraId="184CC361" w15:done="0"/>
  <w15:commentEx w15:paraId="1089B2C3" w15:done="0"/>
  <w15:commentEx w15:paraId="641655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6A93E6" w16cid:durableId="212A7ECA"/>
  <w16cid:commentId w16cid:paraId="7884C37A" w16cid:durableId="212B6196"/>
  <w16cid:commentId w16cid:paraId="40EBEE3F" w16cid:durableId="21113CD5"/>
  <w16cid:commentId w16cid:paraId="06DDB6F2" w16cid:durableId="212B6198"/>
  <w16cid:commentId w16cid:paraId="5DEBF360" w16cid:durableId="212B6199"/>
  <w16cid:commentId w16cid:paraId="1B109CCE" w16cid:durableId="212B619A"/>
  <w16cid:commentId w16cid:paraId="19A721F5" w16cid:durableId="21113D3D"/>
  <w16cid:commentId w16cid:paraId="1CAF2B10" w16cid:durableId="212A21B2"/>
  <w16cid:commentId w16cid:paraId="0FEF8069" w16cid:durableId="212B619D"/>
  <w16cid:commentId w16cid:paraId="40B13A35" w16cid:durableId="212A21D1"/>
  <w16cid:commentId w16cid:paraId="7A5F8BD2" w16cid:durableId="212A21DB"/>
  <w16cid:commentId w16cid:paraId="0FE1425D" w16cid:durableId="212B61A0"/>
  <w16cid:commentId w16cid:paraId="5D0BDCC4" w16cid:durableId="212A21EE"/>
  <w16cid:commentId w16cid:paraId="0C4264A4" w16cid:durableId="212A21F7"/>
  <w16cid:commentId w16cid:paraId="3A28B5DB" w16cid:durableId="212A2219"/>
  <w16cid:commentId w16cid:paraId="5EC371E5" w16cid:durableId="2111413E"/>
  <w16cid:commentId w16cid:paraId="212D5CF7" w16cid:durableId="212B61A5"/>
  <w16cid:commentId w16cid:paraId="74899BEB" w16cid:durableId="212B61A6"/>
  <w16cid:commentId w16cid:paraId="1C0386BF" w16cid:durableId="212B61A7"/>
  <w16cid:commentId w16cid:paraId="25620AB8" w16cid:durableId="21127557"/>
  <w16cid:commentId w16cid:paraId="5C8E4BD9" w16cid:durableId="21114293"/>
  <w16cid:commentId w16cid:paraId="7107726F" w16cid:durableId="21137CCE"/>
  <w16cid:commentId w16cid:paraId="34DBCDDD" w16cid:durableId="21137CE0"/>
  <w16cid:commentId w16cid:paraId="455EB54E" w16cid:durableId="212B3EAF"/>
  <w16cid:commentId w16cid:paraId="69BFCB5B" w16cid:durableId="212B61AD"/>
  <w16cid:commentId w16cid:paraId="43EBB6A9" w16cid:durableId="212A224D"/>
  <w16cid:commentId w16cid:paraId="22046C8E" w16cid:durableId="212A2245"/>
  <w16cid:commentId w16cid:paraId="41F039BB" w16cid:durableId="212A2261"/>
  <w16cid:commentId w16cid:paraId="0C15231B" w16cid:durableId="21128032"/>
  <w16cid:commentId w16cid:paraId="184CC361" w16cid:durableId="212A227B"/>
  <w16cid:commentId w16cid:paraId="1089B2C3" w16cid:durableId="212A2284"/>
  <w16cid:commentId w16cid:paraId="6416557E" w16cid:durableId="212B61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915BA" w14:textId="77777777" w:rsidR="004673B2" w:rsidRDefault="004673B2">
      <w:r>
        <w:separator/>
      </w:r>
    </w:p>
  </w:endnote>
  <w:endnote w:type="continuationSeparator" w:id="0">
    <w:p w14:paraId="794CE9B7" w14:textId="77777777" w:rsidR="004673B2" w:rsidRDefault="004673B2">
      <w:r>
        <w:continuationSeparator/>
      </w:r>
    </w:p>
  </w:endnote>
  <w:endnote w:type="continuationNotice" w:id="1">
    <w:p w14:paraId="54158607" w14:textId="77777777" w:rsidR="004673B2" w:rsidRDefault="00467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982346"/>
      <w:docPartObj>
        <w:docPartGallery w:val="Page Numbers (Bottom of Page)"/>
        <w:docPartUnique/>
      </w:docPartObj>
    </w:sdtPr>
    <w:sdtEndPr/>
    <w:sdtContent>
      <w:sdt>
        <w:sdtPr>
          <w:id w:val="-1769616900"/>
          <w:docPartObj>
            <w:docPartGallery w:val="Page Numbers (Top of Page)"/>
            <w:docPartUnique/>
          </w:docPartObj>
        </w:sdtPr>
        <w:sdtEndPr/>
        <w:sdtContent>
          <w:p w14:paraId="61B728D5" w14:textId="77777777" w:rsidR="00372FBA" w:rsidRDefault="00372FBA">
            <w:pPr>
              <w:pStyle w:val="Footer"/>
              <w:jc w:val="right"/>
            </w:pPr>
            <w:r w:rsidRPr="00305FD4">
              <w:t xml:space="preserve">Side </w:t>
            </w:r>
            <w:r w:rsidRPr="00305FD4">
              <w:rPr>
                <w:bCs/>
              </w:rPr>
              <w:fldChar w:fldCharType="begin"/>
            </w:r>
            <w:r w:rsidRPr="00305FD4">
              <w:rPr>
                <w:bCs/>
              </w:rPr>
              <w:instrText xml:space="preserve"> PAGE </w:instrText>
            </w:r>
            <w:r w:rsidRPr="00305FD4">
              <w:rPr>
                <w:bCs/>
              </w:rPr>
              <w:fldChar w:fldCharType="separate"/>
            </w:r>
            <w:r w:rsidR="002B756E">
              <w:rPr>
                <w:bCs/>
                <w:noProof/>
              </w:rPr>
              <w:t>10</w:t>
            </w:r>
            <w:r w:rsidRPr="00305FD4">
              <w:rPr>
                <w:bCs/>
              </w:rPr>
              <w:fldChar w:fldCharType="end"/>
            </w:r>
            <w:r w:rsidRPr="00305FD4">
              <w:t xml:space="preserve"> av </w:t>
            </w:r>
            <w:r w:rsidRPr="00305FD4">
              <w:rPr>
                <w:bCs/>
              </w:rPr>
              <w:fldChar w:fldCharType="begin"/>
            </w:r>
            <w:r w:rsidRPr="00305FD4">
              <w:rPr>
                <w:bCs/>
              </w:rPr>
              <w:instrText xml:space="preserve"> NUMPAGES  </w:instrText>
            </w:r>
            <w:r w:rsidRPr="00305FD4">
              <w:rPr>
                <w:bCs/>
              </w:rPr>
              <w:fldChar w:fldCharType="separate"/>
            </w:r>
            <w:r w:rsidR="002B756E">
              <w:rPr>
                <w:bCs/>
                <w:noProof/>
              </w:rPr>
              <w:t>10</w:t>
            </w:r>
            <w:r w:rsidRPr="00305FD4">
              <w:rPr>
                <w:bCs/>
              </w:rPr>
              <w:fldChar w:fldCharType="end"/>
            </w:r>
          </w:p>
        </w:sdtContent>
      </w:sdt>
    </w:sdtContent>
  </w:sdt>
  <w:p w14:paraId="4AA65922" w14:textId="77777777" w:rsidR="00372FBA" w:rsidRDefault="0037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D8E5" w14:textId="77777777" w:rsidR="004673B2" w:rsidRDefault="004673B2">
      <w:r>
        <w:separator/>
      </w:r>
    </w:p>
  </w:footnote>
  <w:footnote w:type="continuationSeparator" w:id="0">
    <w:p w14:paraId="3D50E57B" w14:textId="77777777" w:rsidR="004673B2" w:rsidRDefault="004673B2">
      <w:r>
        <w:continuationSeparator/>
      </w:r>
    </w:p>
  </w:footnote>
  <w:footnote w:type="continuationNotice" w:id="1">
    <w:p w14:paraId="5192290F" w14:textId="77777777" w:rsidR="004673B2" w:rsidRDefault="004673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34E2E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732115"/>
    <w:multiLevelType w:val="hybridMultilevel"/>
    <w:tmpl w:val="329601B0"/>
    <w:lvl w:ilvl="0" w:tplc="876A7F12">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9C5094C"/>
    <w:multiLevelType w:val="hybridMultilevel"/>
    <w:tmpl w:val="CFE645D8"/>
    <w:lvl w:ilvl="0" w:tplc="61C2BDE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376F73"/>
    <w:multiLevelType w:val="hybridMultilevel"/>
    <w:tmpl w:val="502AAF30"/>
    <w:lvl w:ilvl="0" w:tplc="AA202BD0">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 w15:restartNumberingAfterBreak="0">
    <w:nsid w:val="155B7DA1"/>
    <w:multiLevelType w:val="hybridMultilevel"/>
    <w:tmpl w:val="03EE2C74"/>
    <w:lvl w:ilvl="0" w:tplc="078AA86E">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68E79BC"/>
    <w:multiLevelType w:val="hybridMultilevel"/>
    <w:tmpl w:val="48FEAF3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04947"/>
    <w:multiLevelType w:val="hybridMultilevel"/>
    <w:tmpl w:val="CF0A5ABC"/>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1C5B7D03"/>
    <w:multiLevelType w:val="hybridMultilevel"/>
    <w:tmpl w:val="AB30DB3E"/>
    <w:lvl w:ilvl="0" w:tplc="33F8162E">
      <w:start w:val="1"/>
      <w:numFmt w:val="lowerLetter"/>
      <w:lvlText w:val="%1)"/>
      <w:lvlJc w:val="left"/>
      <w:pPr>
        <w:ind w:left="1080" w:hanging="360"/>
      </w:pPr>
      <w:rPr>
        <w:i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1C662CB9"/>
    <w:multiLevelType w:val="hybridMultilevel"/>
    <w:tmpl w:val="D37E3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07127B"/>
    <w:multiLevelType w:val="hybridMultilevel"/>
    <w:tmpl w:val="0CEAA996"/>
    <w:lvl w:ilvl="0" w:tplc="8D9C0F2A">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0C85084"/>
    <w:multiLevelType w:val="hybridMultilevel"/>
    <w:tmpl w:val="2D50BD7E"/>
    <w:lvl w:ilvl="0" w:tplc="59F2360E">
      <w:start w:val="1"/>
      <w:numFmt w:val="lowerLetter"/>
      <w:lvlText w:val="%1)"/>
      <w:lvlJc w:val="left"/>
      <w:pPr>
        <w:tabs>
          <w:tab w:val="num" w:pos="1425"/>
        </w:tabs>
        <w:ind w:left="1425" w:hanging="705"/>
      </w:pPr>
      <w:rPr>
        <w:rFonts w:hint="default"/>
      </w:rPr>
    </w:lvl>
    <w:lvl w:ilvl="1" w:tplc="04140019">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1" w15:restartNumberingAfterBreak="0">
    <w:nsid w:val="250F595D"/>
    <w:multiLevelType w:val="hybridMultilevel"/>
    <w:tmpl w:val="DCF43A0E"/>
    <w:lvl w:ilvl="0" w:tplc="2A68495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F9D4C6D"/>
    <w:multiLevelType w:val="hybridMultilevel"/>
    <w:tmpl w:val="6038AA4C"/>
    <w:lvl w:ilvl="0" w:tplc="8780BEA0">
      <w:start w:val="1"/>
      <w:numFmt w:val="lowerLetter"/>
      <w:lvlText w:val="%1."/>
      <w:lvlJc w:val="left"/>
      <w:pPr>
        <w:ind w:left="1440" w:hanging="360"/>
      </w:pPr>
      <w:rPr>
        <w:rFonts w:hint="default"/>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15:restartNumberingAfterBreak="0">
    <w:nsid w:val="2FA50A97"/>
    <w:multiLevelType w:val="hybridMultilevel"/>
    <w:tmpl w:val="4F34F94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366E49F2"/>
    <w:multiLevelType w:val="hybridMultilevel"/>
    <w:tmpl w:val="3D9CE4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DCD1A13"/>
    <w:multiLevelType w:val="hybridMultilevel"/>
    <w:tmpl w:val="07209666"/>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3FE73510"/>
    <w:multiLevelType w:val="hybridMultilevel"/>
    <w:tmpl w:val="29CE4A36"/>
    <w:lvl w:ilvl="0" w:tplc="AC5E14B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6381AB0"/>
    <w:multiLevelType w:val="hybridMultilevel"/>
    <w:tmpl w:val="CD164F3C"/>
    <w:lvl w:ilvl="0" w:tplc="54080A76">
      <w:start w:val="1"/>
      <w:numFmt w:val="decimal"/>
      <w:lvlText w:val="%1."/>
      <w:lvlJc w:val="left"/>
      <w:pPr>
        <w:tabs>
          <w:tab w:val="num" w:pos="1065"/>
        </w:tabs>
        <w:ind w:left="1065" w:hanging="705"/>
      </w:pPr>
      <w:rPr>
        <w:rFonts w:ascii="Times New Roman" w:eastAsia="Times New Roman" w:hAnsi="Times New Roman" w:cs="Times New Roman"/>
      </w:rPr>
    </w:lvl>
    <w:lvl w:ilvl="1" w:tplc="3190BAFA">
      <w:start w:val="1"/>
      <w:numFmt w:val="lowerLetter"/>
      <w:lvlText w:val="%2."/>
      <w:lvlJc w:val="left"/>
      <w:pPr>
        <w:tabs>
          <w:tab w:val="num" w:pos="1440"/>
        </w:tabs>
        <w:ind w:left="1440" w:hanging="360"/>
      </w:pPr>
      <w:rPr>
        <w:rFonts w:ascii="Times New Roman" w:eastAsia="Times New Roman" w:hAnsi="Times New Roman" w:cs="Times New Roman"/>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48CF683A"/>
    <w:multiLevelType w:val="hybridMultilevel"/>
    <w:tmpl w:val="502AAF30"/>
    <w:lvl w:ilvl="0" w:tplc="AA202BD0">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9" w15:restartNumberingAfterBreak="0">
    <w:nsid w:val="4EB110E6"/>
    <w:multiLevelType w:val="hybridMultilevel"/>
    <w:tmpl w:val="8EF6F808"/>
    <w:lvl w:ilvl="0" w:tplc="E5300F18">
      <w:start w:val="1"/>
      <w:numFmt w:val="lowerLetter"/>
      <w:lvlText w:val="%1)"/>
      <w:lvlJc w:val="left"/>
      <w:pPr>
        <w:tabs>
          <w:tab w:val="num" w:pos="885"/>
        </w:tabs>
        <w:ind w:left="885" w:hanging="705"/>
      </w:pPr>
      <w:rPr>
        <w:rFonts w:hint="default"/>
      </w:rPr>
    </w:lvl>
    <w:lvl w:ilvl="1" w:tplc="04140019" w:tentative="1">
      <w:start w:val="1"/>
      <w:numFmt w:val="lowerLetter"/>
      <w:lvlText w:val="%2."/>
      <w:lvlJc w:val="left"/>
      <w:pPr>
        <w:tabs>
          <w:tab w:val="num" w:pos="1260"/>
        </w:tabs>
        <w:ind w:left="1260" w:hanging="360"/>
      </w:pPr>
    </w:lvl>
    <w:lvl w:ilvl="2" w:tplc="0414001B" w:tentative="1">
      <w:start w:val="1"/>
      <w:numFmt w:val="lowerRoman"/>
      <w:lvlText w:val="%3."/>
      <w:lvlJc w:val="right"/>
      <w:pPr>
        <w:tabs>
          <w:tab w:val="num" w:pos="1980"/>
        </w:tabs>
        <w:ind w:left="1980" w:hanging="180"/>
      </w:pPr>
    </w:lvl>
    <w:lvl w:ilvl="3" w:tplc="0414000F" w:tentative="1">
      <w:start w:val="1"/>
      <w:numFmt w:val="decimal"/>
      <w:lvlText w:val="%4."/>
      <w:lvlJc w:val="left"/>
      <w:pPr>
        <w:tabs>
          <w:tab w:val="num" w:pos="2700"/>
        </w:tabs>
        <w:ind w:left="2700" w:hanging="360"/>
      </w:pPr>
    </w:lvl>
    <w:lvl w:ilvl="4" w:tplc="04140019" w:tentative="1">
      <w:start w:val="1"/>
      <w:numFmt w:val="lowerLetter"/>
      <w:lvlText w:val="%5."/>
      <w:lvlJc w:val="left"/>
      <w:pPr>
        <w:tabs>
          <w:tab w:val="num" w:pos="3420"/>
        </w:tabs>
        <w:ind w:left="3420" w:hanging="360"/>
      </w:pPr>
    </w:lvl>
    <w:lvl w:ilvl="5" w:tplc="0414001B" w:tentative="1">
      <w:start w:val="1"/>
      <w:numFmt w:val="lowerRoman"/>
      <w:lvlText w:val="%6."/>
      <w:lvlJc w:val="right"/>
      <w:pPr>
        <w:tabs>
          <w:tab w:val="num" w:pos="4140"/>
        </w:tabs>
        <w:ind w:left="4140" w:hanging="180"/>
      </w:pPr>
    </w:lvl>
    <w:lvl w:ilvl="6" w:tplc="0414000F" w:tentative="1">
      <w:start w:val="1"/>
      <w:numFmt w:val="decimal"/>
      <w:lvlText w:val="%7."/>
      <w:lvlJc w:val="left"/>
      <w:pPr>
        <w:tabs>
          <w:tab w:val="num" w:pos="4860"/>
        </w:tabs>
        <w:ind w:left="4860" w:hanging="360"/>
      </w:pPr>
    </w:lvl>
    <w:lvl w:ilvl="7" w:tplc="04140019" w:tentative="1">
      <w:start w:val="1"/>
      <w:numFmt w:val="lowerLetter"/>
      <w:lvlText w:val="%8."/>
      <w:lvlJc w:val="left"/>
      <w:pPr>
        <w:tabs>
          <w:tab w:val="num" w:pos="5580"/>
        </w:tabs>
        <w:ind w:left="5580" w:hanging="360"/>
      </w:pPr>
    </w:lvl>
    <w:lvl w:ilvl="8" w:tplc="0414001B" w:tentative="1">
      <w:start w:val="1"/>
      <w:numFmt w:val="lowerRoman"/>
      <w:lvlText w:val="%9."/>
      <w:lvlJc w:val="right"/>
      <w:pPr>
        <w:tabs>
          <w:tab w:val="num" w:pos="6300"/>
        </w:tabs>
        <w:ind w:left="6300" w:hanging="180"/>
      </w:pPr>
    </w:lvl>
  </w:abstractNum>
  <w:abstractNum w:abstractNumId="20" w15:restartNumberingAfterBreak="0">
    <w:nsid w:val="5468594F"/>
    <w:multiLevelType w:val="hybridMultilevel"/>
    <w:tmpl w:val="72C0B210"/>
    <w:lvl w:ilvl="0" w:tplc="5E30E4E2">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15:restartNumberingAfterBreak="0">
    <w:nsid w:val="5ADB5C44"/>
    <w:multiLevelType w:val="hybridMultilevel"/>
    <w:tmpl w:val="46DE0490"/>
    <w:lvl w:ilvl="0" w:tplc="BC98CB56">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2" w15:restartNumberingAfterBreak="0">
    <w:nsid w:val="6F9B58F9"/>
    <w:multiLevelType w:val="hybridMultilevel"/>
    <w:tmpl w:val="1E644DC2"/>
    <w:lvl w:ilvl="0" w:tplc="10864FDC">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71F93FF6"/>
    <w:multiLevelType w:val="hybridMultilevel"/>
    <w:tmpl w:val="268641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3DA3B0D"/>
    <w:multiLevelType w:val="hybridMultilevel"/>
    <w:tmpl w:val="1B504D7E"/>
    <w:lvl w:ilvl="0" w:tplc="04140017">
      <w:start w:val="1"/>
      <w:numFmt w:val="lowerLetter"/>
      <w:lvlText w:val="%1)"/>
      <w:lvlJc w:val="left"/>
      <w:pPr>
        <w:tabs>
          <w:tab w:val="num" w:pos="1080"/>
        </w:tabs>
        <w:ind w:left="1080" w:hanging="360"/>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5" w15:restartNumberingAfterBreak="0">
    <w:nsid w:val="765F776E"/>
    <w:multiLevelType w:val="hybridMultilevel"/>
    <w:tmpl w:val="1A688522"/>
    <w:lvl w:ilvl="0" w:tplc="42064D24">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7F746A23"/>
    <w:multiLevelType w:val="hybridMultilevel"/>
    <w:tmpl w:val="25AC8858"/>
    <w:lvl w:ilvl="0" w:tplc="04140017">
      <w:start w:val="1"/>
      <w:numFmt w:val="lowerLetter"/>
      <w:lvlText w:val="%1)"/>
      <w:lvlJc w:val="left"/>
      <w:pPr>
        <w:ind w:left="1080" w:hanging="360"/>
      </w:p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9"/>
  </w:num>
  <w:num w:numId="2">
    <w:abstractNumId w:val="22"/>
  </w:num>
  <w:num w:numId="3">
    <w:abstractNumId w:val="18"/>
  </w:num>
  <w:num w:numId="4">
    <w:abstractNumId w:val="4"/>
  </w:num>
  <w:num w:numId="5">
    <w:abstractNumId w:val="17"/>
  </w:num>
  <w:num w:numId="6">
    <w:abstractNumId w:val="21"/>
  </w:num>
  <w:num w:numId="7">
    <w:abstractNumId w:val="10"/>
  </w:num>
  <w:num w:numId="8">
    <w:abstractNumId w:val="13"/>
  </w:num>
  <w:num w:numId="9">
    <w:abstractNumId w:val="5"/>
  </w:num>
  <w:num w:numId="10">
    <w:abstractNumId w:val="0"/>
  </w:num>
  <w:num w:numId="11">
    <w:abstractNumId w:val="24"/>
  </w:num>
  <w:num w:numId="12">
    <w:abstractNumId w:val="20"/>
  </w:num>
  <w:num w:numId="13">
    <w:abstractNumId w:val="9"/>
  </w:num>
  <w:num w:numId="14">
    <w:abstractNumId w:val="2"/>
  </w:num>
  <w:num w:numId="15">
    <w:abstractNumId w:val="11"/>
  </w:num>
  <w:num w:numId="16">
    <w:abstractNumId w:val="16"/>
  </w:num>
  <w:num w:numId="17">
    <w:abstractNumId w:val="23"/>
  </w:num>
  <w:num w:numId="18">
    <w:abstractNumId w:val="3"/>
  </w:num>
  <w:num w:numId="19">
    <w:abstractNumId w:val="26"/>
  </w:num>
  <w:num w:numId="20">
    <w:abstractNumId w:val="7"/>
  </w:num>
  <w:num w:numId="21">
    <w:abstractNumId w:val="12"/>
  </w:num>
  <w:num w:numId="22">
    <w:abstractNumId w:val="25"/>
  </w:num>
  <w:num w:numId="23">
    <w:abstractNumId w:val="1"/>
  </w:num>
  <w:num w:numId="24">
    <w:abstractNumId w:val="8"/>
  </w:num>
  <w:num w:numId="25">
    <w:abstractNumId w:val="15"/>
  </w:num>
  <w:num w:numId="26">
    <w:abstractNumId w:val="6"/>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ne, Henriette Hillestad">
    <w15:presenceInfo w15:providerId="AD" w15:userId="S::HenrietteHillestad.Thune@idrettsforbundet.no::3d8f9f04-0339-4d36-93cf-bbe26661a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3E"/>
    <w:rsid w:val="0000618B"/>
    <w:rsid w:val="000101C5"/>
    <w:rsid w:val="0001205F"/>
    <w:rsid w:val="00024D42"/>
    <w:rsid w:val="000269F2"/>
    <w:rsid w:val="00031B1D"/>
    <w:rsid w:val="00034B50"/>
    <w:rsid w:val="00034FD8"/>
    <w:rsid w:val="0004134D"/>
    <w:rsid w:val="00042173"/>
    <w:rsid w:val="00044C92"/>
    <w:rsid w:val="0005264B"/>
    <w:rsid w:val="00052C64"/>
    <w:rsid w:val="00052E34"/>
    <w:rsid w:val="00053DE2"/>
    <w:rsid w:val="000567F6"/>
    <w:rsid w:val="00056A48"/>
    <w:rsid w:val="00057917"/>
    <w:rsid w:val="00061A92"/>
    <w:rsid w:val="000671A7"/>
    <w:rsid w:val="000709C0"/>
    <w:rsid w:val="00083788"/>
    <w:rsid w:val="000846A1"/>
    <w:rsid w:val="00087BB5"/>
    <w:rsid w:val="00091D13"/>
    <w:rsid w:val="0009233B"/>
    <w:rsid w:val="00094271"/>
    <w:rsid w:val="000A1E30"/>
    <w:rsid w:val="000A370E"/>
    <w:rsid w:val="000A3959"/>
    <w:rsid w:val="000A6FF1"/>
    <w:rsid w:val="000A7992"/>
    <w:rsid w:val="000B15FF"/>
    <w:rsid w:val="000B3DED"/>
    <w:rsid w:val="000B4AC7"/>
    <w:rsid w:val="000C1794"/>
    <w:rsid w:val="000C2EDA"/>
    <w:rsid w:val="000C3C52"/>
    <w:rsid w:val="000C3FAE"/>
    <w:rsid w:val="000C5FB7"/>
    <w:rsid w:val="000C6768"/>
    <w:rsid w:val="000C72EE"/>
    <w:rsid w:val="000D0ADE"/>
    <w:rsid w:val="000E4BCC"/>
    <w:rsid w:val="000F05BA"/>
    <w:rsid w:val="000F0DB1"/>
    <w:rsid w:val="000F4405"/>
    <w:rsid w:val="000F6D3D"/>
    <w:rsid w:val="00106392"/>
    <w:rsid w:val="00106CF9"/>
    <w:rsid w:val="0010717C"/>
    <w:rsid w:val="00107716"/>
    <w:rsid w:val="00116F0B"/>
    <w:rsid w:val="00117182"/>
    <w:rsid w:val="00120BF4"/>
    <w:rsid w:val="00125DF7"/>
    <w:rsid w:val="00130277"/>
    <w:rsid w:val="001318D5"/>
    <w:rsid w:val="0013280C"/>
    <w:rsid w:val="00132F74"/>
    <w:rsid w:val="00133058"/>
    <w:rsid w:val="001364B2"/>
    <w:rsid w:val="00137066"/>
    <w:rsid w:val="00140DD5"/>
    <w:rsid w:val="00143569"/>
    <w:rsid w:val="00143D2F"/>
    <w:rsid w:val="0014529A"/>
    <w:rsid w:val="00145328"/>
    <w:rsid w:val="00147836"/>
    <w:rsid w:val="00150A1F"/>
    <w:rsid w:val="00155900"/>
    <w:rsid w:val="00156730"/>
    <w:rsid w:val="00156F71"/>
    <w:rsid w:val="00156FFC"/>
    <w:rsid w:val="00157299"/>
    <w:rsid w:val="00161E84"/>
    <w:rsid w:val="001732BE"/>
    <w:rsid w:val="00173695"/>
    <w:rsid w:val="00176580"/>
    <w:rsid w:val="001827FF"/>
    <w:rsid w:val="00182E8E"/>
    <w:rsid w:val="0018361F"/>
    <w:rsid w:val="00186DD7"/>
    <w:rsid w:val="00187AF3"/>
    <w:rsid w:val="001907D3"/>
    <w:rsid w:val="001919CA"/>
    <w:rsid w:val="00193835"/>
    <w:rsid w:val="00196FC6"/>
    <w:rsid w:val="00197557"/>
    <w:rsid w:val="001978FF"/>
    <w:rsid w:val="001979EB"/>
    <w:rsid w:val="001A1440"/>
    <w:rsid w:val="001A5122"/>
    <w:rsid w:val="001A7BC0"/>
    <w:rsid w:val="001B014B"/>
    <w:rsid w:val="001B3637"/>
    <w:rsid w:val="001C3626"/>
    <w:rsid w:val="001C3ACE"/>
    <w:rsid w:val="001D06A1"/>
    <w:rsid w:val="001D71C3"/>
    <w:rsid w:val="001D7EBE"/>
    <w:rsid w:val="001E0FE7"/>
    <w:rsid w:val="001E1EF3"/>
    <w:rsid w:val="001E203A"/>
    <w:rsid w:val="001E4B62"/>
    <w:rsid w:val="001E76B2"/>
    <w:rsid w:val="001F3378"/>
    <w:rsid w:val="001F6E35"/>
    <w:rsid w:val="001F7681"/>
    <w:rsid w:val="0020560F"/>
    <w:rsid w:val="00210C35"/>
    <w:rsid w:val="00211535"/>
    <w:rsid w:val="00211785"/>
    <w:rsid w:val="00222620"/>
    <w:rsid w:val="00222DF8"/>
    <w:rsid w:val="00223E82"/>
    <w:rsid w:val="00225DE9"/>
    <w:rsid w:val="002312C1"/>
    <w:rsid w:val="00231387"/>
    <w:rsid w:val="00232281"/>
    <w:rsid w:val="00234C6A"/>
    <w:rsid w:val="00240AD4"/>
    <w:rsid w:val="002435E1"/>
    <w:rsid w:val="002448B3"/>
    <w:rsid w:val="0025700A"/>
    <w:rsid w:val="0026144B"/>
    <w:rsid w:val="00263858"/>
    <w:rsid w:val="00263B22"/>
    <w:rsid w:val="00264710"/>
    <w:rsid w:val="002709D6"/>
    <w:rsid w:val="00270BB7"/>
    <w:rsid w:val="00270C51"/>
    <w:rsid w:val="00271B5E"/>
    <w:rsid w:val="0027229D"/>
    <w:rsid w:val="00274927"/>
    <w:rsid w:val="002806F4"/>
    <w:rsid w:val="002825C0"/>
    <w:rsid w:val="00282F09"/>
    <w:rsid w:val="00283A71"/>
    <w:rsid w:val="00293C40"/>
    <w:rsid w:val="002945EC"/>
    <w:rsid w:val="0029782B"/>
    <w:rsid w:val="002A1BD1"/>
    <w:rsid w:val="002A29F8"/>
    <w:rsid w:val="002A35BD"/>
    <w:rsid w:val="002A66C7"/>
    <w:rsid w:val="002B00A9"/>
    <w:rsid w:val="002B1F55"/>
    <w:rsid w:val="002B3776"/>
    <w:rsid w:val="002B6BA9"/>
    <w:rsid w:val="002B756E"/>
    <w:rsid w:val="002B77E8"/>
    <w:rsid w:val="002C1279"/>
    <w:rsid w:val="002C3FB9"/>
    <w:rsid w:val="002C6DE7"/>
    <w:rsid w:val="002C7EAA"/>
    <w:rsid w:val="002D00C2"/>
    <w:rsid w:val="002D0A01"/>
    <w:rsid w:val="002D36AC"/>
    <w:rsid w:val="002D521D"/>
    <w:rsid w:val="002D5B2B"/>
    <w:rsid w:val="002D6B64"/>
    <w:rsid w:val="002E1EDA"/>
    <w:rsid w:val="002E3329"/>
    <w:rsid w:val="002E7914"/>
    <w:rsid w:val="002F094C"/>
    <w:rsid w:val="002F22C4"/>
    <w:rsid w:val="002F35F9"/>
    <w:rsid w:val="003002BD"/>
    <w:rsid w:val="00303995"/>
    <w:rsid w:val="00305FD4"/>
    <w:rsid w:val="00310683"/>
    <w:rsid w:val="00312ABF"/>
    <w:rsid w:val="00316D58"/>
    <w:rsid w:val="00320BA9"/>
    <w:rsid w:val="003218F6"/>
    <w:rsid w:val="00323135"/>
    <w:rsid w:val="00324F28"/>
    <w:rsid w:val="00326D54"/>
    <w:rsid w:val="00334AED"/>
    <w:rsid w:val="0034070A"/>
    <w:rsid w:val="00344B88"/>
    <w:rsid w:val="00347107"/>
    <w:rsid w:val="00347B6A"/>
    <w:rsid w:val="0035083F"/>
    <w:rsid w:val="00350A9A"/>
    <w:rsid w:val="003522DB"/>
    <w:rsid w:val="003567DF"/>
    <w:rsid w:val="00361A49"/>
    <w:rsid w:val="00363CA0"/>
    <w:rsid w:val="003661C4"/>
    <w:rsid w:val="003665E4"/>
    <w:rsid w:val="003679E7"/>
    <w:rsid w:val="00372FBA"/>
    <w:rsid w:val="00374F97"/>
    <w:rsid w:val="00375DF3"/>
    <w:rsid w:val="0038561C"/>
    <w:rsid w:val="00385BE4"/>
    <w:rsid w:val="003876BB"/>
    <w:rsid w:val="0039069C"/>
    <w:rsid w:val="00394B90"/>
    <w:rsid w:val="00395459"/>
    <w:rsid w:val="003A135A"/>
    <w:rsid w:val="003A1E3A"/>
    <w:rsid w:val="003A5E75"/>
    <w:rsid w:val="003A5F5D"/>
    <w:rsid w:val="003A670B"/>
    <w:rsid w:val="003C1899"/>
    <w:rsid w:val="003C7228"/>
    <w:rsid w:val="003D2DEE"/>
    <w:rsid w:val="003D2E7A"/>
    <w:rsid w:val="003D44D4"/>
    <w:rsid w:val="003D4FD5"/>
    <w:rsid w:val="003D55A7"/>
    <w:rsid w:val="003D6A6D"/>
    <w:rsid w:val="003D7DE3"/>
    <w:rsid w:val="003E0472"/>
    <w:rsid w:val="003E2049"/>
    <w:rsid w:val="003E3579"/>
    <w:rsid w:val="003E3B87"/>
    <w:rsid w:val="003E6E66"/>
    <w:rsid w:val="003F01AB"/>
    <w:rsid w:val="003F1B4C"/>
    <w:rsid w:val="003F3CB7"/>
    <w:rsid w:val="004016F2"/>
    <w:rsid w:val="004023BB"/>
    <w:rsid w:val="00402A70"/>
    <w:rsid w:val="00407640"/>
    <w:rsid w:val="004102F2"/>
    <w:rsid w:val="004133A0"/>
    <w:rsid w:val="0041556C"/>
    <w:rsid w:val="00420D34"/>
    <w:rsid w:val="00423EA4"/>
    <w:rsid w:val="00425373"/>
    <w:rsid w:val="00426832"/>
    <w:rsid w:val="00431D18"/>
    <w:rsid w:val="004331DD"/>
    <w:rsid w:val="004420FD"/>
    <w:rsid w:val="00442B20"/>
    <w:rsid w:val="00443068"/>
    <w:rsid w:val="00443946"/>
    <w:rsid w:val="00443EC1"/>
    <w:rsid w:val="0044626C"/>
    <w:rsid w:val="00451001"/>
    <w:rsid w:val="004516F4"/>
    <w:rsid w:val="00452D50"/>
    <w:rsid w:val="00456B0C"/>
    <w:rsid w:val="004579D2"/>
    <w:rsid w:val="00462BDC"/>
    <w:rsid w:val="0046346A"/>
    <w:rsid w:val="004673B2"/>
    <w:rsid w:val="00472025"/>
    <w:rsid w:val="00475E20"/>
    <w:rsid w:val="00480D4E"/>
    <w:rsid w:val="004840C8"/>
    <w:rsid w:val="00487163"/>
    <w:rsid w:val="00490F43"/>
    <w:rsid w:val="00497906"/>
    <w:rsid w:val="004A1B2A"/>
    <w:rsid w:val="004A3992"/>
    <w:rsid w:val="004A44EA"/>
    <w:rsid w:val="004A59C4"/>
    <w:rsid w:val="004B0510"/>
    <w:rsid w:val="004C1C0B"/>
    <w:rsid w:val="004C26E9"/>
    <w:rsid w:val="004C2CDA"/>
    <w:rsid w:val="004C3A82"/>
    <w:rsid w:val="004C420E"/>
    <w:rsid w:val="004C53DE"/>
    <w:rsid w:val="004D0D39"/>
    <w:rsid w:val="004D3477"/>
    <w:rsid w:val="004D4C5B"/>
    <w:rsid w:val="004D70D7"/>
    <w:rsid w:val="004E65AE"/>
    <w:rsid w:val="004F26E5"/>
    <w:rsid w:val="004F5018"/>
    <w:rsid w:val="00503DD9"/>
    <w:rsid w:val="00510EDC"/>
    <w:rsid w:val="005110A1"/>
    <w:rsid w:val="00514D6D"/>
    <w:rsid w:val="005209F0"/>
    <w:rsid w:val="0052434C"/>
    <w:rsid w:val="005405B4"/>
    <w:rsid w:val="00540EFB"/>
    <w:rsid w:val="00541CD2"/>
    <w:rsid w:val="00550B1D"/>
    <w:rsid w:val="00551226"/>
    <w:rsid w:val="005517D0"/>
    <w:rsid w:val="0055188F"/>
    <w:rsid w:val="00554556"/>
    <w:rsid w:val="00557006"/>
    <w:rsid w:val="00560583"/>
    <w:rsid w:val="00562335"/>
    <w:rsid w:val="00575216"/>
    <w:rsid w:val="005807F6"/>
    <w:rsid w:val="00581AAA"/>
    <w:rsid w:val="00583FC9"/>
    <w:rsid w:val="00586706"/>
    <w:rsid w:val="005874BC"/>
    <w:rsid w:val="0059075B"/>
    <w:rsid w:val="00593605"/>
    <w:rsid w:val="00593E13"/>
    <w:rsid w:val="005A129B"/>
    <w:rsid w:val="005A26CE"/>
    <w:rsid w:val="005A3D9A"/>
    <w:rsid w:val="005A5D3D"/>
    <w:rsid w:val="005A7273"/>
    <w:rsid w:val="005A7367"/>
    <w:rsid w:val="005B0EF1"/>
    <w:rsid w:val="005B264F"/>
    <w:rsid w:val="005B3C9A"/>
    <w:rsid w:val="005B3D1A"/>
    <w:rsid w:val="005B3E03"/>
    <w:rsid w:val="005B7577"/>
    <w:rsid w:val="005C1874"/>
    <w:rsid w:val="005C2E90"/>
    <w:rsid w:val="005C775E"/>
    <w:rsid w:val="005D1204"/>
    <w:rsid w:val="005D378E"/>
    <w:rsid w:val="005E137A"/>
    <w:rsid w:val="005E2775"/>
    <w:rsid w:val="005E678A"/>
    <w:rsid w:val="005F39A2"/>
    <w:rsid w:val="005F46B3"/>
    <w:rsid w:val="005F5A79"/>
    <w:rsid w:val="005F5F19"/>
    <w:rsid w:val="00602F62"/>
    <w:rsid w:val="00607DAB"/>
    <w:rsid w:val="00613ED6"/>
    <w:rsid w:val="00617B91"/>
    <w:rsid w:val="006257E1"/>
    <w:rsid w:val="00632CF5"/>
    <w:rsid w:val="00634263"/>
    <w:rsid w:val="0063630E"/>
    <w:rsid w:val="0064173D"/>
    <w:rsid w:val="00641C86"/>
    <w:rsid w:val="00644331"/>
    <w:rsid w:val="00644459"/>
    <w:rsid w:val="00644ECA"/>
    <w:rsid w:val="006456B1"/>
    <w:rsid w:val="00647784"/>
    <w:rsid w:val="00652BEA"/>
    <w:rsid w:val="00655CB5"/>
    <w:rsid w:val="00657623"/>
    <w:rsid w:val="006651B2"/>
    <w:rsid w:val="006653ED"/>
    <w:rsid w:val="00670F93"/>
    <w:rsid w:val="00675477"/>
    <w:rsid w:val="006756A9"/>
    <w:rsid w:val="00677700"/>
    <w:rsid w:val="006822C5"/>
    <w:rsid w:val="00684DA6"/>
    <w:rsid w:val="00684EAF"/>
    <w:rsid w:val="00687127"/>
    <w:rsid w:val="00687E4F"/>
    <w:rsid w:val="006909B0"/>
    <w:rsid w:val="006910FC"/>
    <w:rsid w:val="006968E1"/>
    <w:rsid w:val="006A124F"/>
    <w:rsid w:val="006A1D65"/>
    <w:rsid w:val="006A766A"/>
    <w:rsid w:val="006B6368"/>
    <w:rsid w:val="006C092F"/>
    <w:rsid w:val="006C715A"/>
    <w:rsid w:val="006D214C"/>
    <w:rsid w:val="006E2455"/>
    <w:rsid w:val="006E5BC7"/>
    <w:rsid w:val="006E7818"/>
    <w:rsid w:val="006F0484"/>
    <w:rsid w:val="006F3552"/>
    <w:rsid w:val="006F524B"/>
    <w:rsid w:val="0070067A"/>
    <w:rsid w:val="007011DA"/>
    <w:rsid w:val="00702BCE"/>
    <w:rsid w:val="00704B3A"/>
    <w:rsid w:val="00707EA2"/>
    <w:rsid w:val="007121C1"/>
    <w:rsid w:val="00713526"/>
    <w:rsid w:val="0071659C"/>
    <w:rsid w:val="0071666D"/>
    <w:rsid w:val="0072381E"/>
    <w:rsid w:val="0072649C"/>
    <w:rsid w:val="007269C5"/>
    <w:rsid w:val="00727295"/>
    <w:rsid w:val="00740A2A"/>
    <w:rsid w:val="00741160"/>
    <w:rsid w:val="00743050"/>
    <w:rsid w:val="007465A7"/>
    <w:rsid w:val="007472B1"/>
    <w:rsid w:val="007473EE"/>
    <w:rsid w:val="007479FA"/>
    <w:rsid w:val="007515C1"/>
    <w:rsid w:val="0075638D"/>
    <w:rsid w:val="00762C94"/>
    <w:rsid w:val="00762F0C"/>
    <w:rsid w:val="00763652"/>
    <w:rsid w:val="00765A9E"/>
    <w:rsid w:val="00767496"/>
    <w:rsid w:val="00770C85"/>
    <w:rsid w:val="00773FCE"/>
    <w:rsid w:val="00774FAB"/>
    <w:rsid w:val="00777333"/>
    <w:rsid w:val="007843CE"/>
    <w:rsid w:val="0078461D"/>
    <w:rsid w:val="00786E16"/>
    <w:rsid w:val="0079153A"/>
    <w:rsid w:val="007974B3"/>
    <w:rsid w:val="00797CAF"/>
    <w:rsid w:val="007A42F3"/>
    <w:rsid w:val="007A56ED"/>
    <w:rsid w:val="007A6182"/>
    <w:rsid w:val="007A61A6"/>
    <w:rsid w:val="007A7FED"/>
    <w:rsid w:val="007B014D"/>
    <w:rsid w:val="007B0885"/>
    <w:rsid w:val="007B0DD5"/>
    <w:rsid w:val="007B48DB"/>
    <w:rsid w:val="007B4E6E"/>
    <w:rsid w:val="007B54A9"/>
    <w:rsid w:val="007B7D30"/>
    <w:rsid w:val="007C04D1"/>
    <w:rsid w:val="007C257D"/>
    <w:rsid w:val="007C53C7"/>
    <w:rsid w:val="007C565F"/>
    <w:rsid w:val="007C657B"/>
    <w:rsid w:val="007D151B"/>
    <w:rsid w:val="007D3902"/>
    <w:rsid w:val="007D440F"/>
    <w:rsid w:val="007D4C34"/>
    <w:rsid w:val="007D73A4"/>
    <w:rsid w:val="007E50DA"/>
    <w:rsid w:val="007E6439"/>
    <w:rsid w:val="007F005B"/>
    <w:rsid w:val="007F0BC0"/>
    <w:rsid w:val="00802B5A"/>
    <w:rsid w:val="00802EDF"/>
    <w:rsid w:val="00804167"/>
    <w:rsid w:val="00804347"/>
    <w:rsid w:val="0080705E"/>
    <w:rsid w:val="0081129C"/>
    <w:rsid w:val="00814B5C"/>
    <w:rsid w:val="00815003"/>
    <w:rsid w:val="008164D3"/>
    <w:rsid w:val="00816623"/>
    <w:rsid w:val="008172B0"/>
    <w:rsid w:val="00822695"/>
    <w:rsid w:val="00823412"/>
    <w:rsid w:val="00830A8B"/>
    <w:rsid w:val="00833F21"/>
    <w:rsid w:val="008355E3"/>
    <w:rsid w:val="0083626D"/>
    <w:rsid w:val="0084267A"/>
    <w:rsid w:val="00842D0A"/>
    <w:rsid w:val="00842EA4"/>
    <w:rsid w:val="00843468"/>
    <w:rsid w:val="00846365"/>
    <w:rsid w:val="00851AFB"/>
    <w:rsid w:val="0085657C"/>
    <w:rsid w:val="008572CA"/>
    <w:rsid w:val="00857FC6"/>
    <w:rsid w:val="00870CE5"/>
    <w:rsid w:val="00874347"/>
    <w:rsid w:val="00877323"/>
    <w:rsid w:val="0088148B"/>
    <w:rsid w:val="00881EB9"/>
    <w:rsid w:val="008820C8"/>
    <w:rsid w:val="008865F4"/>
    <w:rsid w:val="00890133"/>
    <w:rsid w:val="00892139"/>
    <w:rsid w:val="008943A3"/>
    <w:rsid w:val="00894A6C"/>
    <w:rsid w:val="008A0036"/>
    <w:rsid w:val="008A0BD4"/>
    <w:rsid w:val="008A36E8"/>
    <w:rsid w:val="008A7236"/>
    <w:rsid w:val="008B147C"/>
    <w:rsid w:val="008B1493"/>
    <w:rsid w:val="008B3929"/>
    <w:rsid w:val="008B41CC"/>
    <w:rsid w:val="008B7F82"/>
    <w:rsid w:val="008C0C8E"/>
    <w:rsid w:val="008C558C"/>
    <w:rsid w:val="008C7B68"/>
    <w:rsid w:val="008C7F40"/>
    <w:rsid w:val="008D4F69"/>
    <w:rsid w:val="008D7C97"/>
    <w:rsid w:val="008E20E2"/>
    <w:rsid w:val="008E23B3"/>
    <w:rsid w:val="008E4286"/>
    <w:rsid w:val="008F1A76"/>
    <w:rsid w:val="00903F2B"/>
    <w:rsid w:val="00904936"/>
    <w:rsid w:val="009066FE"/>
    <w:rsid w:val="0091483F"/>
    <w:rsid w:val="009157C9"/>
    <w:rsid w:val="00921BED"/>
    <w:rsid w:val="00921E31"/>
    <w:rsid w:val="00922F46"/>
    <w:rsid w:val="00924491"/>
    <w:rsid w:val="00925256"/>
    <w:rsid w:val="00930172"/>
    <w:rsid w:val="009305F4"/>
    <w:rsid w:val="009318E9"/>
    <w:rsid w:val="00932B58"/>
    <w:rsid w:val="009464C1"/>
    <w:rsid w:val="00954E61"/>
    <w:rsid w:val="00962E44"/>
    <w:rsid w:val="009673A4"/>
    <w:rsid w:val="00967842"/>
    <w:rsid w:val="00967B08"/>
    <w:rsid w:val="00967F41"/>
    <w:rsid w:val="00976B16"/>
    <w:rsid w:val="009852E0"/>
    <w:rsid w:val="00986CC9"/>
    <w:rsid w:val="009941C3"/>
    <w:rsid w:val="00994ED1"/>
    <w:rsid w:val="00996A91"/>
    <w:rsid w:val="009A361F"/>
    <w:rsid w:val="009A436A"/>
    <w:rsid w:val="009A5072"/>
    <w:rsid w:val="009A69B0"/>
    <w:rsid w:val="009A7644"/>
    <w:rsid w:val="009B00D5"/>
    <w:rsid w:val="009B0170"/>
    <w:rsid w:val="009B2A34"/>
    <w:rsid w:val="009B2CC7"/>
    <w:rsid w:val="009B476C"/>
    <w:rsid w:val="009C2A45"/>
    <w:rsid w:val="009C738F"/>
    <w:rsid w:val="009C7D3A"/>
    <w:rsid w:val="009D3275"/>
    <w:rsid w:val="009D6866"/>
    <w:rsid w:val="009E575E"/>
    <w:rsid w:val="009F06F2"/>
    <w:rsid w:val="009F426B"/>
    <w:rsid w:val="009F501A"/>
    <w:rsid w:val="00A005F7"/>
    <w:rsid w:val="00A006F8"/>
    <w:rsid w:val="00A05FAF"/>
    <w:rsid w:val="00A137EE"/>
    <w:rsid w:val="00A1396D"/>
    <w:rsid w:val="00A209E5"/>
    <w:rsid w:val="00A21CBF"/>
    <w:rsid w:val="00A22468"/>
    <w:rsid w:val="00A25B6B"/>
    <w:rsid w:val="00A317F6"/>
    <w:rsid w:val="00A33CFC"/>
    <w:rsid w:val="00A34807"/>
    <w:rsid w:val="00A362F5"/>
    <w:rsid w:val="00A3741C"/>
    <w:rsid w:val="00A405EE"/>
    <w:rsid w:val="00A40E30"/>
    <w:rsid w:val="00A42971"/>
    <w:rsid w:val="00A509D9"/>
    <w:rsid w:val="00A548F4"/>
    <w:rsid w:val="00A608C8"/>
    <w:rsid w:val="00A665B5"/>
    <w:rsid w:val="00A76050"/>
    <w:rsid w:val="00A818E6"/>
    <w:rsid w:val="00A82DB2"/>
    <w:rsid w:val="00A82F64"/>
    <w:rsid w:val="00A84741"/>
    <w:rsid w:val="00A860DB"/>
    <w:rsid w:val="00A87F42"/>
    <w:rsid w:val="00A91FDB"/>
    <w:rsid w:val="00A9252D"/>
    <w:rsid w:val="00A925AE"/>
    <w:rsid w:val="00A93E43"/>
    <w:rsid w:val="00A95271"/>
    <w:rsid w:val="00A961AB"/>
    <w:rsid w:val="00A964B8"/>
    <w:rsid w:val="00AA31A7"/>
    <w:rsid w:val="00AA3564"/>
    <w:rsid w:val="00AA3C64"/>
    <w:rsid w:val="00AA61AF"/>
    <w:rsid w:val="00AA74C5"/>
    <w:rsid w:val="00AA7512"/>
    <w:rsid w:val="00AB1CEC"/>
    <w:rsid w:val="00AB54CE"/>
    <w:rsid w:val="00AB63DE"/>
    <w:rsid w:val="00AB6A44"/>
    <w:rsid w:val="00AC4E15"/>
    <w:rsid w:val="00AD3369"/>
    <w:rsid w:val="00AD6D24"/>
    <w:rsid w:val="00AD7806"/>
    <w:rsid w:val="00AE203E"/>
    <w:rsid w:val="00AF44EC"/>
    <w:rsid w:val="00B01BB2"/>
    <w:rsid w:val="00B0345B"/>
    <w:rsid w:val="00B111E2"/>
    <w:rsid w:val="00B168E2"/>
    <w:rsid w:val="00B1732F"/>
    <w:rsid w:val="00B2052E"/>
    <w:rsid w:val="00B20E6D"/>
    <w:rsid w:val="00B21144"/>
    <w:rsid w:val="00B228F9"/>
    <w:rsid w:val="00B22936"/>
    <w:rsid w:val="00B2350D"/>
    <w:rsid w:val="00B2683E"/>
    <w:rsid w:val="00B30BDF"/>
    <w:rsid w:val="00B31D05"/>
    <w:rsid w:val="00B33773"/>
    <w:rsid w:val="00B406BA"/>
    <w:rsid w:val="00B439AB"/>
    <w:rsid w:val="00B45FDE"/>
    <w:rsid w:val="00B4683A"/>
    <w:rsid w:val="00B471D5"/>
    <w:rsid w:val="00B55CD7"/>
    <w:rsid w:val="00B61C32"/>
    <w:rsid w:val="00B6208B"/>
    <w:rsid w:val="00B7364F"/>
    <w:rsid w:val="00B75FB3"/>
    <w:rsid w:val="00B82803"/>
    <w:rsid w:val="00B87363"/>
    <w:rsid w:val="00B91186"/>
    <w:rsid w:val="00BA14EE"/>
    <w:rsid w:val="00BA1C1F"/>
    <w:rsid w:val="00BA6AAC"/>
    <w:rsid w:val="00BA6DB8"/>
    <w:rsid w:val="00BB1010"/>
    <w:rsid w:val="00BB507F"/>
    <w:rsid w:val="00BB768C"/>
    <w:rsid w:val="00BB76BF"/>
    <w:rsid w:val="00BC03CE"/>
    <w:rsid w:val="00BC110B"/>
    <w:rsid w:val="00BC21FF"/>
    <w:rsid w:val="00BD02C5"/>
    <w:rsid w:val="00BD079D"/>
    <w:rsid w:val="00BD2C53"/>
    <w:rsid w:val="00BD3A4C"/>
    <w:rsid w:val="00BD3F8A"/>
    <w:rsid w:val="00BD5CD3"/>
    <w:rsid w:val="00BE08DF"/>
    <w:rsid w:val="00BE47C0"/>
    <w:rsid w:val="00BE779D"/>
    <w:rsid w:val="00C012B4"/>
    <w:rsid w:val="00C03F95"/>
    <w:rsid w:val="00C04EAE"/>
    <w:rsid w:val="00C06255"/>
    <w:rsid w:val="00C06839"/>
    <w:rsid w:val="00C176BC"/>
    <w:rsid w:val="00C20DF1"/>
    <w:rsid w:val="00C3169C"/>
    <w:rsid w:val="00C32189"/>
    <w:rsid w:val="00C33020"/>
    <w:rsid w:val="00C3333B"/>
    <w:rsid w:val="00C33DE7"/>
    <w:rsid w:val="00C34766"/>
    <w:rsid w:val="00C41203"/>
    <w:rsid w:val="00C42E48"/>
    <w:rsid w:val="00C47939"/>
    <w:rsid w:val="00C500D0"/>
    <w:rsid w:val="00C51464"/>
    <w:rsid w:val="00C52562"/>
    <w:rsid w:val="00C57061"/>
    <w:rsid w:val="00C60BF0"/>
    <w:rsid w:val="00C60FCF"/>
    <w:rsid w:val="00C61DE5"/>
    <w:rsid w:val="00C61EEA"/>
    <w:rsid w:val="00C63CBE"/>
    <w:rsid w:val="00C63F60"/>
    <w:rsid w:val="00C65A10"/>
    <w:rsid w:val="00C66B12"/>
    <w:rsid w:val="00C77A5C"/>
    <w:rsid w:val="00C825A3"/>
    <w:rsid w:val="00C849B2"/>
    <w:rsid w:val="00C8585C"/>
    <w:rsid w:val="00C9284B"/>
    <w:rsid w:val="00C928E8"/>
    <w:rsid w:val="00C9592E"/>
    <w:rsid w:val="00C960C0"/>
    <w:rsid w:val="00C97239"/>
    <w:rsid w:val="00C9778F"/>
    <w:rsid w:val="00CA131F"/>
    <w:rsid w:val="00CA19F6"/>
    <w:rsid w:val="00CA3643"/>
    <w:rsid w:val="00CA4285"/>
    <w:rsid w:val="00CB5B53"/>
    <w:rsid w:val="00CB6C63"/>
    <w:rsid w:val="00CC2AC4"/>
    <w:rsid w:val="00CC348F"/>
    <w:rsid w:val="00CE42AA"/>
    <w:rsid w:val="00CE63E3"/>
    <w:rsid w:val="00CE790E"/>
    <w:rsid w:val="00CF1343"/>
    <w:rsid w:val="00CF1A9A"/>
    <w:rsid w:val="00CF1D8D"/>
    <w:rsid w:val="00CF45F9"/>
    <w:rsid w:val="00CF6A40"/>
    <w:rsid w:val="00D00AB4"/>
    <w:rsid w:val="00D01166"/>
    <w:rsid w:val="00D01CB9"/>
    <w:rsid w:val="00D01F76"/>
    <w:rsid w:val="00D021B6"/>
    <w:rsid w:val="00D030DE"/>
    <w:rsid w:val="00D116ED"/>
    <w:rsid w:val="00D13888"/>
    <w:rsid w:val="00D13A4D"/>
    <w:rsid w:val="00D140D3"/>
    <w:rsid w:val="00D2221D"/>
    <w:rsid w:val="00D3194E"/>
    <w:rsid w:val="00D33BEC"/>
    <w:rsid w:val="00D4054E"/>
    <w:rsid w:val="00D426DA"/>
    <w:rsid w:val="00D44485"/>
    <w:rsid w:val="00D4778F"/>
    <w:rsid w:val="00D479E0"/>
    <w:rsid w:val="00D51CAB"/>
    <w:rsid w:val="00D52FFA"/>
    <w:rsid w:val="00D576B1"/>
    <w:rsid w:val="00D57A5B"/>
    <w:rsid w:val="00D57EDC"/>
    <w:rsid w:val="00D60920"/>
    <w:rsid w:val="00D63329"/>
    <w:rsid w:val="00D633BE"/>
    <w:rsid w:val="00D709D4"/>
    <w:rsid w:val="00D7111B"/>
    <w:rsid w:val="00D80162"/>
    <w:rsid w:val="00D84E33"/>
    <w:rsid w:val="00D85039"/>
    <w:rsid w:val="00D877CB"/>
    <w:rsid w:val="00D904D8"/>
    <w:rsid w:val="00D91C8A"/>
    <w:rsid w:val="00D92D0E"/>
    <w:rsid w:val="00D930DB"/>
    <w:rsid w:val="00D93F62"/>
    <w:rsid w:val="00D9693E"/>
    <w:rsid w:val="00DA22A7"/>
    <w:rsid w:val="00DA48F2"/>
    <w:rsid w:val="00DA4F60"/>
    <w:rsid w:val="00DB4F54"/>
    <w:rsid w:val="00DC2745"/>
    <w:rsid w:val="00DC5D22"/>
    <w:rsid w:val="00DC6BB2"/>
    <w:rsid w:val="00DD3609"/>
    <w:rsid w:val="00DD4B9A"/>
    <w:rsid w:val="00DD4C03"/>
    <w:rsid w:val="00DE1A89"/>
    <w:rsid w:val="00DE1AC3"/>
    <w:rsid w:val="00DF1A35"/>
    <w:rsid w:val="00DF5149"/>
    <w:rsid w:val="00E00A19"/>
    <w:rsid w:val="00E00D98"/>
    <w:rsid w:val="00E05B84"/>
    <w:rsid w:val="00E05F59"/>
    <w:rsid w:val="00E1202E"/>
    <w:rsid w:val="00E1475A"/>
    <w:rsid w:val="00E15BBF"/>
    <w:rsid w:val="00E21867"/>
    <w:rsid w:val="00E2428E"/>
    <w:rsid w:val="00E30E26"/>
    <w:rsid w:val="00E34C61"/>
    <w:rsid w:val="00E37E1A"/>
    <w:rsid w:val="00E4282F"/>
    <w:rsid w:val="00E47005"/>
    <w:rsid w:val="00E513C5"/>
    <w:rsid w:val="00E5576C"/>
    <w:rsid w:val="00E55997"/>
    <w:rsid w:val="00E55A13"/>
    <w:rsid w:val="00E55CB8"/>
    <w:rsid w:val="00E55E7C"/>
    <w:rsid w:val="00E575EC"/>
    <w:rsid w:val="00E623BB"/>
    <w:rsid w:val="00E63F5A"/>
    <w:rsid w:val="00E64B2D"/>
    <w:rsid w:val="00E658C6"/>
    <w:rsid w:val="00E66164"/>
    <w:rsid w:val="00E71D03"/>
    <w:rsid w:val="00E75D2F"/>
    <w:rsid w:val="00E76963"/>
    <w:rsid w:val="00E7747E"/>
    <w:rsid w:val="00E80BFD"/>
    <w:rsid w:val="00E81370"/>
    <w:rsid w:val="00E81D60"/>
    <w:rsid w:val="00E827CF"/>
    <w:rsid w:val="00E85965"/>
    <w:rsid w:val="00E86543"/>
    <w:rsid w:val="00E873F6"/>
    <w:rsid w:val="00E917DB"/>
    <w:rsid w:val="00E9274E"/>
    <w:rsid w:val="00E95794"/>
    <w:rsid w:val="00EA1666"/>
    <w:rsid w:val="00EA2D57"/>
    <w:rsid w:val="00EA6A33"/>
    <w:rsid w:val="00EA79E9"/>
    <w:rsid w:val="00EA7CA2"/>
    <w:rsid w:val="00EB0FA8"/>
    <w:rsid w:val="00EB2ED3"/>
    <w:rsid w:val="00EB3A4D"/>
    <w:rsid w:val="00EB4B83"/>
    <w:rsid w:val="00EB793E"/>
    <w:rsid w:val="00EC05B5"/>
    <w:rsid w:val="00EC2B20"/>
    <w:rsid w:val="00EC6F38"/>
    <w:rsid w:val="00EC7361"/>
    <w:rsid w:val="00EC745E"/>
    <w:rsid w:val="00ED263A"/>
    <w:rsid w:val="00EE3459"/>
    <w:rsid w:val="00EF054E"/>
    <w:rsid w:val="00EF16D4"/>
    <w:rsid w:val="00EF2E3A"/>
    <w:rsid w:val="00EF3B88"/>
    <w:rsid w:val="00EF50CF"/>
    <w:rsid w:val="00EF664A"/>
    <w:rsid w:val="00F058B9"/>
    <w:rsid w:val="00F071EE"/>
    <w:rsid w:val="00F0730B"/>
    <w:rsid w:val="00F0739F"/>
    <w:rsid w:val="00F10620"/>
    <w:rsid w:val="00F3117D"/>
    <w:rsid w:val="00F42A0B"/>
    <w:rsid w:val="00F44F00"/>
    <w:rsid w:val="00F50C35"/>
    <w:rsid w:val="00F6093D"/>
    <w:rsid w:val="00F616C8"/>
    <w:rsid w:val="00F65693"/>
    <w:rsid w:val="00F70AB6"/>
    <w:rsid w:val="00F744E3"/>
    <w:rsid w:val="00F7628A"/>
    <w:rsid w:val="00F80BAF"/>
    <w:rsid w:val="00F811E5"/>
    <w:rsid w:val="00F81F13"/>
    <w:rsid w:val="00F85858"/>
    <w:rsid w:val="00F90676"/>
    <w:rsid w:val="00F90B69"/>
    <w:rsid w:val="00F94F03"/>
    <w:rsid w:val="00FA030B"/>
    <w:rsid w:val="00FA1167"/>
    <w:rsid w:val="00FA191C"/>
    <w:rsid w:val="00FA4DA1"/>
    <w:rsid w:val="00FA6BBB"/>
    <w:rsid w:val="00FA7D31"/>
    <w:rsid w:val="00FB1AB6"/>
    <w:rsid w:val="00FB3D39"/>
    <w:rsid w:val="00FB54DB"/>
    <w:rsid w:val="00FB649A"/>
    <w:rsid w:val="00FB76A2"/>
    <w:rsid w:val="00FC1707"/>
    <w:rsid w:val="00FC2866"/>
    <w:rsid w:val="00FC400D"/>
    <w:rsid w:val="00FC518F"/>
    <w:rsid w:val="00FC54A2"/>
    <w:rsid w:val="00FC5E42"/>
    <w:rsid w:val="00FC70FD"/>
    <w:rsid w:val="00FD0ED0"/>
    <w:rsid w:val="00FD1FC2"/>
    <w:rsid w:val="00FD5FDD"/>
    <w:rsid w:val="00FE1791"/>
    <w:rsid w:val="00FE7947"/>
    <w:rsid w:val="00FF1CFF"/>
    <w:rsid w:val="00FF2A7E"/>
    <w:rsid w:val="00FF3A7C"/>
    <w:rsid w:val="00FF574D"/>
    <w:rsid w:val="00FF6902"/>
    <w:rsid w:val="77AC587D"/>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6011"/>
  <w15:docId w15:val="{E7668603-A696-4D0C-A96D-95401AE4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3E"/>
    <w:pPr>
      <w:spacing w:after="0"/>
    </w:pPr>
    <w:rPr>
      <w:rFonts w:ascii="Times New Roman" w:eastAsia="Times New Roman" w:hAnsi="Times New Roman" w:cs="Times New Roman"/>
      <w:lang w:eastAsia="nb-NO"/>
    </w:rPr>
  </w:style>
  <w:style w:type="paragraph" w:styleId="Heading1">
    <w:name w:val="heading 1"/>
    <w:basedOn w:val="Normal"/>
    <w:next w:val="Normal"/>
    <w:link w:val="Heading1Char"/>
    <w:qFormat/>
    <w:rsid w:val="00AE203E"/>
    <w:pPr>
      <w:keepNext/>
      <w:jc w:val="center"/>
      <w:outlineLvl w:val="0"/>
    </w:pPr>
    <w:rPr>
      <w:b/>
      <w:bCs/>
      <w:iCs/>
      <w:sz w:val="40"/>
    </w:rPr>
  </w:style>
  <w:style w:type="paragraph" w:styleId="Heading2">
    <w:name w:val="heading 2"/>
    <w:basedOn w:val="Normal"/>
    <w:next w:val="Normal"/>
    <w:link w:val="Heading2Char"/>
    <w:qFormat/>
    <w:rsid w:val="00AE20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C3476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203E"/>
    <w:rPr>
      <w:rFonts w:ascii="Times New Roman" w:eastAsia="Times New Roman" w:hAnsi="Times New Roman" w:cs="Times New Roman"/>
      <w:b/>
      <w:bCs/>
      <w:iCs/>
      <w:sz w:val="40"/>
      <w:lang w:eastAsia="nb-NO"/>
    </w:rPr>
  </w:style>
  <w:style w:type="character" w:customStyle="1" w:styleId="Heading2Char">
    <w:name w:val="Heading 2 Char"/>
    <w:basedOn w:val="DefaultParagraphFont"/>
    <w:link w:val="Heading2"/>
    <w:rsid w:val="00AE203E"/>
    <w:rPr>
      <w:rFonts w:ascii="Arial" w:eastAsia="Times New Roman" w:hAnsi="Arial" w:cs="Arial"/>
      <w:b/>
      <w:bCs/>
      <w:i/>
      <w:iCs/>
      <w:sz w:val="28"/>
      <w:szCs w:val="28"/>
      <w:lang w:eastAsia="nb-NO"/>
    </w:rPr>
  </w:style>
  <w:style w:type="paragraph" w:styleId="List2">
    <w:name w:val="List 2"/>
    <w:basedOn w:val="Normal"/>
    <w:rsid w:val="00AE203E"/>
    <w:pPr>
      <w:ind w:left="566" w:hanging="283"/>
    </w:pPr>
  </w:style>
  <w:style w:type="paragraph" w:styleId="List3">
    <w:name w:val="List 3"/>
    <w:basedOn w:val="Normal"/>
    <w:rsid w:val="00AE203E"/>
    <w:pPr>
      <w:ind w:left="849" w:hanging="283"/>
    </w:pPr>
  </w:style>
  <w:style w:type="paragraph" w:styleId="ListBullet2">
    <w:name w:val="List Bullet 2"/>
    <w:basedOn w:val="Normal"/>
    <w:autoRedefine/>
    <w:rsid w:val="00AE203E"/>
    <w:pPr>
      <w:numPr>
        <w:numId w:val="10"/>
      </w:numPr>
    </w:pPr>
  </w:style>
  <w:style w:type="paragraph" w:styleId="ListContinue2">
    <w:name w:val="List Continue 2"/>
    <w:basedOn w:val="Normal"/>
    <w:rsid w:val="00AE203E"/>
    <w:pPr>
      <w:spacing w:after="120"/>
      <w:ind w:left="566"/>
    </w:pPr>
  </w:style>
  <w:style w:type="paragraph" w:styleId="BodyText">
    <w:name w:val="Body Text"/>
    <w:basedOn w:val="Normal"/>
    <w:link w:val="BodyTextChar"/>
    <w:rsid w:val="00AE203E"/>
    <w:pPr>
      <w:spacing w:after="120"/>
    </w:pPr>
  </w:style>
  <w:style w:type="character" w:customStyle="1" w:styleId="BodyTextChar">
    <w:name w:val="Body Text Char"/>
    <w:basedOn w:val="DefaultParagraphFont"/>
    <w:link w:val="BodyText"/>
    <w:rsid w:val="00AE203E"/>
    <w:rPr>
      <w:rFonts w:ascii="Times New Roman" w:eastAsia="Times New Roman" w:hAnsi="Times New Roman" w:cs="Times New Roman"/>
      <w:lang w:eastAsia="nb-NO"/>
    </w:rPr>
  </w:style>
  <w:style w:type="paragraph" w:styleId="BalloonText">
    <w:name w:val="Balloon Text"/>
    <w:basedOn w:val="Normal"/>
    <w:link w:val="BalloonTextChar"/>
    <w:semiHidden/>
    <w:rsid w:val="00AE203E"/>
    <w:rPr>
      <w:rFonts w:ascii="Tahoma" w:hAnsi="Tahoma" w:cs="Tahoma"/>
      <w:sz w:val="16"/>
      <w:szCs w:val="16"/>
    </w:rPr>
  </w:style>
  <w:style w:type="character" w:customStyle="1" w:styleId="BalloonTextChar">
    <w:name w:val="Balloon Text Char"/>
    <w:basedOn w:val="DefaultParagraphFont"/>
    <w:link w:val="BalloonText"/>
    <w:semiHidden/>
    <w:rsid w:val="00AE203E"/>
    <w:rPr>
      <w:rFonts w:ascii="Tahoma" w:eastAsia="Times New Roman" w:hAnsi="Tahoma" w:cs="Tahoma"/>
      <w:sz w:val="16"/>
      <w:szCs w:val="16"/>
      <w:lang w:eastAsia="nb-NO"/>
    </w:rPr>
  </w:style>
  <w:style w:type="character" w:styleId="CommentReference">
    <w:name w:val="annotation reference"/>
    <w:basedOn w:val="DefaultParagraphFont"/>
    <w:rsid w:val="00AE203E"/>
    <w:rPr>
      <w:sz w:val="16"/>
      <w:szCs w:val="16"/>
    </w:rPr>
  </w:style>
  <w:style w:type="paragraph" w:styleId="CommentText">
    <w:name w:val="annotation text"/>
    <w:basedOn w:val="Normal"/>
    <w:link w:val="CommentTextChar"/>
    <w:rsid w:val="00AE203E"/>
    <w:rPr>
      <w:sz w:val="20"/>
      <w:szCs w:val="20"/>
    </w:rPr>
  </w:style>
  <w:style w:type="character" w:customStyle="1" w:styleId="CommentTextChar">
    <w:name w:val="Comment Text Char"/>
    <w:basedOn w:val="DefaultParagraphFont"/>
    <w:link w:val="CommentText"/>
    <w:rsid w:val="00AE203E"/>
    <w:rPr>
      <w:rFonts w:ascii="Times New Roman" w:eastAsia="Times New Roman" w:hAnsi="Times New Roman" w:cs="Times New Roman"/>
      <w:sz w:val="20"/>
      <w:szCs w:val="20"/>
      <w:lang w:eastAsia="nb-NO"/>
    </w:rPr>
  </w:style>
  <w:style w:type="character" w:customStyle="1" w:styleId="CommentSubjectChar">
    <w:name w:val="Comment Subject Char"/>
    <w:basedOn w:val="CommentTextChar"/>
    <w:link w:val="CommentSubject"/>
    <w:semiHidden/>
    <w:rsid w:val="00AE203E"/>
    <w:rPr>
      <w:rFonts w:ascii="Times New Roman" w:eastAsia="Times New Roman" w:hAnsi="Times New Roman" w:cs="Times New Roman"/>
      <w:b/>
      <w:bCs/>
      <w:sz w:val="20"/>
      <w:szCs w:val="20"/>
      <w:lang w:eastAsia="nb-NO"/>
    </w:rPr>
  </w:style>
  <w:style w:type="paragraph" w:styleId="CommentSubject">
    <w:name w:val="annotation subject"/>
    <w:basedOn w:val="CommentText"/>
    <w:next w:val="CommentText"/>
    <w:link w:val="CommentSubjectChar"/>
    <w:semiHidden/>
    <w:rsid w:val="00AE203E"/>
    <w:rPr>
      <w:b/>
      <w:bCs/>
    </w:rPr>
  </w:style>
  <w:style w:type="paragraph" w:styleId="FootnoteText">
    <w:name w:val="footnote text"/>
    <w:basedOn w:val="Normal"/>
    <w:link w:val="FootnoteTextChar"/>
    <w:rsid w:val="00AE203E"/>
    <w:rPr>
      <w:sz w:val="20"/>
      <w:szCs w:val="20"/>
    </w:rPr>
  </w:style>
  <w:style w:type="character" w:customStyle="1" w:styleId="FootnoteTextChar">
    <w:name w:val="Footnote Text Char"/>
    <w:basedOn w:val="DefaultParagraphFont"/>
    <w:link w:val="FootnoteText"/>
    <w:rsid w:val="00AE203E"/>
    <w:rPr>
      <w:rFonts w:ascii="Times New Roman" w:eastAsia="Times New Roman" w:hAnsi="Times New Roman" w:cs="Times New Roman"/>
      <w:sz w:val="20"/>
      <w:szCs w:val="20"/>
      <w:lang w:eastAsia="nb-NO"/>
    </w:rPr>
  </w:style>
  <w:style w:type="character" w:styleId="FootnoteReference">
    <w:name w:val="footnote reference"/>
    <w:basedOn w:val="DefaultParagraphFont"/>
    <w:semiHidden/>
    <w:rsid w:val="00AE203E"/>
    <w:rPr>
      <w:vertAlign w:val="superscript"/>
    </w:rPr>
  </w:style>
  <w:style w:type="paragraph" w:styleId="NormalWeb">
    <w:name w:val="Normal (Web)"/>
    <w:basedOn w:val="Normal"/>
    <w:uiPriority w:val="99"/>
    <w:unhideWhenUsed/>
    <w:rsid w:val="00AE203E"/>
    <w:pPr>
      <w:spacing w:before="180"/>
    </w:pPr>
  </w:style>
  <w:style w:type="paragraph" w:styleId="Header">
    <w:name w:val="header"/>
    <w:basedOn w:val="Normal"/>
    <w:link w:val="HeaderChar"/>
    <w:rsid w:val="00AE203E"/>
    <w:pPr>
      <w:tabs>
        <w:tab w:val="center" w:pos="4536"/>
        <w:tab w:val="right" w:pos="9072"/>
      </w:tabs>
    </w:pPr>
  </w:style>
  <w:style w:type="character" w:customStyle="1" w:styleId="HeaderChar">
    <w:name w:val="Header Char"/>
    <w:basedOn w:val="DefaultParagraphFont"/>
    <w:link w:val="Header"/>
    <w:rsid w:val="00AE203E"/>
    <w:rPr>
      <w:rFonts w:ascii="Times New Roman" w:eastAsia="Times New Roman" w:hAnsi="Times New Roman" w:cs="Times New Roman"/>
      <w:lang w:eastAsia="nb-NO"/>
    </w:rPr>
  </w:style>
  <w:style w:type="paragraph" w:styleId="Footer">
    <w:name w:val="footer"/>
    <w:basedOn w:val="Normal"/>
    <w:link w:val="FooterChar"/>
    <w:uiPriority w:val="99"/>
    <w:rsid w:val="00AE203E"/>
    <w:pPr>
      <w:tabs>
        <w:tab w:val="center" w:pos="4536"/>
        <w:tab w:val="right" w:pos="9072"/>
      </w:tabs>
    </w:pPr>
  </w:style>
  <w:style w:type="character" w:customStyle="1" w:styleId="FooterChar">
    <w:name w:val="Footer Char"/>
    <w:basedOn w:val="DefaultParagraphFont"/>
    <w:link w:val="Footer"/>
    <w:uiPriority w:val="99"/>
    <w:rsid w:val="00AE203E"/>
    <w:rPr>
      <w:rFonts w:ascii="Times New Roman" w:eastAsia="Times New Roman" w:hAnsi="Times New Roman" w:cs="Times New Roman"/>
      <w:lang w:eastAsia="nb-NO"/>
    </w:rPr>
  </w:style>
  <w:style w:type="character" w:styleId="Hyperlink">
    <w:name w:val="Hyperlink"/>
    <w:basedOn w:val="DefaultParagraphFont"/>
    <w:rsid w:val="00AE203E"/>
    <w:rPr>
      <w:color w:val="0000FF"/>
      <w:u w:val="single"/>
    </w:rPr>
  </w:style>
  <w:style w:type="paragraph" w:customStyle="1" w:styleId="a">
    <w:name w:val="&lt;a&gt;"/>
    <w:uiPriority w:val="99"/>
    <w:rsid w:val="00AE203E"/>
    <w:pPr>
      <w:widowControl w:val="0"/>
      <w:autoSpaceDE w:val="0"/>
      <w:autoSpaceDN w:val="0"/>
      <w:adjustRightInd w:val="0"/>
      <w:spacing w:after="0"/>
      <w:ind w:firstLine="231"/>
      <w:jc w:val="both"/>
    </w:pPr>
    <w:rPr>
      <w:rFonts w:ascii="Times New Roman" w:eastAsia="Times New Roman" w:hAnsi="Times New Roman" w:cs="Times New Roman"/>
      <w:sz w:val="20"/>
      <w:szCs w:val="20"/>
      <w:lang w:eastAsia="nb-NO"/>
    </w:rPr>
  </w:style>
  <w:style w:type="character" w:styleId="Emphasis">
    <w:name w:val="Emphasis"/>
    <w:basedOn w:val="DefaultParagraphFont"/>
    <w:uiPriority w:val="20"/>
    <w:qFormat/>
    <w:rsid w:val="00132F74"/>
    <w:rPr>
      <w:i/>
      <w:iCs/>
    </w:rPr>
  </w:style>
  <w:style w:type="character" w:customStyle="1" w:styleId="avsnittnummer2">
    <w:name w:val="avsnittnummer2"/>
    <w:basedOn w:val="DefaultParagraphFont"/>
    <w:rsid w:val="00132F74"/>
  </w:style>
  <w:style w:type="paragraph" w:styleId="ListParagraph">
    <w:name w:val="List Paragraph"/>
    <w:basedOn w:val="Normal"/>
    <w:uiPriority w:val="34"/>
    <w:qFormat/>
    <w:rsid w:val="00132F74"/>
    <w:pPr>
      <w:ind w:left="720"/>
      <w:contextualSpacing/>
    </w:pPr>
  </w:style>
  <w:style w:type="character" w:customStyle="1" w:styleId="Heading3Char">
    <w:name w:val="Heading 3 Char"/>
    <w:basedOn w:val="DefaultParagraphFont"/>
    <w:link w:val="Heading3"/>
    <w:uiPriority w:val="9"/>
    <w:semiHidden/>
    <w:rsid w:val="00C34766"/>
    <w:rPr>
      <w:rFonts w:asciiTheme="majorHAnsi" w:eastAsiaTheme="majorEastAsia" w:hAnsiTheme="majorHAnsi" w:cstheme="majorBidi"/>
      <w:color w:val="243F60" w:themeColor="accent1" w:themeShade="7F"/>
      <w:lang w:eastAsia="nb-NO"/>
    </w:rPr>
  </w:style>
  <w:style w:type="paragraph" w:styleId="Revision">
    <w:name w:val="Revision"/>
    <w:hidden/>
    <w:uiPriority w:val="99"/>
    <w:semiHidden/>
    <w:rsid w:val="008C558C"/>
    <w:pPr>
      <w:spacing w:after="0"/>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5970">
      <w:bodyDiv w:val="1"/>
      <w:marLeft w:val="0"/>
      <w:marRight w:val="0"/>
      <w:marTop w:val="900"/>
      <w:marBottom w:val="0"/>
      <w:divBdr>
        <w:top w:val="none" w:sz="0" w:space="0" w:color="auto"/>
        <w:left w:val="none" w:sz="0" w:space="0" w:color="auto"/>
        <w:bottom w:val="none" w:sz="0" w:space="0" w:color="auto"/>
        <w:right w:val="none" w:sz="0" w:space="0" w:color="auto"/>
      </w:divBdr>
      <w:divsChild>
        <w:div w:id="936715733">
          <w:marLeft w:val="0"/>
          <w:marRight w:val="0"/>
          <w:marTop w:val="0"/>
          <w:marBottom w:val="0"/>
          <w:divBdr>
            <w:top w:val="none" w:sz="0" w:space="0" w:color="auto"/>
            <w:left w:val="none" w:sz="0" w:space="0" w:color="auto"/>
            <w:bottom w:val="none" w:sz="0" w:space="0" w:color="auto"/>
            <w:right w:val="none" w:sz="0" w:space="0" w:color="auto"/>
          </w:divBdr>
          <w:divsChild>
            <w:div w:id="367292445">
              <w:marLeft w:val="0"/>
              <w:marRight w:val="0"/>
              <w:marTop w:val="0"/>
              <w:marBottom w:val="0"/>
              <w:divBdr>
                <w:top w:val="none" w:sz="0" w:space="0" w:color="auto"/>
                <w:left w:val="none" w:sz="0" w:space="0" w:color="auto"/>
                <w:bottom w:val="none" w:sz="0" w:space="0" w:color="auto"/>
                <w:right w:val="none" w:sz="0" w:space="0" w:color="auto"/>
              </w:divBdr>
              <w:divsChild>
                <w:div w:id="1255505853">
                  <w:marLeft w:val="0"/>
                  <w:marRight w:val="0"/>
                  <w:marTop w:val="0"/>
                  <w:marBottom w:val="0"/>
                  <w:divBdr>
                    <w:top w:val="none" w:sz="0" w:space="0" w:color="auto"/>
                    <w:left w:val="none" w:sz="0" w:space="0" w:color="auto"/>
                    <w:bottom w:val="none" w:sz="0" w:space="0" w:color="auto"/>
                    <w:right w:val="none" w:sz="0" w:space="0" w:color="auto"/>
                  </w:divBdr>
                  <w:divsChild>
                    <w:div w:id="1324311254">
                      <w:marLeft w:val="0"/>
                      <w:marRight w:val="0"/>
                      <w:marTop w:val="0"/>
                      <w:marBottom w:val="0"/>
                      <w:divBdr>
                        <w:top w:val="none" w:sz="0" w:space="0" w:color="auto"/>
                        <w:left w:val="none" w:sz="0" w:space="0" w:color="auto"/>
                        <w:bottom w:val="none" w:sz="0" w:space="0" w:color="auto"/>
                        <w:right w:val="none" w:sz="0" w:space="0" w:color="auto"/>
                      </w:divBdr>
                      <w:divsChild>
                        <w:div w:id="1492140712">
                          <w:marLeft w:val="0"/>
                          <w:marRight w:val="0"/>
                          <w:marTop w:val="0"/>
                          <w:marBottom w:val="0"/>
                          <w:divBdr>
                            <w:top w:val="none" w:sz="0" w:space="0" w:color="auto"/>
                            <w:left w:val="none" w:sz="0" w:space="0" w:color="auto"/>
                            <w:bottom w:val="none" w:sz="0" w:space="0" w:color="auto"/>
                            <w:right w:val="none" w:sz="0" w:space="0" w:color="auto"/>
                          </w:divBdr>
                          <w:divsChild>
                            <w:div w:id="17695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89446">
      <w:bodyDiv w:val="1"/>
      <w:marLeft w:val="0"/>
      <w:marRight w:val="0"/>
      <w:marTop w:val="0"/>
      <w:marBottom w:val="0"/>
      <w:divBdr>
        <w:top w:val="none" w:sz="0" w:space="0" w:color="auto"/>
        <w:left w:val="none" w:sz="0" w:space="0" w:color="auto"/>
        <w:bottom w:val="none" w:sz="0" w:space="0" w:color="auto"/>
        <w:right w:val="none" w:sz="0" w:space="0" w:color="auto"/>
      </w:divBdr>
    </w:div>
    <w:div w:id="644898767">
      <w:bodyDiv w:val="1"/>
      <w:marLeft w:val="0"/>
      <w:marRight w:val="0"/>
      <w:marTop w:val="0"/>
      <w:marBottom w:val="0"/>
      <w:divBdr>
        <w:top w:val="none" w:sz="0" w:space="0" w:color="auto"/>
        <w:left w:val="none" w:sz="0" w:space="0" w:color="auto"/>
        <w:bottom w:val="none" w:sz="0" w:space="0" w:color="auto"/>
        <w:right w:val="none" w:sz="0" w:space="0" w:color="auto"/>
      </w:divBdr>
    </w:div>
    <w:div w:id="1414547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0" ma:contentTypeDescription="Opprett et nytt dokument." ma:contentTypeScope="" ma:versionID="946a897ae3fa59f8f81e2b5ed3afdb1e">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48e3ff58bb9624d4edd312d107fbad9"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84FD-76A8-4A70-89FE-81748144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4ECEB-3643-4ED4-952F-7B9A28898F35}">
  <ds:schemaRefs>
    <ds:schemaRef ds:uri="http://schemas.microsoft.com/sharepoint/v3/contenttype/forms"/>
  </ds:schemaRefs>
</ds:datastoreItem>
</file>

<file path=customXml/itemProps3.xml><?xml version="1.0" encoding="utf-8"?>
<ds:datastoreItem xmlns:ds="http://schemas.openxmlformats.org/officeDocument/2006/customXml" ds:itemID="{967C5C05-E668-4E9D-A331-7F05F20BD035}">
  <ds:schemaRefs>
    <ds:schemaRef ds:uri="http://purl.org/dc/elements/1.1/"/>
    <ds:schemaRef ds:uri="http://schemas.microsoft.com/office/2006/metadata/properties"/>
    <ds:schemaRef ds:uri="3365417a-ef82-4f0d-a621-41a2df99bbc9"/>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0504001-e236-49cf-9017-4d4e67757fee"/>
    <ds:schemaRef ds:uri="http://www.w3.org/XML/1998/namespace"/>
    <ds:schemaRef ds:uri="http://purl.org/dc/dcmitype/"/>
  </ds:schemaRefs>
</ds:datastoreItem>
</file>

<file path=customXml/itemProps4.xml><?xml version="1.0" encoding="utf-8"?>
<ds:datastoreItem xmlns:ds="http://schemas.openxmlformats.org/officeDocument/2006/customXml" ds:itemID="{021CC786-3421-4DB9-BE62-A45B62CB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3717</Words>
  <Characters>19704</Characters>
  <Application>Microsoft Office Word</Application>
  <DocSecurity>0</DocSecurity>
  <Lines>164</Lines>
  <Paragraphs>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Lovnorm for idrettsråd for publisering</vt:lpstr>
      <vt:lpstr>Lovnorm for idrettsråd for publisering</vt:lpstr>
    </vt:vector>
  </TitlesOfParts>
  <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Lovnorm for idrettsråd for publisering</dc:title>
  <dc:subject/>
  <dc:creator>Thune, Henriette Hillestad</dc:creator>
  <cp:keywords/>
  <cp:lastModifiedBy>Jordet, Tord</cp:lastModifiedBy>
  <cp:revision>76</cp:revision>
  <cp:lastPrinted>2019-09-17T10:39:00Z</cp:lastPrinted>
  <dcterms:created xsi:type="dcterms:W3CDTF">2019-09-16T17:45:00Z</dcterms:created>
  <dcterms:modified xsi:type="dcterms:W3CDTF">2019-09-17T11:47:00Z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97c3ea3c-7dde-459a-a0be-2979e60fd463</vt:lpwstr>
  </property>
</Properties>
</file>